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6E7E" w14:textId="77777777" w:rsidR="001446E5" w:rsidRDefault="001446E5">
      <w:pPr>
        <w:pStyle w:val="Pavadinimas"/>
        <w:rPr>
          <w:sz w:val="28"/>
          <w:szCs w:val="28"/>
        </w:rPr>
      </w:pPr>
    </w:p>
    <w:p w14:paraId="717495D0" w14:textId="77777777" w:rsidR="00B07BC5" w:rsidRDefault="008E679F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A435B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56AC74C8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 SAVIVALDYBĖS TARYBA</w:t>
      </w:r>
    </w:p>
    <w:p w14:paraId="31090050" w14:textId="1D021865" w:rsidR="00B07BC5" w:rsidRPr="00294359" w:rsidRDefault="00E30D0A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19070C9" wp14:editId="691A7F5C">
                <wp:simplePos x="0" y="0"/>
                <wp:positionH relativeFrom="column">
                  <wp:posOffset>4794885</wp:posOffset>
                </wp:positionH>
                <wp:positionV relativeFrom="paragraph">
                  <wp:posOffset>60325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84AC3F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42D0E78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4FA6A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1B9F2E6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A80FEF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2B782E60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3C97EE9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2BA90F44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070C9" id="Text Box 2" o:spid="_x0000_s1026" style="position:absolute;left:0;text-align:left;margin-left:377.55pt;margin-top:4.7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ZsIvS+AAAAAKAQAA&#10;DwAAAAAAAAAAAAAAAAAkBAAAZHJzL2Rvd25yZXYueG1sUEsFBgAAAAAEAAQA8wAAADEFAAAAAA==&#10;" filled="f" stroked="f">
                <v:textbox>
                  <w:txbxContent>
                    <w:p w14:paraId="7E84AC3F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42D0E78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634FA6A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1B9F2E6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55A80FEF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2B782E60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3C97EE9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2BA90F44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415DC6DE" w14:textId="5871B38D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45A3094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2D53A953" w14:textId="77777777">
        <w:tc>
          <w:tcPr>
            <w:tcW w:w="2991" w:type="dxa"/>
            <w:shd w:val="clear" w:color="auto" w:fill="auto"/>
          </w:tcPr>
          <w:p w14:paraId="1AA74EA5" w14:textId="77777777" w:rsidR="00B07BC5" w:rsidRDefault="00C60D3D">
            <w:pPr>
              <w:jc w:val="right"/>
            </w:pPr>
            <w:r>
              <w:t>2020 m. rugsėjo 15 d.</w:t>
            </w:r>
          </w:p>
        </w:tc>
        <w:tc>
          <w:tcPr>
            <w:tcW w:w="2618" w:type="dxa"/>
            <w:shd w:val="clear" w:color="auto" w:fill="auto"/>
          </w:tcPr>
          <w:p w14:paraId="1F80DAB9" w14:textId="77777777" w:rsidR="00B07BC5" w:rsidRDefault="00C60D3D">
            <w:r>
              <w:t>Nr. T10-181</w:t>
            </w:r>
            <w:r w:rsidR="00D60EFA">
              <w:t>/</w:t>
            </w:r>
            <w:r>
              <w:t>T9-</w:t>
            </w:r>
          </w:p>
        </w:tc>
      </w:tr>
    </w:tbl>
    <w:p w14:paraId="7D939EE1" w14:textId="77777777" w:rsidR="00B07BC5" w:rsidRDefault="00C60D3D" w:rsidP="001074C8">
      <w:pPr>
        <w:ind w:left="2160"/>
      </w:pPr>
      <w:r>
        <w:rPr>
          <w:sz w:val="20"/>
        </w:rPr>
        <w:tab/>
        <w:t xml:space="preserve">          .</w:t>
      </w:r>
      <w:r w:rsidR="0040769E" w:rsidDel="0040769E">
        <w:rPr>
          <w:sz w:val="20"/>
        </w:rPr>
        <w:t xml:space="preserve"> </w:t>
      </w:r>
      <w:r w:rsidR="0040769E">
        <w:t xml:space="preserve">                    </w:t>
      </w:r>
      <w:r>
        <w:t>Skuodas</w:t>
      </w:r>
    </w:p>
    <w:p w14:paraId="234313C1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5F5989E2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90B9AD7" w14:textId="77777777" w:rsidR="00B07BC5" w:rsidRDefault="00B07BC5">
      <w:pPr>
        <w:ind w:firstLine="720"/>
      </w:pPr>
    </w:p>
    <w:p w14:paraId="1D3FE7A0" w14:textId="77777777" w:rsidR="00B07BC5" w:rsidRDefault="00B07BC5">
      <w:pPr>
        <w:ind w:firstLine="720"/>
      </w:pPr>
    </w:p>
    <w:p w14:paraId="6796F535" w14:textId="77777777" w:rsidR="00B07BC5" w:rsidRDefault="00C60D3D" w:rsidP="00E16DB3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>DĖL SKUODO RAJONO SAVIVALDYBĖS 20</w:t>
      </w:r>
      <w:r w:rsidR="00DA413E">
        <w:rPr>
          <w:b/>
        </w:rPr>
        <w:t>20</w:t>
      </w:r>
      <w:r w:rsidR="008C20A1" w:rsidRPr="008C20A1">
        <w:rPr>
          <w:b/>
        </w:rPr>
        <w:t xml:space="preserve"> METŲ BIUDŽETO PAT</w:t>
      </w:r>
      <w:r w:rsidR="00862BF5">
        <w:rPr>
          <w:b/>
        </w:rPr>
        <w:t>I</w:t>
      </w:r>
      <w:r w:rsidR="00BB1509">
        <w:rPr>
          <w:b/>
        </w:rPr>
        <w:t>KSLI</w:t>
      </w:r>
      <w:r w:rsidR="00862BF5">
        <w:rPr>
          <w:b/>
        </w:rPr>
        <w:t>NIMO</w:t>
      </w:r>
      <w:r w:rsidR="008C20A1">
        <w:t xml:space="preserve"> </w:t>
      </w:r>
    </w:p>
    <w:p w14:paraId="2549F2AF" w14:textId="77777777" w:rsidR="00B07BC5" w:rsidRPr="007D0BF5" w:rsidRDefault="00B07BC5">
      <w:pPr>
        <w:jc w:val="both"/>
        <w:rPr>
          <w:sz w:val="20"/>
          <w:szCs w:val="20"/>
        </w:rPr>
      </w:pPr>
    </w:p>
    <w:p w14:paraId="4FD53EDA" w14:textId="77777777" w:rsidR="00E30D0A" w:rsidRDefault="00C60D3D" w:rsidP="009546FF">
      <w:pPr>
        <w:ind w:firstLine="1247"/>
        <w:jc w:val="both"/>
      </w:pPr>
      <w:r w:rsidRPr="005C34E5">
        <w:t>Pranešėja</w:t>
      </w:r>
      <w:r w:rsidR="00690008" w:rsidRPr="005C34E5">
        <w:t xml:space="preserve"> </w:t>
      </w:r>
      <w:r w:rsidR="00E86B93" w:rsidRPr="005C34E5">
        <w:t>Nijolė Mackevičienė</w:t>
      </w:r>
    </w:p>
    <w:p w14:paraId="20EFE3CA" w14:textId="746E8AF1" w:rsidR="00B07BC5" w:rsidRPr="005C34E5" w:rsidRDefault="00C60D3D" w:rsidP="009546FF">
      <w:pPr>
        <w:ind w:firstLine="1247"/>
        <w:jc w:val="both"/>
      </w:pPr>
      <w:r w:rsidRPr="005C34E5">
        <w:t xml:space="preserve"> </w:t>
      </w:r>
    </w:p>
    <w:p w14:paraId="2E028969" w14:textId="77777777" w:rsidR="00CD336D" w:rsidRDefault="00C60D3D" w:rsidP="00621A3D">
      <w:pPr>
        <w:ind w:firstLine="1247"/>
        <w:jc w:val="both"/>
      </w:pPr>
      <w:r w:rsidRPr="005C34E5">
        <w:t>1. Rengiamo projekto rengimo tikslas, esama padėtis šiuo klausimu, galimos neigiamos pasekmės priėmus sprendimą ir kokių priemonių reik</w:t>
      </w:r>
      <w:r w:rsidR="00690008" w:rsidRPr="005C34E5">
        <w:t>ė</w:t>
      </w:r>
      <w:r w:rsidRPr="005C34E5">
        <w:t>tų imtis, kad jų būtų išvengta</w:t>
      </w:r>
      <w:r w:rsidRPr="00E16DB3">
        <w:rPr>
          <w:sz w:val="22"/>
          <w:szCs w:val="22"/>
        </w:rPr>
        <w:t>:</w:t>
      </w:r>
      <w:bookmarkStart w:id="0" w:name="_Hlk942660"/>
    </w:p>
    <w:p w14:paraId="325E507F" w14:textId="3E1C8B8C" w:rsidR="002F0CE8" w:rsidRPr="007D0BF5" w:rsidRDefault="00CD336D" w:rsidP="00BB1509">
      <w:pPr>
        <w:tabs>
          <w:tab w:val="left" w:pos="0"/>
          <w:tab w:val="left" w:pos="1134"/>
        </w:tabs>
        <w:jc w:val="both"/>
      </w:pPr>
      <w:r>
        <w:tab/>
      </w:r>
      <w:r w:rsidR="002F0CE8" w:rsidRPr="007D0BF5">
        <w:t xml:space="preserve">Skuodo rajono savivaldybės 2020 m. biudžetas tikslinamas dėl papildomai gautų lėšų. Lietuvos Respublikos socialinės apsaugos ir darbo ministerija </w:t>
      </w:r>
      <w:r w:rsidR="0091081F">
        <w:t xml:space="preserve">papildomai </w:t>
      </w:r>
      <w:r w:rsidR="002F0CE8" w:rsidRPr="007D0BF5">
        <w:t xml:space="preserve">skyrė </w:t>
      </w:r>
      <w:r w:rsidR="0091081F">
        <w:t>94 200</w:t>
      </w:r>
      <w:r w:rsidR="002F0CE8" w:rsidRPr="007D0BF5">
        <w:t xml:space="preserve"> Eur </w:t>
      </w:r>
      <w:r w:rsidR="0091081F">
        <w:t>socialinėms paslaugoms finansuoti</w:t>
      </w:r>
      <w:r w:rsidR="002F0CE8" w:rsidRPr="007D0BF5">
        <w:t>. Lietuvos Respublikos švietimo, mokslo ir sporto minist</w:t>
      </w:r>
      <w:r w:rsidR="009D775A" w:rsidRPr="007D0BF5">
        <w:t>e</w:t>
      </w:r>
      <w:r w:rsidR="002F0CE8" w:rsidRPr="007D0BF5">
        <w:t>r</w:t>
      </w:r>
      <w:r w:rsidR="009D775A" w:rsidRPr="007D0BF5">
        <w:t xml:space="preserve">ija papildomai skyrė </w:t>
      </w:r>
      <w:r w:rsidR="00134296">
        <w:t>1 3</w:t>
      </w:r>
      <w:r w:rsidR="00446291">
        <w:t>44</w:t>
      </w:r>
      <w:r w:rsidR="00AC2BBF">
        <w:t xml:space="preserve"> Eur </w:t>
      </w:r>
      <w:r w:rsidR="00134296">
        <w:t xml:space="preserve">ilgalaikėms neigiamoms COVID-19 pandemijos pasekmėms visuomenės psichikos sveikatai mažinti bei 8 900 Eur mokytojų, dirbančių pagal neformaliojo vaikų švietimo (išskyrus ikimokyklinio ir priešmokyklinio ugdymo) programas savivaldybių mokyklose, kurios yra priskirtos Lietuvos Respublikos </w:t>
      </w:r>
      <w:r w:rsidR="000C1544">
        <w:t>š</w:t>
      </w:r>
      <w:r w:rsidR="00134296">
        <w:t>vietimo įstatymo 41 straipsnio 13 dalies 2 punkte nurodytoms mokyklų grupėms ir kurių teisinė forma yra biudžetinė įstaiga, darbo apmokėjimui 2020 metais</w:t>
      </w:r>
      <w:r w:rsidR="009D775A" w:rsidRPr="007D0BF5">
        <w:t>.</w:t>
      </w:r>
      <w:r w:rsidR="00D72AB4">
        <w:t xml:space="preserve"> Papildomai gauta 23 100 Eur projektui „Neformaliojo vaikų švietimo paslaugų plėtra“ įgyvendinti. Lenkimų seniūnija planuoja papildomai gauti lėšų už patalpų nuomą (400 Eur).</w:t>
      </w:r>
      <w:r w:rsidR="00AC2BBF">
        <w:t xml:space="preserve"> </w:t>
      </w:r>
      <w:r w:rsidR="009D775A" w:rsidRPr="007D0BF5">
        <w:t xml:space="preserve">Iš viso pajamų planas didinamas </w:t>
      </w:r>
      <w:r w:rsidR="00134296">
        <w:t>127 944</w:t>
      </w:r>
      <w:r w:rsidR="009D775A" w:rsidRPr="007D0BF5">
        <w:t xml:space="preserve"> Eur.</w:t>
      </w:r>
    </w:p>
    <w:p w14:paraId="6742D952" w14:textId="77777777" w:rsidR="00DA413E" w:rsidRPr="007D0BF5" w:rsidRDefault="002F0CE8" w:rsidP="00BB1509">
      <w:pPr>
        <w:tabs>
          <w:tab w:val="left" w:pos="0"/>
          <w:tab w:val="left" w:pos="1134"/>
        </w:tabs>
        <w:jc w:val="both"/>
      </w:pPr>
      <w:r w:rsidRPr="007D0BF5">
        <w:tab/>
      </w:r>
      <w:r w:rsidR="00BB1509" w:rsidRPr="007D0BF5">
        <w:t>Savivaldybės biudžetas</w:t>
      </w:r>
      <w:r w:rsidRPr="007D0BF5">
        <w:t xml:space="preserve"> taip pat</w:t>
      </w:r>
      <w:r w:rsidR="00BB1509" w:rsidRPr="007D0BF5">
        <w:t xml:space="preserve"> tikslinamas dėl </w:t>
      </w:r>
      <w:r w:rsidR="00CD336D" w:rsidRPr="007D0BF5">
        <w:t>asignavimų valdytojų pateiktų prašymų pakeisti jų turimų asignavimų paskirtį pagal programas, ekonominę ir funkcinę klasifikaciją</w:t>
      </w:r>
      <w:r w:rsidR="00BB1509" w:rsidRPr="007D0BF5">
        <w:t>.</w:t>
      </w:r>
    </w:p>
    <w:p w14:paraId="0A98200B" w14:textId="786BF269" w:rsidR="009D775A" w:rsidRPr="007D0BF5" w:rsidRDefault="002F6A3F" w:rsidP="00BB1509">
      <w:pPr>
        <w:tabs>
          <w:tab w:val="left" w:pos="0"/>
          <w:tab w:val="left" w:pos="1134"/>
        </w:tabs>
        <w:jc w:val="both"/>
      </w:pPr>
      <w:r w:rsidRPr="007D0BF5">
        <w:tab/>
        <w:t xml:space="preserve">Iš nepaskirstytų lėšų rezervo </w:t>
      </w:r>
      <w:r w:rsidR="00134296">
        <w:t>16 130</w:t>
      </w:r>
      <w:r w:rsidR="008F6E44" w:rsidRPr="007D0BF5">
        <w:t xml:space="preserve"> Eur</w:t>
      </w:r>
      <w:r w:rsidRPr="007D0BF5">
        <w:t xml:space="preserve"> skiriama</w:t>
      </w:r>
      <w:r w:rsidR="009D775A" w:rsidRPr="007D0BF5">
        <w:t>:</w:t>
      </w:r>
    </w:p>
    <w:p w14:paraId="138232C7" w14:textId="1FA93E70" w:rsidR="004B3FFA" w:rsidRDefault="009D775A" w:rsidP="007D0BF5">
      <w:pPr>
        <w:tabs>
          <w:tab w:val="left" w:pos="0"/>
          <w:tab w:val="left" w:pos="1134"/>
        </w:tabs>
        <w:jc w:val="both"/>
      </w:pPr>
      <w:r w:rsidRPr="007D0BF5">
        <w:t xml:space="preserve">                   </w:t>
      </w:r>
      <w:r w:rsidR="00443447">
        <w:t>1</w:t>
      </w:r>
      <w:r w:rsidR="002F6A3F" w:rsidRPr="007D0BF5">
        <w:t>.</w:t>
      </w:r>
      <w:r w:rsidR="007D0BF5" w:rsidRPr="007D0BF5">
        <w:t xml:space="preserve"> Aleksandrijos </w:t>
      </w:r>
      <w:r w:rsidR="00235645">
        <w:t>seniūnijai</w:t>
      </w:r>
      <w:r w:rsidR="003B47A8">
        <w:t xml:space="preserve"> –</w:t>
      </w:r>
      <w:r w:rsidR="007D0BF5" w:rsidRPr="007D0BF5">
        <w:t xml:space="preserve"> </w:t>
      </w:r>
      <w:r w:rsidR="00134296">
        <w:t>2 130</w:t>
      </w:r>
      <w:r w:rsidR="007D0BF5" w:rsidRPr="007D0BF5">
        <w:t xml:space="preserve"> Eur</w:t>
      </w:r>
      <w:r w:rsidR="00134296">
        <w:t xml:space="preserve"> Kaukolikų</w:t>
      </w:r>
      <w:r w:rsidR="00443447">
        <w:t xml:space="preserve"> mokyklos pastato stogui remontuoti</w:t>
      </w:r>
      <w:r w:rsidR="004B3FFA">
        <w:t>.</w:t>
      </w:r>
    </w:p>
    <w:p w14:paraId="03DC5C83" w14:textId="68224F33" w:rsidR="000C65C1" w:rsidRDefault="004B3FFA" w:rsidP="007D0BF5">
      <w:pPr>
        <w:tabs>
          <w:tab w:val="left" w:pos="0"/>
          <w:tab w:val="left" w:pos="1134"/>
        </w:tabs>
        <w:jc w:val="both"/>
      </w:pPr>
      <w:r>
        <w:tab/>
      </w:r>
      <w:r w:rsidR="00443447">
        <w:t>2</w:t>
      </w:r>
      <w:r w:rsidR="000C65C1">
        <w:t xml:space="preserve">. Ylakių </w:t>
      </w:r>
      <w:r w:rsidR="00443447">
        <w:t>vaikų l</w:t>
      </w:r>
      <w:r w:rsidR="003B47A8">
        <w:t>o</w:t>
      </w:r>
      <w:r w:rsidR="00443447">
        <w:t>pšeliui</w:t>
      </w:r>
      <w:r w:rsidR="000C1544">
        <w:t>-</w:t>
      </w:r>
      <w:r w:rsidR="00443447">
        <w:t>darželiui</w:t>
      </w:r>
      <w:r w:rsidR="000C65C1">
        <w:t xml:space="preserve"> – </w:t>
      </w:r>
      <w:r w:rsidR="00443447">
        <w:t>2 000 Eur vandentiekio avarijos padarytai žalai atlyginti</w:t>
      </w:r>
      <w:r w:rsidR="000C65C1">
        <w:t>.</w:t>
      </w:r>
    </w:p>
    <w:p w14:paraId="04E2A967" w14:textId="07455376" w:rsidR="002F6A3F" w:rsidRPr="007D0BF5" w:rsidRDefault="000C65C1" w:rsidP="007D0BF5">
      <w:pPr>
        <w:tabs>
          <w:tab w:val="left" w:pos="0"/>
          <w:tab w:val="left" w:pos="1134"/>
        </w:tabs>
        <w:jc w:val="both"/>
      </w:pPr>
      <w:r>
        <w:tab/>
      </w:r>
      <w:r w:rsidR="003B47A8">
        <w:t>3</w:t>
      </w:r>
      <w:r w:rsidR="004B3FFA">
        <w:t xml:space="preserve">. </w:t>
      </w:r>
      <w:r w:rsidR="003B47A8">
        <w:t>Mosėdžio vaikų lopšeliui</w:t>
      </w:r>
      <w:r w:rsidR="000C1544">
        <w:t>-</w:t>
      </w:r>
      <w:r w:rsidR="003B47A8">
        <w:t>darželiui</w:t>
      </w:r>
      <w:r w:rsidR="004B3FFA">
        <w:t xml:space="preserve"> – </w:t>
      </w:r>
      <w:r w:rsidR="003B47A8">
        <w:t>12</w:t>
      </w:r>
      <w:r w:rsidR="004B3FFA">
        <w:t> </w:t>
      </w:r>
      <w:r w:rsidR="003B47A8">
        <w:t>0</w:t>
      </w:r>
      <w:r w:rsidR="004B3FFA">
        <w:t xml:space="preserve">00 Eur </w:t>
      </w:r>
      <w:r w:rsidR="003B47A8">
        <w:t>išeitinei išmokai ir nepanaudotų atostogų kompensacijai mokėti</w:t>
      </w:r>
      <w:r w:rsidR="004B3FFA">
        <w:t>.</w:t>
      </w:r>
      <w:r w:rsidR="002F6A3F" w:rsidRPr="007D0BF5">
        <w:t xml:space="preserve"> </w:t>
      </w:r>
    </w:p>
    <w:p w14:paraId="6840AA9D" w14:textId="17962B46" w:rsidR="003B47A8" w:rsidRDefault="00BB1509" w:rsidP="00CD336D">
      <w:pPr>
        <w:tabs>
          <w:tab w:val="left" w:pos="0"/>
          <w:tab w:val="left" w:pos="1134"/>
        </w:tabs>
        <w:jc w:val="both"/>
      </w:pPr>
      <w:r w:rsidRPr="007D0BF5">
        <w:tab/>
      </w:r>
      <w:r w:rsidR="003B47A8">
        <w:t>Į nepaskirstytų lėšų rezervą perkeliama 10 000 Eur iš Administracijos nepanaudotų lėšų dviem specialistų etatams. N</w:t>
      </w:r>
      <w:r w:rsidR="00621A3D" w:rsidRPr="007D0BF5">
        <w:t>epaskirstytų lėšų rezerv</w:t>
      </w:r>
      <w:r w:rsidR="002F0CE8" w:rsidRPr="007D0BF5">
        <w:t>o likutis</w:t>
      </w:r>
      <w:r w:rsidR="00621A3D" w:rsidRPr="007D0BF5">
        <w:t xml:space="preserve"> </w:t>
      </w:r>
      <w:r w:rsidR="003B47A8">
        <w:t>8 613</w:t>
      </w:r>
      <w:r w:rsidR="00621A3D" w:rsidRPr="007D0BF5">
        <w:t xml:space="preserve"> Eur.</w:t>
      </w:r>
    </w:p>
    <w:p w14:paraId="1E01D9A3" w14:textId="19BAC331" w:rsidR="003B47A8" w:rsidRDefault="003B47A8" w:rsidP="00CD336D">
      <w:pPr>
        <w:tabs>
          <w:tab w:val="left" w:pos="0"/>
          <w:tab w:val="left" w:pos="1134"/>
        </w:tabs>
        <w:jc w:val="both"/>
      </w:pPr>
      <w:r>
        <w:tab/>
        <w:t>Iš planuojamų nepanaudoti lėšų, skirtų socialinei pašalpai mokėti</w:t>
      </w:r>
      <w:r w:rsidR="000C1544">
        <w:t>,</w:t>
      </w:r>
      <w:r>
        <w:t xml:space="preserve"> paskirstoma 28 999 Eur:</w:t>
      </w:r>
    </w:p>
    <w:p w14:paraId="4A14659B" w14:textId="5D71E5AE" w:rsidR="003B47A8" w:rsidRDefault="003B47A8" w:rsidP="003B47A8">
      <w:pPr>
        <w:tabs>
          <w:tab w:val="left" w:pos="0"/>
          <w:tab w:val="left" w:pos="1134"/>
        </w:tabs>
        <w:jc w:val="both"/>
      </w:pPr>
      <w:r>
        <w:t xml:space="preserve">                  </w:t>
      </w:r>
      <w:r w:rsidR="00BB1509" w:rsidRPr="007D0BF5">
        <w:t xml:space="preserve"> </w:t>
      </w:r>
      <w:bookmarkEnd w:id="0"/>
      <w:r>
        <w:t>1</w:t>
      </w:r>
      <w:r w:rsidRPr="007D0BF5">
        <w:t xml:space="preserve">. </w:t>
      </w:r>
      <w:r>
        <w:t>Skuodo rajono savivaldybės administracijai –</w:t>
      </w:r>
      <w:r w:rsidRPr="007D0BF5">
        <w:t xml:space="preserve"> </w:t>
      </w:r>
      <w:r>
        <w:t>1 300</w:t>
      </w:r>
      <w:r w:rsidRPr="007D0BF5">
        <w:t xml:space="preserve"> Eur</w:t>
      </w:r>
      <w:r>
        <w:t xml:space="preserve"> trūkstamos lėšos socialiniam būstui pirkti.</w:t>
      </w:r>
    </w:p>
    <w:p w14:paraId="0B8AD530" w14:textId="1C802345" w:rsidR="003B47A8" w:rsidRDefault="003B47A8" w:rsidP="003B47A8">
      <w:pPr>
        <w:tabs>
          <w:tab w:val="left" w:pos="0"/>
          <w:tab w:val="left" w:pos="1134"/>
        </w:tabs>
        <w:jc w:val="both"/>
      </w:pPr>
      <w:r>
        <w:tab/>
        <w:t xml:space="preserve">2. Skuodo seniūnijai – 8 000 Eur </w:t>
      </w:r>
      <w:r w:rsidR="00446291">
        <w:t>socialinio būsto stogui remontuoti</w:t>
      </w:r>
      <w:r>
        <w:t>.</w:t>
      </w:r>
    </w:p>
    <w:p w14:paraId="0689953C" w14:textId="02509B9D" w:rsidR="00DA413E" w:rsidRPr="007D0BF5" w:rsidRDefault="003B47A8" w:rsidP="00446291">
      <w:pPr>
        <w:tabs>
          <w:tab w:val="left" w:pos="0"/>
          <w:tab w:val="left" w:pos="1134"/>
        </w:tabs>
        <w:jc w:val="both"/>
        <w:rPr>
          <w:lang w:eastAsia="lt-LT"/>
        </w:rPr>
      </w:pPr>
      <w:r>
        <w:tab/>
        <w:t xml:space="preserve">3. </w:t>
      </w:r>
      <w:r w:rsidR="00446291">
        <w:t>Skuodo socialinių paslaugų šeimai centrui</w:t>
      </w:r>
      <w:r>
        <w:t xml:space="preserve"> – </w:t>
      </w:r>
      <w:r w:rsidR="00446291">
        <w:t>19 699</w:t>
      </w:r>
      <w:r>
        <w:t xml:space="preserve"> Eur</w:t>
      </w:r>
      <w:r w:rsidR="00446291">
        <w:t>, i</w:t>
      </w:r>
      <w:r w:rsidR="000C1544">
        <w:t>š</w:t>
      </w:r>
      <w:r w:rsidR="00446291">
        <w:t xml:space="preserve"> jų 15 634 Eur</w:t>
      </w:r>
      <w:r>
        <w:t xml:space="preserve"> </w:t>
      </w:r>
      <w:r w:rsidR="00446291">
        <w:t>patalpoms remontuoti, 1 065 Eur Pagalbos įtėviams ir globėjams skyriaus veiklai viešinti, 3 000 Eur darbuotojų aprūpinimui asmeninėmis apsaugos priemonėmis (COVID-19).</w:t>
      </w:r>
    </w:p>
    <w:p w14:paraId="672ED6D7" w14:textId="77777777" w:rsidR="00621A3D" w:rsidRPr="007D0BF5" w:rsidRDefault="00621A3D" w:rsidP="00E16DB3">
      <w:pPr>
        <w:ind w:firstLine="1247"/>
        <w:jc w:val="both"/>
        <w:rPr>
          <w:sz w:val="20"/>
          <w:szCs w:val="20"/>
        </w:rPr>
      </w:pPr>
    </w:p>
    <w:p w14:paraId="19987654" w14:textId="77777777" w:rsidR="00446291" w:rsidRDefault="00446291" w:rsidP="00E16DB3">
      <w:pPr>
        <w:ind w:firstLine="1247"/>
        <w:jc w:val="both"/>
      </w:pPr>
    </w:p>
    <w:p w14:paraId="65E88E7F" w14:textId="77777777" w:rsidR="00446291" w:rsidRDefault="00446291" w:rsidP="00E16DB3">
      <w:pPr>
        <w:ind w:firstLine="1247"/>
        <w:jc w:val="both"/>
      </w:pPr>
    </w:p>
    <w:p w14:paraId="0AF4F137" w14:textId="09002719" w:rsidR="00B07BC5" w:rsidRPr="005C34E5" w:rsidRDefault="00C60D3D" w:rsidP="00E16DB3">
      <w:pPr>
        <w:ind w:firstLine="1247"/>
        <w:jc w:val="both"/>
      </w:pPr>
      <w:r w:rsidRPr="005C34E5">
        <w:lastRenderedPageBreak/>
        <w:t>2. Sprendimo projektas suderintas, specialistų vertinimai</w:t>
      </w:r>
      <w:r w:rsidRPr="00E16DB3">
        <w:rPr>
          <w:sz w:val="22"/>
          <w:szCs w:val="22"/>
        </w:rPr>
        <w:t xml:space="preserve"> </w:t>
      </w:r>
      <w:r w:rsidRPr="005C34E5">
        <w:t>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119"/>
        <w:gridCol w:w="2771"/>
        <w:gridCol w:w="2046"/>
        <w:gridCol w:w="1249"/>
      </w:tblGrid>
      <w:tr w:rsidR="00B07BC5" w:rsidRPr="00CD336D" w14:paraId="02B38BAA" w14:textId="77777777" w:rsidTr="001B517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1D68F2A" w14:textId="77777777" w:rsidR="00B07BC5" w:rsidRPr="00CD336D" w:rsidRDefault="00C60D3D">
            <w:pPr>
              <w:jc w:val="center"/>
            </w:pPr>
            <w:r w:rsidRPr="00CD336D">
              <w:t>Eil.</w:t>
            </w:r>
            <w:r w:rsidR="00D60EFA" w:rsidRPr="00CD336D">
              <w:t xml:space="preserve"> </w:t>
            </w:r>
            <w:r w:rsidRPr="00CD336D"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F3F2356" w14:textId="77777777" w:rsidR="00B07BC5" w:rsidRPr="00CD336D" w:rsidRDefault="00C60D3D">
            <w:pPr>
              <w:jc w:val="center"/>
            </w:pPr>
            <w:r w:rsidRPr="00CD336D">
              <w:t>Darbuotojo pareigos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43B756E" w14:textId="77777777" w:rsidR="00B07BC5" w:rsidRPr="00CD336D" w:rsidRDefault="00C60D3D">
            <w:pPr>
              <w:jc w:val="center"/>
            </w:pPr>
            <w:r w:rsidRPr="00CD336D"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814D8F9" w14:textId="77777777" w:rsidR="00B07BC5" w:rsidRPr="00CD336D" w:rsidRDefault="00C60D3D">
            <w:pPr>
              <w:jc w:val="center"/>
            </w:pPr>
            <w:r w:rsidRPr="00CD336D"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2D4A466" w14:textId="77777777" w:rsidR="00B07BC5" w:rsidRPr="00CD336D" w:rsidRDefault="00C60D3D">
            <w:pPr>
              <w:jc w:val="center"/>
            </w:pPr>
            <w:r w:rsidRPr="00CD336D">
              <w:t>Pastabos</w:t>
            </w:r>
          </w:p>
        </w:tc>
      </w:tr>
      <w:tr w:rsidR="00825E3E" w:rsidRPr="00CD336D" w14:paraId="7FB209BC" w14:textId="77777777" w:rsidTr="001B517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D01AB7C" w14:textId="77777777" w:rsidR="00825E3E" w:rsidRPr="00CD336D" w:rsidRDefault="00825E3E" w:rsidP="00825E3E">
            <w:pPr>
              <w:jc w:val="center"/>
            </w:pPr>
            <w:r w:rsidRPr="00CD336D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41C8CC5" w14:textId="77777777" w:rsidR="00825E3E" w:rsidRPr="00CD336D" w:rsidRDefault="0042787C" w:rsidP="00825E3E">
            <w:r w:rsidRPr="00CD336D">
              <w:t>Teisės, personalo ir dokumentų valdymo skyri</w:t>
            </w:r>
            <w:r w:rsidR="00763442" w:rsidRPr="00CD336D">
              <w:t>a</w:t>
            </w:r>
            <w:r w:rsidRPr="00CD336D">
              <w:t>us</w:t>
            </w:r>
            <w:r w:rsidR="00690008" w:rsidRPr="00CD336D">
              <w:t xml:space="preserve"> </w:t>
            </w:r>
            <w:r w:rsidR="00E70850" w:rsidRPr="00CD336D">
              <w:t>vedėja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6510814" w14:textId="77777777" w:rsidR="00825E3E" w:rsidRPr="00CD336D" w:rsidRDefault="00E70850" w:rsidP="00D036EB">
            <w:pPr>
              <w:jc w:val="center"/>
            </w:pPr>
            <w:r w:rsidRPr="00CD336D"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DAFCF0A" w14:textId="77777777" w:rsidR="00825E3E" w:rsidRPr="00CD336D" w:rsidRDefault="00825E3E" w:rsidP="00825E3E">
            <w:pPr>
              <w:jc w:val="center"/>
            </w:pPr>
            <w:r w:rsidRPr="00CD336D">
              <w:t>2020-09-15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CA6A26D" w14:textId="77777777" w:rsidR="00825E3E" w:rsidRPr="00CD336D" w:rsidRDefault="00825E3E" w:rsidP="00825E3E">
            <w:pPr>
              <w:jc w:val="both"/>
            </w:pPr>
          </w:p>
        </w:tc>
      </w:tr>
      <w:tr w:rsidR="00E86B93" w:rsidRPr="00CD336D" w14:paraId="5E386918" w14:textId="77777777" w:rsidTr="001B517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6C2C5ED7" w14:textId="77777777" w:rsidR="00E86B93" w:rsidRPr="00CD336D" w:rsidRDefault="00E86B93" w:rsidP="00E86B93">
            <w:pPr>
              <w:jc w:val="center"/>
            </w:pPr>
            <w:r w:rsidRPr="00CD336D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D3F4D85" w14:textId="77777777" w:rsidR="00E86B93" w:rsidRPr="00CD336D" w:rsidRDefault="00E86B93" w:rsidP="00E86B93">
            <w:r w:rsidRPr="00CD336D">
              <w:t xml:space="preserve">Teisės, personalo ir dokumentų valdymo skyriaus vyriausioji specialistė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08DEB6B" w14:textId="77777777" w:rsidR="00E86B93" w:rsidRPr="00CD336D" w:rsidRDefault="00364529" w:rsidP="00E86B93">
            <w:pPr>
              <w:jc w:val="center"/>
            </w:pPr>
            <w:r w:rsidRPr="00CD336D">
              <w:t>Reda Lenkytė</w:t>
            </w:r>
            <w:r w:rsidR="0040769E" w:rsidRPr="00CD336D">
              <w:t>-</w:t>
            </w:r>
            <w:r w:rsidRPr="00CD336D">
              <w:t>Maniuk</w:t>
            </w:r>
            <w:r w:rsidR="007E23D1" w:rsidRPr="00CD336D">
              <w:t>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F8D2456" w14:textId="77777777" w:rsidR="00E86B93" w:rsidRPr="00CD336D" w:rsidRDefault="00E86B93" w:rsidP="00E86B93">
            <w:pPr>
              <w:jc w:val="center"/>
            </w:pPr>
            <w:r w:rsidRPr="00CD336D">
              <w:t>2020-09-15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4B7E77C" w14:textId="77777777" w:rsidR="00E86B93" w:rsidRPr="00CD336D" w:rsidRDefault="00E86B93" w:rsidP="00E86B93">
            <w:pPr>
              <w:jc w:val="both"/>
            </w:pPr>
          </w:p>
        </w:tc>
      </w:tr>
      <w:tr w:rsidR="002F0CE8" w:rsidRPr="00CD336D" w14:paraId="58BF9ED8" w14:textId="77777777" w:rsidTr="001B517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524B0E2" w14:textId="77777777" w:rsidR="002F0CE8" w:rsidRPr="00CD336D" w:rsidRDefault="002F0CE8" w:rsidP="00E86B93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BA2AEE8" w14:textId="77777777" w:rsidR="002F0CE8" w:rsidRPr="00CD336D" w:rsidRDefault="002F0CE8" w:rsidP="00E86B93">
            <w:r w:rsidRPr="00CD336D">
              <w:t>Teisės, personalo ir dokumentų valdymo skyriaus vyriausioji specialistė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B1CEE33" w14:textId="77777777" w:rsidR="002F0CE8" w:rsidRPr="00CD336D" w:rsidRDefault="002F0CE8" w:rsidP="00E86B93">
            <w:pPr>
              <w:jc w:val="center"/>
            </w:pPr>
            <w:r>
              <w:t>Indrė Stasiulienė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6FEACDED" w14:textId="77777777" w:rsidR="002F0CE8" w:rsidRPr="00CD336D" w:rsidRDefault="002F0CE8" w:rsidP="00E86B93">
            <w:pPr>
              <w:jc w:val="center"/>
            </w:pPr>
            <w:r w:rsidRPr="00CD336D">
              <w:t>2020-09-15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DEAEE2B" w14:textId="77777777" w:rsidR="002F0CE8" w:rsidRPr="00CD336D" w:rsidRDefault="002F0CE8" w:rsidP="00E86B93">
            <w:pPr>
              <w:jc w:val="both"/>
            </w:pPr>
          </w:p>
        </w:tc>
      </w:tr>
      <w:tr w:rsidR="00E86B93" w:rsidRPr="00CD336D" w14:paraId="5684D7BA" w14:textId="77777777" w:rsidTr="001B5174">
        <w:trPr>
          <w:trHeight w:val="1105"/>
        </w:trPr>
        <w:tc>
          <w:tcPr>
            <w:tcW w:w="3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3D994A" w14:textId="77777777" w:rsidR="00E86B93" w:rsidRPr="00CD336D" w:rsidRDefault="00E86B93" w:rsidP="00E86B93"/>
          <w:p w14:paraId="382E7709" w14:textId="77777777" w:rsidR="00E34B84" w:rsidRPr="00CD336D" w:rsidRDefault="00E34B84" w:rsidP="00E34B84"/>
          <w:p w14:paraId="69997539" w14:textId="77777777" w:rsidR="00E34B84" w:rsidRPr="00CD336D" w:rsidRDefault="00E34B84" w:rsidP="00E34B84"/>
          <w:p w14:paraId="3F330D8F" w14:textId="77777777" w:rsidR="00E34B84" w:rsidRPr="00CD336D" w:rsidRDefault="00E34B84" w:rsidP="00E34B84">
            <w:pPr>
              <w:jc w:val="center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9BF879" w14:textId="77777777" w:rsidR="00E86B93" w:rsidRPr="00CD336D" w:rsidRDefault="00E86B93" w:rsidP="00E86B93">
            <w:pPr>
              <w:jc w:val="both"/>
            </w:pPr>
            <w:r w:rsidRPr="00CD336D">
              <w:t xml:space="preserve">Priimtą sprendimą išsiųsti </w:t>
            </w:r>
            <w:r w:rsidR="00302CF6" w:rsidRPr="00CD336D">
              <w:t>2</w:t>
            </w:r>
            <w:r w:rsidRPr="00CD336D">
              <w:t xml:space="preserve"> vnt. (pažymėti kam reikia daugiau):</w:t>
            </w:r>
          </w:p>
          <w:p w14:paraId="0E98056A" w14:textId="77777777" w:rsidR="00E86B93" w:rsidRPr="00CD336D" w:rsidRDefault="00E86B93" w:rsidP="00E86B93">
            <w:pPr>
              <w:jc w:val="both"/>
            </w:pPr>
            <w:r w:rsidRPr="00CD336D">
              <w:t xml:space="preserve">1. </w:t>
            </w:r>
            <w:r w:rsidR="00704935" w:rsidRPr="00CD336D">
              <w:t>Vyriausybės atstovų įstaigos Vyriausybės atstovui Klaipėdos ir Tauragės apskrityse el. paštu.</w:t>
            </w:r>
            <w:r w:rsidR="008E679F" w:rsidRPr="00CD336D">
              <w:t>.</w:t>
            </w:r>
          </w:p>
          <w:p w14:paraId="7914639C" w14:textId="77777777" w:rsidR="00E86B93" w:rsidRPr="00CD336D" w:rsidRDefault="00E86B93" w:rsidP="00E86B93">
            <w:pPr>
              <w:jc w:val="both"/>
            </w:pPr>
            <w:r w:rsidRPr="00CD336D">
              <w:t>2. Finansų skyriui</w:t>
            </w:r>
            <w:r w:rsidR="008E679F" w:rsidRPr="00CD336D">
              <w:t>.</w:t>
            </w:r>
          </w:p>
          <w:p w14:paraId="1E3E490A" w14:textId="77777777" w:rsidR="00E86B93" w:rsidRPr="00CD336D" w:rsidRDefault="00E86B93" w:rsidP="00E86B93">
            <w:pPr>
              <w:jc w:val="both"/>
            </w:pPr>
          </w:p>
        </w:tc>
      </w:tr>
    </w:tbl>
    <w:p w14:paraId="4439D098" w14:textId="77777777" w:rsidR="008E7DD6" w:rsidRDefault="008E7DD6"/>
    <w:p w14:paraId="31311A3E" w14:textId="77777777" w:rsidR="008E7DD6" w:rsidRDefault="008E7DD6"/>
    <w:p w14:paraId="4154E545" w14:textId="7904334D" w:rsidR="008C20A1" w:rsidRPr="00CD336D" w:rsidRDefault="00D60EFA">
      <w:r w:rsidRPr="00CD336D">
        <w:t>Projekto autor</w:t>
      </w:r>
      <w:r w:rsidR="00690008" w:rsidRPr="00CD336D">
        <w:t>ė</w:t>
      </w:r>
      <w:r w:rsidRPr="00CD336D">
        <w:t xml:space="preserve"> </w:t>
      </w: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CD336D" w14:paraId="050F0131" w14:textId="77777777" w:rsidTr="00380B24">
        <w:trPr>
          <w:trHeight w:val="180"/>
        </w:trPr>
        <w:tc>
          <w:tcPr>
            <w:tcW w:w="6379" w:type="dxa"/>
          </w:tcPr>
          <w:p w14:paraId="70EC54B7" w14:textId="1EBB4BBE" w:rsidR="00825E3E" w:rsidRPr="00CD336D" w:rsidRDefault="00825E3E" w:rsidP="00704935">
            <w:pPr>
              <w:pStyle w:val="Antrats"/>
              <w:ind w:left="5"/>
              <w:rPr>
                <w:lang w:eastAsia="de-DE"/>
              </w:rPr>
            </w:pPr>
            <w:r w:rsidRPr="00CD336D">
              <w:rPr>
                <w:lang w:eastAsia="de-DE"/>
              </w:rPr>
              <w:t>Finansų skyri</w:t>
            </w:r>
            <w:r w:rsidR="00690008" w:rsidRPr="00CD336D">
              <w:rPr>
                <w:lang w:eastAsia="de-DE"/>
              </w:rPr>
              <w:t>a</w:t>
            </w:r>
            <w:r w:rsidRPr="00CD336D">
              <w:rPr>
                <w:lang w:eastAsia="de-DE"/>
              </w:rPr>
              <w:t>us</w:t>
            </w:r>
            <w:r w:rsidR="00395F47" w:rsidRPr="00CD336D">
              <w:rPr>
                <w:lang w:eastAsia="de-DE"/>
              </w:rPr>
              <w:t xml:space="preserve"> vedėja</w:t>
            </w:r>
          </w:p>
          <w:p w14:paraId="357AE9B7" w14:textId="77777777" w:rsidR="00825E3E" w:rsidRPr="00CD336D" w:rsidRDefault="00825E3E" w:rsidP="00825E3E">
            <w:pPr>
              <w:pStyle w:val="Antrats"/>
              <w:ind w:left="-105"/>
              <w:rPr>
                <w:lang w:eastAsia="de-DE"/>
              </w:rPr>
            </w:pPr>
          </w:p>
        </w:tc>
        <w:tc>
          <w:tcPr>
            <w:tcW w:w="3402" w:type="dxa"/>
          </w:tcPr>
          <w:p w14:paraId="4764E76C" w14:textId="77777777" w:rsidR="00825E3E" w:rsidRPr="00CD336D" w:rsidRDefault="00825E3E" w:rsidP="00825E3E">
            <w:pPr>
              <w:ind w:right="-105"/>
              <w:jc w:val="right"/>
            </w:pPr>
            <w:r w:rsidRPr="00CD336D">
              <w:rPr>
                <w:lang w:eastAsia="de-DE"/>
              </w:rPr>
              <w:t>Nijolė Mackevičienė</w:t>
            </w:r>
          </w:p>
        </w:tc>
      </w:tr>
    </w:tbl>
    <w:p w14:paraId="7FE44EF9" w14:textId="77777777" w:rsidR="008E7DD6" w:rsidRDefault="008E7DD6" w:rsidP="00E16DB3"/>
    <w:p w14:paraId="1D723B29" w14:textId="77777777" w:rsidR="008E7DD6" w:rsidRDefault="008E7DD6" w:rsidP="00E16DB3"/>
    <w:p w14:paraId="3B0B6217" w14:textId="77777777" w:rsidR="008E7DD6" w:rsidRDefault="008E7DD6" w:rsidP="00E16DB3"/>
    <w:p w14:paraId="3DDF4ED6" w14:textId="77777777" w:rsidR="008E7DD6" w:rsidRDefault="008E7DD6" w:rsidP="00E16DB3"/>
    <w:p w14:paraId="2BAD57F2" w14:textId="3EBEEEE3" w:rsidR="0042787C" w:rsidRPr="00CD336D" w:rsidRDefault="00C60D3D" w:rsidP="00E16DB3">
      <w:r w:rsidRPr="00CD336D">
        <w:t>SUDERINTA</w:t>
      </w:r>
      <w:r w:rsidRPr="00CD336D">
        <w:br/>
      </w:r>
      <w:r w:rsidR="0042787C" w:rsidRPr="00CD336D">
        <w:t>Administracijos direktorius</w:t>
      </w:r>
      <w:r w:rsidR="001D1032" w:rsidRPr="00CD336D">
        <w:t xml:space="preserve"> </w:t>
      </w:r>
    </w:p>
    <w:p w14:paraId="341399A9" w14:textId="77777777" w:rsidR="0042787C" w:rsidRPr="00CD336D" w:rsidRDefault="00DA413E">
      <w:pPr>
        <w:jc w:val="both"/>
      </w:pPr>
      <w:r w:rsidRPr="00CD336D">
        <w:t>Žydrūnas Ramanavičius</w:t>
      </w:r>
    </w:p>
    <w:p w14:paraId="6EFAAB74" w14:textId="77777777" w:rsidR="00B07BC5" w:rsidRPr="00CD336D" w:rsidRDefault="00C60D3D">
      <w:pPr>
        <w:jc w:val="both"/>
      </w:pPr>
      <w:r w:rsidRPr="00CD336D">
        <w:t>2020-09-15</w:t>
      </w:r>
    </w:p>
    <w:sectPr w:rsidR="00B07BC5" w:rsidRPr="00CD336D" w:rsidSect="00D60EFA">
      <w:headerReference w:type="default" r:id="rId8"/>
      <w:headerReference w:type="first" r:id="rId9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25DC" w14:textId="77777777" w:rsidR="00CB50CF" w:rsidRDefault="00CB50CF">
      <w:r>
        <w:separator/>
      </w:r>
    </w:p>
  </w:endnote>
  <w:endnote w:type="continuationSeparator" w:id="0">
    <w:p w14:paraId="48D50466" w14:textId="77777777" w:rsidR="00CB50CF" w:rsidRDefault="00C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2995" w14:textId="77777777" w:rsidR="00CB50CF" w:rsidRDefault="00CB50CF">
      <w:r>
        <w:separator/>
      </w:r>
    </w:p>
  </w:footnote>
  <w:footnote w:type="continuationSeparator" w:id="0">
    <w:p w14:paraId="01A5BFE1" w14:textId="77777777" w:rsidR="00CB50CF" w:rsidRDefault="00C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545126"/>
      <w:docPartObj>
        <w:docPartGallery w:val="Page Numbers (Top of Page)"/>
        <w:docPartUnique/>
      </w:docPartObj>
    </w:sdtPr>
    <w:sdtEndPr/>
    <w:sdtContent>
      <w:p w14:paraId="5E990C6A" w14:textId="77777777" w:rsidR="00E13C05" w:rsidRDefault="00E13C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35">
          <w:rPr>
            <w:noProof/>
          </w:rPr>
          <w:t>2</w:t>
        </w:r>
        <w:r>
          <w:fldChar w:fldCharType="end"/>
        </w:r>
      </w:p>
    </w:sdtContent>
  </w:sdt>
  <w:p w14:paraId="307E1C2B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782D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6DD72FA0" wp14:editId="734B00D0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1F6B16CA" wp14:editId="6A55F429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8DAD1CF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B16CA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28DAD1CF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4B67"/>
    <w:multiLevelType w:val="hybridMultilevel"/>
    <w:tmpl w:val="192E3AD8"/>
    <w:lvl w:ilvl="0" w:tplc="ACFA98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00F20F6"/>
    <w:multiLevelType w:val="hybridMultilevel"/>
    <w:tmpl w:val="62525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7E5C"/>
    <w:multiLevelType w:val="hybridMultilevel"/>
    <w:tmpl w:val="DBD868C0"/>
    <w:lvl w:ilvl="0" w:tplc="0427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45EB1AE6"/>
    <w:multiLevelType w:val="hybridMultilevel"/>
    <w:tmpl w:val="482C4B1C"/>
    <w:lvl w:ilvl="0" w:tplc="C02CFF3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5FC312B3"/>
    <w:multiLevelType w:val="hybridMultilevel"/>
    <w:tmpl w:val="BB40F4E6"/>
    <w:lvl w:ilvl="0" w:tplc="4B9867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1D61FFB"/>
    <w:multiLevelType w:val="hybridMultilevel"/>
    <w:tmpl w:val="723A7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658A6"/>
    <w:multiLevelType w:val="hybridMultilevel"/>
    <w:tmpl w:val="7390E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4770B"/>
    <w:multiLevelType w:val="hybridMultilevel"/>
    <w:tmpl w:val="2A1A9688"/>
    <w:lvl w:ilvl="0" w:tplc="48C2B07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CB33B90"/>
    <w:multiLevelType w:val="hybridMultilevel"/>
    <w:tmpl w:val="C3BCAA40"/>
    <w:lvl w:ilvl="0" w:tplc="8B9429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01FED"/>
    <w:rsid w:val="00004D84"/>
    <w:rsid w:val="00013C2E"/>
    <w:rsid w:val="000375AE"/>
    <w:rsid w:val="000434BF"/>
    <w:rsid w:val="00057044"/>
    <w:rsid w:val="0006145F"/>
    <w:rsid w:val="000624BE"/>
    <w:rsid w:val="00086C09"/>
    <w:rsid w:val="000C1544"/>
    <w:rsid w:val="000C65C1"/>
    <w:rsid w:val="000C6E9C"/>
    <w:rsid w:val="000E053D"/>
    <w:rsid w:val="000E7AA9"/>
    <w:rsid w:val="001074C8"/>
    <w:rsid w:val="00111538"/>
    <w:rsid w:val="00113BAD"/>
    <w:rsid w:val="00115D3C"/>
    <w:rsid w:val="001263D1"/>
    <w:rsid w:val="00134296"/>
    <w:rsid w:val="001373FE"/>
    <w:rsid w:val="001446E5"/>
    <w:rsid w:val="00163FDB"/>
    <w:rsid w:val="0016461A"/>
    <w:rsid w:val="001971B5"/>
    <w:rsid w:val="001A6916"/>
    <w:rsid w:val="001B1C80"/>
    <w:rsid w:val="001B43F4"/>
    <w:rsid w:val="001B5174"/>
    <w:rsid w:val="001D1032"/>
    <w:rsid w:val="00225C4A"/>
    <w:rsid w:val="00233600"/>
    <w:rsid w:val="00235645"/>
    <w:rsid w:val="00241741"/>
    <w:rsid w:val="00294359"/>
    <w:rsid w:val="002A6ABA"/>
    <w:rsid w:val="002D4197"/>
    <w:rsid w:val="002E226E"/>
    <w:rsid w:val="002E36EE"/>
    <w:rsid w:val="002F0CE8"/>
    <w:rsid w:val="002F66D5"/>
    <w:rsid w:val="002F6A3F"/>
    <w:rsid w:val="00302CF6"/>
    <w:rsid w:val="003100E1"/>
    <w:rsid w:val="003315A3"/>
    <w:rsid w:val="003401C9"/>
    <w:rsid w:val="00356F04"/>
    <w:rsid w:val="00364529"/>
    <w:rsid w:val="00380B24"/>
    <w:rsid w:val="00395F47"/>
    <w:rsid w:val="003A77E2"/>
    <w:rsid w:val="003B03DA"/>
    <w:rsid w:val="003B456B"/>
    <w:rsid w:val="003B47A8"/>
    <w:rsid w:val="003B4A17"/>
    <w:rsid w:val="004013E1"/>
    <w:rsid w:val="00402B0C"/>
    <w:rsid w:val="0040769E"/>
    <w:rsid w:val="00417B51"/>
    <w:rsid w:val="0042787C"/>
    <w:rsid w:val="00433518"/>
    <w:rsid w:val="00443447"/>
    <w:rsid w:val="00446177"/>
    <w:rsid w:val="00446291"/>
    <w:rsid w:val="00456818"/>
    <w:rsid w:val="00497EF6"/>
    <w:rsid w:val="004B3FFA"/>
    <w:rsid w:val="004F44CF"/>
    <w:rsid w:val="0050075C"/>
    <w:rsid w:val="00502AA9"/>
    <w:rsid w:val="00557393"/>
    <w:rsid w:val="00562107"/>
    <w:rsid w:val="0056359F"/>
    <w:rsid w:val="00570120"/>
    <w:rsid w:val="005B35A1"/>
    <w:rsid w:val="005B5472"/>
    <w:rsid w:val="005C28BC"/>
    <w:rsid w:val="005C34E5"/>
    <w:rsid w:val="005C7802"/>
    <w:rsid w:val="005C7E98"/>
    <w:rsid w:val="005E680C"/>
    <w:rsid w:val="00621A3D"/>
    <w:rsid w:val="00636AE8"/>
    <w:rsid w:val="00657242"/>
    <w:rsid w:val="006662A1"/>
    <w:rsid w:val="006815D9"/>
    <w:rsid w:val="00690008"/>
    <w:rsid w:val="006C75CB"/>
    <w:rsid w:val="006D0E26"/>
    <w:rsid w:val="006D3742"/>
    <w:rsid w:val="006D5A84"/>
    <w:rsid w:val="006F0DD9"/>
    <w:rsid w:val="006F24D2"/>
    <w:rsid w:val="00704935"/>
    <w:rsid w:val="007410ED"/>
    <w:rsid w:val="007421A0"/>
    <w:rsid w:val="007529D6"/>
    <w:rsid w:val="00763442"/>
    <w:rsid w:val="007646E8"/>
    <w:rsid w:val="00780360"/>
    <w:rsid w:val="00791205"/>
    <w:rsid w:val="00792C9E"/>
    <w:rsid w:val="007A7398"/>
    <w:rsid w:val="007B0C86"/>
    <w:rsid w:val="007B228F"/>
    <w:rsid w:val="007D0BF5"/>
    <w:rsid w:val="007E23D1"/>
    <w:rsid w:val="00800374"/>
    <w:rsid w:val="00820192"/>
    <w:rsid w:val="00821489"/>
    <w:rsid w:val="00825242"/>
    <w:rsid w:val="00825E3E"/>
    <w:rsid w:val="008273BC"/>
    <w:rsid w:val="0084346B"/>
    <w:rsid w:val="00845293"/>
    <w:rsid w:val="00853A67"/>
    <w:rsid w:val="00862BF5"/>
    <w:rsid w:val="008635AD"/>
    <w:rsid w:val="00893C5F"/>
    <w:rsid w:val="00897A89"/>
    <w:rsid w:val="008B754C"/>
    <w:rsid w:val="008C20A1"/>
    <w:rsid w:val="008C4FF7"/>
    <w:rsid w:val="008C741F"/>
    <w:rsid w:val="008D05A3"/>
    <w:rsid w:val="008E679F"/>
    <w:rsid w:val="008E7DD6"/>
    <w:rsid w:val="008F274B"/>
    <w:rsid w:val="008F6E44"/>
    <w:rsid w:val="0091081F"/>
    <w:rsid w:val="0092228B"/>
    <w:rsid w:val="00926E67"/>
    <w:rsid w:val="009328AF"/>
    <w:rsid w:val="00941630"/>
    <w:rsid w:val="00951340"/>
    <w:rsid w:val="009546FF"/>
    <w:rsid w:val="00962143"/>
    <w:rsid w:val="00992F09"/>
    <w:rsid w:val="009A6A2D"/>
    <w:rsid w:val="009A7D8B"/>
    <w:rsid w:val="009D775A"/>
    <w:rsid w:val="009F0AF1"/>
    <w:rsid w:val="009F1533"/>
    <w:rsid w:val="00A01546"/>
    <w:rsid w:val="00A11BB2"/>
    <w:rsid w:val="00A20EB8"/>
    <w:rsid w:val="00A51264"/>
    <w:rsid w:val="00A57CB1"/>
    <w:rsid w:val="00A60B65"/>
    <w:rsid w:val="00AC1DB9"/>
    <w:rsid w:val="00AC21D2"/>
    <w:rsid w:val="00AC2BBF"/>
    <w:rsid w:val="00AE7D79"/>
    <w:rsid w:val="00B07BC5"/>
    <w:rsid w:val="00B12285"/>
    <w:rsid w:val="00B23E88"/>
    <w:rsid w:val="00B244C3"/>
    <w:rsid w:val="00B44D6C"/>
    <w:rsid w:val="00B53211"/>
    <w:rsid w:val="00B9656B"/>
    <w:rsid w:val="00BB1509"/>
    <w:rsid w:val="00BB6480"/>
    <w:rsid w:val="00BB7947"/>
    <w:rsid w:val="00BD7592"/>
    <w:rsid w:val="00BE2541"/>
    <w:rsid w:val="00BF59D4"/>
    <w:rsid w:val="00C21F66"/>
    <w:rsid w:val="00C25AC0"/>
    <w:rsid w:val="00C267FA"/>
    <w:rsid w:val="00C60D3D"/>
    <w:rsid w:val="00C73378"/>
    <w:rsid w:val="00C814CF"/>
    <w:rsid w:val="00C82194"/>
    <w:rsid w:val="00C978D3"/>
    <w:rsid w:val="00CA3841"/>
    <w:rsid w:val="00CB50CF"/>
    <w:rsid w:val="00CD336D"/>
    <w:rsid w:val="00CE3C93"/>
    <w:rsid w:val="00CF2236"/>
    <w:rsid w:val="00CF679E"/>
    <w:rsid w:val="00D012EC"/>
    <w:rsid w:val="00D036EB"/>
    <w:rsid w:val="00D25C9D"/>
    <w:rsid w:val="00D529CC"/>
    <w:rsid w:val="00D60EFA"/>
    <w:rsid w:val="00D72AB4"/>
    <w:rsid w:val="00D8207F"/>
    <w:rsid w:val="00DA413E"/>
    <w:rsid w:val="00DB0839"/>
    <w:rsid w:val="00DD090A"/>
    <w:rsid w:val="00DD0996"/>
    <w:rsid w:val="00E13C05"/>
    <w:rsid w:val="00E16DB3"/>
    <w:rsid w:val="00E179CD"/>
    <w:rsid w:val="00E26D0C"/>
    <w:rsid w:val="00E30D0A"/>
    <w:rsid w:val="00E3360E"/>
    <w:rsid w:val="00E34B84"/>
    <w:rsid w:val="00E528DB"/>
    <w:rsid w:val="00E70850"/>
    <w:rsid w:val="00E86B93"/>
    <w:rsid w:val="00E9196F"/>
    <w:rsid w:val="00E93585"/>
    <w:rsid w:val="00E93637"/>
    <w:rsid w:val="00E9774C"/>
    <w:rsid w:val="00EA7894"/>
    <w:rsid w:val="00EB2658"/>
    <w:rsid w:val="00EC0A32"/>
    <w:rsid w:val="00EC7BDC"/>
    <w:rsid w:val="00ED1E20"/>
    <w:rsid w:val="00ED4EA5"/>
    <w:rsid w:val="00EF0011"/>
    <w:rsid w:val="00F0008F"/>
    <w:rsid w:val="00F00C63"/>
    <w:rsid w:val="00F12248"/>
    <w:rsid w:val="00F30BA5"/>
    <w:rsid w:val="00F31094"/>
    <w:rsid w:val="00F43035"/>
    <w:rsid w:val="00F43E36"/>
    <w:rsid w:val="00F74239"/>
    <w:rsid w:val="00F81D61"/>
    <w:rsid w:val="00FA7CF4"/>
    <w:rsid w:val="00FD0D6F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3261"/>
  <w15:docId w15:val="{D75935DD-DEDE-4428-858F-0C68125B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A5126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0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008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34B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34B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34B84"/>
    <w:rPr>
      <w:rFonts w:ascii="Times New Roman" w:eastAsia="Times New Roman" w:hAnsi="Times New Roman" w:cs="Times New Roman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34B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34B8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B324-1B16-4386-AD95-918F3B4B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regina.sopaite@skuodas.lt</cp:lastModifiedBy>
  <cp:revision>3</cp:revision>
  <cp:lastPrinted>2020-09-15T13:13:00Z</cp:lastPrinted>
  <dcterms:created xsi:type="dcterms:W3CDTF">2020-09-15T06:20:00Z</dcterms:created>
  <dcterms:modified xsi:type="dcterms:W3CDTF">2020-09-15T13:13:00Z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