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4B6F" w14:textId="77777777" w:rsidR="00B07BC5" w:rsidRDefault="00B07BC5">
      <w:pPr>
        <w:pStyle w:val="Pavadinimas"/>
        <w:rPr>
          <w:sz w:val="28"/>
          <w:szCs w:val="28"/>
        </w:rPr>
      </w:pPr>
    </w:p>
    <w:p w14:paraId="26360491" w14:textId="77777777" w:rsidR="00D40CE7" w:rsidRDefault="00D40CE7" w:rsidP="00D60EFA">
      <w:pPr>
        <w:pStyle w:val="Pavadinimas"/>
        <w:jc w:val="left"/>
        <w:rPr>
          <w:sz w:val="28"/>
          <w:szCs w:val="28"/>
        </w:rPr>
      </w:pPr>
      <w:r>
        <w:rPr>
          <w:sz w:val="28"/>
          <w:szCs w:val="28"/>
        </w:rPr>
        <w:t xml:space="preserve">                                                             </w:t>
      </w:r>
    </w:p>
    <w:p w14:paraId="02D04B70" w14:textId="67E591E6" w:rsidR="00B07BC5" w:rsidRPr="00D40CE7" w:rsidRDefault="00D40CE7" w:rsidP="00D60EFA">
      <w:pPr>
        <w:pStyle w:val="Pavadinimas"/>
        <w:jc w:val="left"/>
      </w:pPr>
      <w:r w:rsidRPr="00D40CE7">
        <w:t xml:space="preserve">                                                                                                             </w:t>
      </w:r>
      <w:r>
        <w:t xml:space="preserve">              </w:t>
      </w:r>
      <w:r w:rsidRPr="00D40CE7">
        <w:t xml:space="preserve">Patikslintas projektas               </w:t>
      </w:r>
    </w:p>
    <w:p w14:paraId="02D04B71" w14:textId="24A13E1B" w:rsidR="00B07BC5" w:rsidRDefault="00C60D3D">
      <w:pPr>
        <w:pStyle w:val="Pavadinimas"/>
        <w:rPr>
          <w:sz w:val="28"/>
          <w:szCs w:val="28"/>
        </w:rPr>
      </w:pPr>
      <w:r>
        <w:rPr>
          <w:sz w:val="28"/>
          <w:szCs w:val="28"/>
        </w:rPr>
        <w:t>SKUODO  RAJONO SAVIVALDYBĖS TARYBA</w:t>
      </w:r>
    </w:p>
    <w:p w14:paraId="02D04B72" w14:textId="4F760452" w:rsidR="00B07BC5" w:rsidRPr="00294359" w:rsidRDefault="00B94B4C">
      <w:pPr>
        <w:jc w:val="center"/>
        <w:rPr>
          <w:sz w:val="20"/>
          <w:szCs w:val="20"/>
        </w:rPr>
      </w:pPr>
      <w:r>
        <w:rPr>
          <w:noProof/>
          <w:lang w:eastAsia="lt-LT"/>
        </w:rPr>
        <mc:AlternateContent>
          <mc:Choice Requires="wps">
            <w:drawing>
              <wp:anchor distT="0" distB="0" distL="114300" distR="114300" simplePos="0" relativeHeight="2" behindDoc="0" locked="0" layoutInCell="1" allowOverlap="1" wp14:anchorId="02D04BCC" wp14:editId="2B2C144D">
                <wp:simplePos x="0" y="0"/>
                <wp:positionH relativeFrom="column">
                  <wp:posOffset>4852035</wp:posOffset>
                </wp:positionH>
                <wp:positionV relativeFrom="paragraph">
                  <wp:posOffset>88900</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910" cy="1254760"/>
                        </a:xfrm>
                        <a:prstGeom prst="rect">
                          <a:avLst/>
                        </a:prstGeom>
                        <a:noFill/>
                        <a:ln>
                          <a:noFill/>
                        </a:ln>
                      </wps:spPr>
                      <wps:style>
                        <a:lnRef idx="0">
                          <a:scrgbClr r="0" g="0" b="0"/>
                        </a:lnRef>
                        <a:fillRef idx="0">
                          <a:scrgbClr r="0" g="0" b="0"/>
                        </a:fillRef>
                        <a:effectRef idx="0">
                          <a:scrgbClr r="0" g="0" b="0"/>
                        </a:effectRef>
                        <a:fontRef idx="minor"/>
                      </wps:style>
                      <wps:txb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wps:txbx>
                      <wps:bodyPr>
                        <a:noAutofit/>
                      </wps:bodyPr>
                    </wps:wsp>
                  </a:graphicData>
                </a:graphic>
              </wp:anchor>
            </w:drawing>
          </mc:Choice>
          <mc:Fallback>
            <w:pict>
              <v:rect w14:anchorId="02D04BCC" id="Text Box 2" o:spid="_x0000_s1026" style="position:absolute;left:0;text-align:left;margin-left:382.05pt;margin-top:7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" filled="f" stroked="f">
                <v:textbo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v:textbox>
              </v:rect>
            </w:pict>
          </mc:Fallback>
        </mc:AlternateContent>
      </w:r>
    </w:p>
    <w:p w14:paraId="02D04B73" w14:textId="26882166" w:rsidR="00B07BC5" w:rsidRDefault="00C60D3D">
      <w:pPr>
        <w:pStyle w:val="Paantrat"/>
        <w:tabs>
          <w:tab w:val="center" w:pos="4819"/>
          <w:tab w:val="right" w:pos="9638"/>
        </w:tabs>
        <w:jc w:val="left"/>
        <w:rPr>
          <w:b w:val="0"/>
          <w:bCs w:val="0"/>
        </w:rPr>
      </w:pPr>
      <w:r>
        <w:tab/>
        <w:t>SPRENDIMO PROJEKTO AIŠKINAMASIS RAŠTAS</w:t>
      </w:r>
      <w:r>
        <w:tab/>
      </w:r>
    </w:p>
    <w:p w14:paraId="02D04B74" w14:textId="77777777"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B07BC5" w14:paraId="02D04B77" w14:textId="77777777">
        <w:tc>
          <w:tcPr>
            <w:tcW w:w="2991" w:type="dxa"/>
            <w:shd w:val="clear" w:color="auto" w:fill="auto"/>
          </w:tcPr>
          <w:p w14:paraId="02D04B75" w14:textId="155619D7" w:rsidR="00B07BC5" w:rsidRDefault="00917B53" w:rsidP="00917B53">
            <w:pPr>
              <w:jc w:val="right"/>
            </w:pPr>
            <w:r>
              <w:t>2022 m. gegužės</w:t>
            </w:r>
            <w:r w:rsidR="00C60D3D">
              <w:t xml:space="preserve"> </w:t>
            </w:r>
            <w:r w:rsidR="003A172C">
              <w:t>18</w:t>
            </w:r>
            <w:r>
              <w:t xml:space="preserve"> </w:t>
            </w:r>
            <w:r w:rsidR="00C60D3D">
              <w:t>d.</w:t>
            </w:r>
          </w:p>
        </w:tc>
        <w:tc>
          <w:tcPr>
            <w:tcW w:w="2618" w:type="dxa"/>
            <w:shd w:val="clear" w:color="auto" w:fill="auto"/>
          </w:tcPr>
          <w:p w14:paraId="02D04B76" w14:textId="35610485" w:rsidR="00B07BC5" w:rsidRDefault="00C60D3D">
            <w:r>
              <w:t>N</w:t>
            </w:r>
            <w:r w:rsidR="00917B53">
              <w:t>r. T10-</w:t>
            </w:r>
            <w:r w:rsidR="003A172C">
              <w:t>123</w:t>
            </w:r>
            <w:r w:rsidR="00D60EFA">
              <w:t>/</w:t>
            </w:r>
            <w:r>
              <w:t>T9-</w:t>
            </w:r>
          </w:p>
        </w:tc>
      </w:tr>
    </w:tbl>
    <w:p w14:paraId="02D04B79" w14:textId="77777777" w:rsidR="00B07BC5" w:rsidRDefault="00C60D3D">
      <w:pPr>
        <w:ind w:left="3600" w:firstLine="720"/>
      </w:pPr>
      <w:r>
        <w:t>Skuodas</w:t>
      </w:r>
    </w:p>
    <w:p w14:paraId="02D04B7A" w14:textId="77777777" w:rsidR="00B07BC5" w:rsidRDefault="00C60D3D">
      <w:pPr>
        <w:jc w:val="both"/>
        <w:rPr>
          <w:sz w:val="22"/>
        </w:rPr>
      </w:pPr>
      <w:r>
        <w:rPr>
          <w:sz w:val="22"/>
        </w:rPr>
        <w:tab/>
      </w:r>
    </w:p>
    <w:p w14:paraId="02D04B7B" w14:textId="77777777" w:rsidR="00B07BC5" w:rsidRDefault="00C60D3D">
      <w:pPr>
        <w:jc w:val="both"/>
        <w:rPr>
          <w:sz w:val="10"/>
        </w:rPr>
      </w:pPr>
      <w:r>
        <w:rPr>
          <w:sz w:val="22"/>
        </w:rPr>
        <w:t xml:space="preserve"> </w:t>
      </w:r>
    </w:p>
    <w:p w14:paraId="02D04B7C" w14:textId="77777777" w:rsidR="00B07BC5" w:rsidRDefault="00B07BC5">
      <w:pPr>
        <w:ind w:firstLine="720"/>
      </w:pPr>
    </w:p>
    <w:p w14:paraId="02D04B7D" w14:textId="77777777" w:rsidR="00B07BC5" w:rsidRDefault="00B07BC5">
      <w:pPr>
        <w:ind w:firstLine="720"/>
      </w:pPr>
    </w:p>
    <w:p w14:paraId="02D04B7F" w14:textId="5D65634A" w:rsidR="00B07BC5" w:rsidRDefault="00C60D3D" w:rsidP="00B94B4C">
      <w:pPr>
        <w:ind w:firstLine="1247"/>
        <w:jc w:val="both"/>
      </w:pPr>
      <w:r>
        <w:t xml:space="preserve">Sprendimo projekto pavadinimas </w:t>
      </w:r>
      <w:r w:rsidR="00A20D04" w:rsidRPr="00A20D04">
        <w:rPr>
          <w:b/>
        </w:rPr>
        <w:t xml:space="preserve">DĖL SKUODO RAJONO SAVIVALDYBĖS TERITORIJOJE SAUGOMŲ GAMTOS PAVELDO OBJEKTŲ </w:t>
      </w:r>
      <w:r w:rsidR="00917B53" w:rsidRPr="00A20D04">
        <w:rPr>
          <w:b/>
        </w:rPr>
        <w:t>SĄR</w:t>
      </w:r>
      <w:r w:rsidR="00917B53">
        <w:rPr>
          <w:b/>
        </w:rPr>
        <w:t>A</w:t>
      </w:r>
      <w:r w:rsidR="00917B53" w:rsidRPr="00A20D04">
        <w:rPr>
          <w:b/>
        </w:rPr>
        <w:t>ŠO</w:t>
      </w:r>
      <w:r w:rsidR="00917B53">
        <w:rPr>
          <w:b/>
        </w:rPr>
        <w:t xml:space="preserve"> IR </w:t>
      </w:r>
      <w:r w:rsidR="00917B53" w:rsidRPr="00F23F4C">
        <w:rPr>
          <w:b/>
          <w:strike/>
        </w:rPr>
        <w:t>APSAUGOS ZONŲ</w:t>
      </w:r>
      <w:r w:rsidR="00917B53" w:rsidRPr="00A20D04">
        <w:rPr>
          <w:b/>
        </w:rPr>
        <w:t xml:space="preserve"> </w:t>
      </w:r>
      <w:r w:rsidR="00F23F4C">
        <w:rPr>
          <w:b/>
        </w:rPr>
        <w:t xml:space="preserve">SCHEMŲ </w:t>
      </w:r>
      <w:r w:rsidR="00A5458E">
        <w:rPr>
          <w:b/>
        </w:rPr>
        <w:t>PA</w:t>
      </w:r>
      <w:r w:rsidR="00A20D04" w:rsidRPr="00A20D04">
        <w:rPr>
          <w:b/>
        </w:rPr>
        <w:t>TVIRTINIMO</w:t>
      </w:r>
    </w:p>
    <w:p w14:paraId="09DBF6E6" w14:textId="77777777" w:rsidR="00B94B4C" w:rsidRDefault="00C60D3D">
      <w:pPr>
        <w:jc w:val="both"/>
      </w:pPr>
      <w:r>
        <w:tab/>
      </w:r>
    </w:p>
    <w:p w14:paraId="008C3580" w14:textId="75DEFDBA" w:rsidR="00D40CE7" w:rsidRDefault="00C60D3D" w:rsidP="00D40CE7">
      <w:pPr>
        <w:ind w:firstLine="1247"/>
        <w:jc w:val="both"/>
      </w:pPr>
      <w:r>
        <w:t>Pranešėja</w:t>
      </w:r>
      <w:r w:rsidR="00D40CE7">
        <w:t xml:space="preserve"> Inga Jablonskė</w:t>
      </w:r>
    </w:p>
    <w:p w14:paraId="02D04B82" w14:textId="50E872E2" w:rsidR="00B07BC5" w:rsidRDefault="00C60D3D" w:rsidP="00D40CE7">
      <w:pPr>
        <w:ind w:firstLine="1247"/>
        <w:jc w:val="both"/>
      </w:pPr>
      <w:r>
        <w:t>Rengiamo projekto rengimo tikslas, esama padėtis šiuo klausimu, galimos neigiamos pasekmės priėmus sprendimą ir kokių priemonių reik</w:t>
      </w:r>
      <w:r w:rsidR="00B94B4C">
        <w:t>ė</w:t>
      </w:r>
      <w:r>
        <w:t>tų imtis, kad jų būtų išvengta:</w:t>
      </w:r>
    </w:p>
    <w:p w14:paraId="224F1913" w14:textId="071CA388" w:rsidR="0052048A" w:rsidRPr="00EE4D5E" w:rsidRDefault="00D70147" w:rsidP="00BC5168">
      <w:pPr>
        <w:pStyle w:val="Sraopastraipa"/>
        <w:ind w:left="0" w:firstLine="1247"/>
        <w:jc w:val="both"/>
        <w:rPr>
          <w:shd w:val="clear" w:color="auto" w:fill="FFFFFF"/>
        </w:rPr>
      </w:pPr>
      <w:r w:rsidRPr="00EE4D5E">
        <w:t>Skuodo rajono savivaldybės teritorijoje esanči</w:t>
      </w:r>
      <w:r w:rsidR="0052048A" w:rsidRPr="00EE4D5E">
        <w:t>ų gamtos paveldo objektų sąrašas</w:t>
      </w:r>
      <w:r w:rsidRPr="00EE4D5E">
        <w:t xml:space="preserve"> </w:t>
      </w:r>
      <w:r w:rsidR="0052048A" w:rsidRPr="00EE4D5E">
        <w:t>buvo patvirtintas</w:t>
      </w:r>
      <w:r w:rsidR="000A277F" w:rsidRPr="00EE4D5E">
        <w:t xml:space="preserve"> </w:t>
      </w:r>
      <w:r w:rsidR="000A277F" w:rsidRPr="00EE4D5E">
        <w:rPr>
          <w:shd w:val="clear" w:color="auto" w:fill="FFFFFF"/>
        </w:rPr>
        <w:t>Skuodo rajono savivaldybės tarybos 2</w:t>
      </w:r>
      <w:r w:rsidR="00EF4828" w:rsidRPr="00EE4D5E">
        <w:rPr>
          <w:shd w:val="clear" w:color="auto" w:fill="FFFFFF"/>
        </w:rPr>
        <w:t>019 m. lapkričio 28 d. sprendimu</w:t>
      </w:r>
      <w:r w:rsidR="000A277F" w:rsidRPr="00EE4D5E">
        <w:rPr>
          <w:shd w:val="clear" w:color="auto" w:fill="FFFFFF"/>
        </w:rPr>
        <w:t> Nr. T9-182 „Dėl Skuodo rajono savivaldybės teritorijoje saugomų gamtos paveldo objektų sąrašo tvirtinimo“,</w:t>
      </w:r>
      <w:r w:rsidR="00EF4828" w:rsidRPr="00EE4D5E">
        <w:rPr>
          <w:shd w:val="clear" w:color="auto" w:fill="FFFFFF"/>
        </w:rPr>
        <w:t xml:space="preserve"> bet nebuvo parengtos gamtos paveldo objektų apsaugos zonos</w:t>
      </w:r>
      <w:r w:rsidR="0052048A" w:rsidRPr="00EE4D5E">
        <w:rPr>
          <w:shd w:val="clear" w:color="auto" w:fill="FFFFFF"/>
        </w:rPr>
        <w:t>.</w:t>
      </w:r>
    </w:p>
    <w:p w14:paraId="5BD362C5" w14:textId="76090AF3" w:rsidR="00EE4D5E" w:rsidRDefault="00EE4D5E" w:rsidP="00BC5168">
      <w:pPr>
        <w:ind w:firstLine="1247"/>
        <w:jc w:val="both"/>
        <w:rPr>
          <w:shd w:val="clear" w:color="auto" w:fill="FFFFFF"/>
        </w:rPr>
      </w:pPr>
      <w:r>
        <w:rPr>
          <w:bCs/>
          <w:shd w:val="clear" w:color="auto" w:fill="FFFFFF"/>
        </w:rPr>
        <w:t>Parengto</w:t>
      </w:r>
      <w:r w:rsidR="0052048A" w:rsidRPr="00EE4D5E">
        <w:rPr>
          <w:bCs/>
          <w:shd w:val="clear" w:color="auto" w:fill="FFFFFF"/>
        </w:rPr>
        <w:t>s gamtos paveldo apsa</w:t>
      </w:r>
      <w:r>
        <w:rPr>
          <w:bCs/>
          <w:shd w:val="clear" w:color="auto" w:fill="FFFFFF"/>
        </w:rPr>
        <w:t xml:space="preserve">ugos zonos privalo būti patvirtintos savivaldybės tarybos sprendimu </w:t>
      </w:r>
      <w:r w:rsidR="0052048A" w:rsidRPr="00EE4D5E">
        <w:rPr>
          <w:bCs/>
          <w:shd w:val="clear" w:color="auto" w:fill="FFFFFF"/>
        </w:rPr>
        <w:t xml:space="preserve"> vadovaujantis</w:t>
      </w:r>
      <w:r w:rsidRPr="00EE4D5E">
        <w:rPr>
          <w:bCs/>
        </w:rPr>
        <w:t xml:space="preserve"> L</w:t>
      </w:r>
      <w:r w:rsidRPr="00EE4D5E">
        <w:rPr>
          <w:bCs/>
          <w:shd w:val="clear" w:color="auto" w:fill="FFFFFF"/>
        </w:rPr>
        <w:t>ietuvos Respublikos</w:t>
      </w:r>
      <w:r w:rsidRPr="00EE4D5E">
        <w:rPr>
          <w:bCs/>
        </w:rPr>
        <w:t xml:space="preserve"> </w:t>
      </w:r>
      <w:r w:rsidRPr="00EE4D5E">
        <w:rPr>
          <w:bCs/>
          <w:color w:val="000000"/>
          <w:lang w:eastAsia="lt-LT"/>
        </w:rPr>
        <w:t>aplinkos ministro</w:t>
      </w:r>
      <w:r w:rsidRPr="00EE4D5E">
        <w:rPr>
          <w:color w:val="000000"/>
          <w:lang w:eastAsia="lt-LT"/>
        </w:rPr>
        <w:t xml:space="preserve"> </w:t>
      </w:r>
      <w:r w:rsidRPr="00EE4D5E">
        <w:rPr>
          <w:color w:val="000000"/>
        </w:rPr>
        <w:t>2009 m. rugpjūčio 26 d.</w:t>
      </w:r>
      <w:r>
        <w:rPr>
          <w:color w:val="000000"/>
        </w:rPr>
        <w:t xml:space="preserve"> </w:t>
      </w:r>
      <w:r w:rsidRPr="00EE4D5E">
        <w:rPr>
          <w:bCs/>
          <w:color w:val="000000"/>
          <w:lang w:eastAsia="lt-LT"/>
        </w:rPr>
        <w:t>įsakymo</w:t>
      </w:r>
      <w:r w:rsidRPr="00EE4D5E">
        <w:rPr>
          <w:color w:val="000000"/>
        </w:rPr>
        <w:t xml:space="preserve"> Nr. D1-491</w:t>
      </w:r>
      <w:r w:rsidRPr="00EE4D5E">
        <w:rPr>
          <w:bCs/>
        </w:rPr>
        <w:t xml:space="preserve"> naujos redakcija </w:t>
      </w:r>
      <w:r w:rsidR="00A5458E">
        <w:rPr>
          <w:bCs/>
        </w:rPr>
        <w:t>(</w:t>
      </w:r>
      <w:r w:rsidRPr="00EE4D5E">
        <w:rPr>
          <w:bCs/>
          <w:iCs/>
          <w:color w:val="000000"/>
        </w:rPr>
        <w:t>nuo</w:t>
      </w:r>
      <w:r w:rsidRPr="00EE4D5E">
        <w:rPr>
          <w:bCs/>
          <w:i/>
          <w:iCs/>
          <w:color w:val="000000"/>
        </w:rPr>
        <w:t xml:space="preserve"> </w:t>
      </w:r>
      <w:r w:rsidRPr="00EE4D5E">
        <w:rPr>
          <w:bCs/>
          <w:iCs/>
          <w:color w:val="000000"/>
        </w:rPr>
        <w:t>2022-03-30</w:t>
      </w:r>
      <w:r w:rsidRPr="00EE4D5E">
        <w:rPr>
          <w:bCs/>
        </w:rPr>
        <w:t xml:space="preserve"> Nr. D1-82</w:t>
      </w:r>
      <w:r w:rsidR="00A5458E">
        <w:rPr>
          <w:bCs/>
        </w:rPr>
        <w:t>)</w:t>
      </w:r>
      <w:r w:rsidRPr="00EE4D5E">
        <w:rPr>
          <w:color w:val="000000"/>
          <w:lang w:eastAsia="lt-LT"/>
        </w:rPr>
        <w:t xml:space="preserve"> </w:t>
      </w:r>
      <w:r w:rsidR="00A5458E">
        <w:rPr>
          <w:color w:val="000000"/>
          <w:lang w:eastAsia="lt-LT"/>
        </w:rPr>
        <w:t>„</w:t>
      </w:r>
      <w:r w:rsidRPr="00EE4D5E">
        <w:rPr>
          <w:bCs/>
          <w:color w:val="000000"/>
          <w:lang w:eastAsia="lt-LT"/>
        </w:rPr>
        <w:t xml:space="preserve">Dėl </w:t>
      </w:r>
      <w:r w:rsidR="00A5458E">
        <w:rPr>
          <w:bCs/>
          <w:color w:val="000000"/>
          <w:lang w:eastAsia="lt-LT"/>
        </w:rPr>
        <w:t>P</w:t>
      </w:r>
      <w:r w:rsidRPr="00EE4D5E">
        <w:rPr>
          <w:bCs/>
          <w:color w:val="000000"/>
          <w:lang w:eastAsia="lt-LT"/>
        </w:rPr>
        <w:t>asiūlymų dėl saugomų teritorijų steigimo, jų ribų keitimo teikimo ir nagrinėjimo tvarkos aprašo patvirtinimo“ 12 punktu</w:t>
      </w:r>
      <w:r w:rsidR="0052048A" w:rsidRPr="00EE4D5E">
        <w:t xml:space="preserve">. </w:t>
      </w:r>
      <w:r w:rsidR="00EF4828" w:rsidRPr="00EE4D5E">
        <w:rPr>
          <w:shd w:val="clear" w:color="auto" w:fill="FFFFFF"/>
        </w:rPr>
        <w:t xml:space="preserve"> </w:t>
      </w:r>
    </w:p>
    <w:p w14:paraId="0CC88378" w14:textId="53F608E2" w:rsidR="000A277F" w:rsidRPr="00EE4D5E" w:rsidRDefault="00EE4D5E" w:rsidP="00BC5168">
      <w:pPr>
        <w:ind w:firstLine="1247"/>
        <w:jc w:val="both"/>
        <w:rPr>
          <w:color w:val="000000"/>
          <w:lang w:eastAsia="lt-LT"/>
        </w:rPr>
      </w:pPr>
      <w:r>
        <w:rPr>
          <w:bCs/>
        </w:rPr>
        <w:t>Sprendimo projektas parengtas a</w:t>
      </w:r>
      <w:r w:rsidRPr="00EE4D5E">
        <w:rPr>
          <w:bCs/>
        </w:rPr>
        <w:t>tsižvelgiant į L</w:t>
      </w:r>
      <w:r w:rsidRPr="00EE4D5E">
        <w:rPr>
          <w:bCs/>
          <w:shd w:val="clear" w:color="auto" w:fill="FFFFFF"/>
        </w:rPr>
        <w:t>ietuvos Respublikos specialiųjų žemės naudojimo sąlygų įstatymo nuostatų 141 straipsnio 16 punktą</w:t>
      </w:r>
      <w:r w:rsidR="00BC5168">
        <w:rPr>
          <w:bCs/>
          <w:shd w:val="clear" w:color="auto" w:fill="FFFFFF"/>
        </w:rPr>
        <w:t>:</w:t>
      </w:r>
      <w:r w:rsidRPr="00EE4D5E">
        <w:t xml:space="preserve"> „Valstybės registruose, kadastruose ir (ar) valstybės informacinėse sistemose kaupiami duomenys apie teritorijas, kuriose taikomos specialiosios žemės naudojimo sąlygos, Vyriausybės įgaliotos institucijos nustatyta tvarka ir sąlygomis pateikiami Nekilnojamojo turto registro tvarkytojui iki 2022 m. birželio 30 d. Šios teritorijos nuo 2023 m. sausio 1 d. laikytinos Nekilnojamojo turto registro objektais“</w:t>
      </w:r>
      <w:r>
        <w:t>.</w:t>
      </w:r>
      <w:r w:rsidR="000A277F" w:rsidRPr="00EE4D5E">
        <w:rPr>
          <w:shd w:val="clear" w:color="auto" w:fill="FFFFFF"/>
        </w:rPr>
        <w:t xml:space="preserve"> </w:t>
      </w:r>
    </w:p>
    <w:p w14:paraId="02D04B84" w14:textId="26D3687D" w:rsidR="00B07BC5" w:rsidRDefault="00C60D3D" w:rsidP="00BC5168">
      <w:pPr>
        <w:ind w:firstLine="1247"/>
        <w:jc w:val="both"/>
      </w:pPr>
      <w:r>
        <w:t>2. Sprendimo projektas suderintas, specialistų vertinimai ir išvados. Ekonominiai skaičiavimai:</w:t>
      </w:r>
    </w:p>
    <w:tbl>
      <w:tblPr>
        <w:tblW w:w="9770" w:type="dxa"/>
        <w:tblInd w:w="-23"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585"/>
        <w:gridCol w:w="3544"/>
        <w:gridCol w:w="2346"/>
        <w:gridCol w:w="2046"/>
        <w:gridCol w:w="1249"/>
      </w:tblGrid>
      <w:tr w:rsidR="00B07BC5" w14:paraId="02D04B8B" w14:textId="77777777" w:rsidTr="00FB2D22">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6" w14:textId="77777777" w:rsidR="00B07BC5" w:rsidRDefault="00C60D3D">
            <w:pPr>
              <w:jc w:val="center"/>
              <w:rPr>
                <w:sz w:val="18"/>
                <w:szCs w:val="18"/>
              </w:rPr>
            </w:pPr>
            <w:r>
              <w:rPr>
                <w:sz w:val="18"/>
                <w:szCs w:val="18"/>
              </w:rPr>
              <w:t>Eil.</w:t>
            </w:r>
            <w:r w:rsidR="00D60EFA">
              <w:rPr>
                <w:sz w:val="18"/>
                <w:szCs w:val="18"/>
              </w:rPr>
              <w:t xml:space="preserve"> </w:t>
            </w:r>
            <w:r>
              <w:rPr>
                <w:sz w:val="18"/>
                <w:szCs w:val="18"/>
              </w:rPr>
              <w:t>Nr.</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7" w14:textId="77777777" w:rsidR="00B07BC5" w:rsidRDefault="00C60D3D">
            <w:pPr>
              <w:jc w:val="center"/>
              <w:rPr>
                <w:sz w:val="18"/>
                <w:szCs w:val="18"/>
              </w:rPr>
            </w:pPr>
            <w:r>
              <w:rPr>
                <w:sz w:val="18"/>
                <w:szCs w:val="18"/>
              </w:rPr>
              <w:t>Darbuotojo pareigos</w:t>
            </w:r>
          </w:p>
        </w:tc>
        <w:tc>
          <w:tcPr>
            <w:tcW w:w="234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8" w14:textId="77777777" w:rsidR="00B07BC5" w:rsidRDefault="00C60D3D">
            <w:pPr>
              <w:jc w:val="center"/>
              <w:rPr>
                <w:sz w:val="18"/>
                <w:szCs w:val="18"/>
              </w:rPr>
            </w:pPr>
            <w:r>
              <w:rPr>
                <w:sz w:val="18"/>
                <w:szCs w:val="18"/>
              </w:rPr>
              <w:t>Vardas, pavardė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9" w14:textId="77777777" w:rsidR="00B07BC5" w:rsidRDefault="00C60D3D">
            <w:pPr>
              <w:jc w:val="center"/>
              <w:rPr>
                <w:sz w:val="18"/>
                <w:szCs w:val="18"/>
              </w:rPr>
            </w:pPr>
            <w:r>
              <w:rPr>
                <w:sz w:val="18"/>
                <w:szCs w:val="18"/>
              </w:rPr>
              <w:t>Data</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A" w14:textId="77777777" w:rsidR="00B07BC5" w:rsidRDefault="00C60D3D">
            <w:pPr>
              <w:jc w:val="center"/>
              <w:rPr>
                <w:sz w:val="18"/>
                <w:szCs w:val="18"/>
              </w:rPr>
            </w:pPr>
            <w:r>
              <w:rPr>
                <w:sz w:val="18"/>
                <w:szCs w:val="18"/>
              </w:rPr>
              <w:t>Pastabos</w:t>
            </w:r>
          </w:p>
        </w:tc>
      </w:tr>
      <w:tr w:rsidR="00825E3E" w14:paraId="02D04B92" w14:textId="77777777" w:rsidTr="00FB2D22">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C" w14:textId="77777777" w:rsidR="00825E3E" w:rsidRPr="006C5AB0" w:rsidRDefault="00825E3E" w:rsidP="00825E3E">
            <w:pPr>
              <w:jc w:val="center"/>
              <w:rPr>
                <w:sz w:val="20"/>
                <w:szCs w:val="20"/>
              </w:rPr>
            </w:pPr>
            <w:r w:rsidRPr="006C5AB0">
              <w:rPr>
                <w:sz w:val="20"/>
                <w:szCs w:val="20"/>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E" w14:textId="7A9A31A5" w:rsidR="00825E3E" w:rsidRPr="006C5AB0" w:rsidRDefault="0042787C" w:rsidP="00825E3E">
            <w:pPr>
              <w:rPr>
                <w:sz w:val="20"/>
                <w:szCs w:val="20"/>
              </w:rPr>
            </w:pPr>
            <w:r w:rsidRPr="006C5AB0">
              <w:rPr>
                <w:sz w:val="20"/>
                <w:szCs w:val="20"/>
              </w:rPr>
              <w:t>Teisės, personalo ir dokumentų valdymo skyri</w:t>
            </w:r>
            <w:r w:rsidR="00B94B4C" w:rsidRPr="006C5AB0">
              <w:rPr>
                <w:sz w:val="20"/>
                <w:szCs w:val="20"/>
              </w:rPr>
              <w:t>a</w:t>
            </w:r>
            <w:r w:rsidRPr="006C5AB0">
              <w:rPr>
                <w:sz w:val="20"/>
                <w:szCs w:val="20"/>
              </w:rPr>
              <w:t>us</w:t>
            </w:r>
            <w:r w:rsidR="00B94B4C" w:rsidRPr="006C5AB0">
              <w:rPr>
                <w:sz w:val="20"/>
                <w:szCs w:val="20"/>
              </w:rPr>
              <w:t xml:space="preserve"> v</w:t>
            </w:r>
            <w:r w:rsidR="00825E3E" w:rsidRPr="006C5AB0">
              <w:rPr>
                <w:sz w:val="20"/>
                <w:szCs w:val="20"/>
              </w:rPr>
              <w:t>edėja</w:t>
            </w:r>
          </w:p>
        </w:tc>
        <w:tc>
          <w:tcPr>
            <w:tcW w:w="23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F" w14:textId="77777777" w:rsidR="00825E3E" w:rsidRPr="006C5AB0" w:rsidRDefault="00825E3E" w:rsidP="00D036EB">
            <w:pPr>
              <w:jc w:val="center"/>
              <w:rPr>
                <w:sz w:val="20"/>
                <w:szCs w:val="20"/>
              </w:rPr>
            </w:pPr>
            <w:r w:rsidRPr="006C5AB0">
              <w:rPr>
                <w:sz w:val="20"/>
                <w:szCs w:val="20"/>
              </w:rPr>
              <w:t xml:space="preserve">Lijana </w:t>
            </w:r>
            <w:proofErr w:type="spellStart"/>
            <w:r w:rsidRPr="006C5AB0">
              <w:rPr>
                <w:sz w:val="20"/>
                <w:szCs w:val="20"/>
              </w:rPr>
              <w:t>Beinoraitė</w:t>
            </w:r>
            <w:proofErr w:type="spellEnd"/>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0" w14:textId="0840AAD8" w:rsidR="00825E3E" w:rsidRPr="006C5AB0" w:rsidRDefault="00917B53" w:rsidP="00825E3E">
            <w:pPr>
              <w:jc w:val="center"/>
              <w:rPr>
                <w:sz w:val="20"/>
                <w:szCs w:val="20"/>
              </w:rPr>
            </w:pPr>
            <w:r w:rsidRPr="006C5AB0">
              <w:rPr>
                <w:sz w:val="20"/>
                <w:szCs w:val="20"/>
              </w:rPr>
              <w:t>2022-05-</w:t>
            </w:r>
            <w:r w:rsidR="003A172C">
              <w:rPr>
                <w:sz w:val="20"/>
                <w:szCs w:val="20"/>
              </w:rPr>
              <w:t>18</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1" w14:textId="77777777" w:rsidR="00825E3E" w:rsidRPr="0042787C" w:rsidRDefault="00825E3E" w:rsidP="00825E3E">
            <w:pPr>
              <w:jc w:val="both"/>
              <w:rPr>
                <w:sz w:val="22"/>
                <w:szCs w:val="22"/>
              </w:rPr>
            </w:pPr>
          </w:p>
        </w:tc>
      </w:tr>
      <w:tr w:rsidR="00825E3E" w14:paraId="02D04B99" w14:textId="77777777" w:rsidTr="00FB2D22">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3" w14:textId="77777777" w:rsidR="00825E3E" w:rsidRPr="006C5AB0" w:rsidRDefault="00825E3E" w:rsidP="00825E3E">
            <w:pPr>
              <w:jc w:val="center"/>
              <w:rPr>
                <w:sz w:val="20"/>
                <w:szCs w:val="20"/>
              </w:rPr>
            </w:pPr>
            <w:r w:rsidRPr="006C5AB0">
              <w:rPr>
                <w:sz w:val="20"/>
                <w:szCs w:val="20"/>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5" w14:textId="113AEED2" w:rsidR="00825E3E" w:rsidRPr="006C5AB0" w:rsidRDefault="0042787C" w:rsidP="00825E3E">
            <w:pPr>
              <w:rPr>
                <w:sz w:val="20"/>
                <w:szCs w:val="20"/>
              </w:rPr>
            </w:pPr>
            <w:r w:rsidRPr="006C5AB0">
              <w:rPr>
                <w:sz w:val="20"/>
                <w:szCs w:val="20"/>
              </w:rPr>
              <w:t>Teisės, personalo ir dokumentų valdymo skyri</w:t>
            </w:r>
            <w:r w:rsidR="00B94B4C" w:rsidRPr="006C5AB0">
              <w:rPr>
                <w:sz w:val="20"/>
                <w:szCs w:val="20"/>
              </w:rPr>
              <w:t>a</w:t>
            </w:r>
            <w:r w:rsidRPr="006C5AB0">
              <w:rPr>
                <w:sz w:val="20"/>
                <w:szCs w:val="20"/>
              </w:rPr>
              <w:t>us</w:t>
            </w:r>
            <w:r w:rsidR="00B94B4C" w:rsidRPr="006C5AB0">
              <w:rPr>
                <w:sz w:val="20"/>
                <w:szCs w:val="20"/>
              </w:rPr>
              <w:t xml:space="preserve"> v</w:t>
            </w:r>
            <w:r w:rsidR="00825E3E" w:rsidRPr="006C5AB0">
              <w:rPr>
                <w:sz w:val="20"/>
                <w:szCs w:val="20"/>
              </w:rPr>
              <w:t>yriausi</w:t>
            </w:r>
            <w:r w:rsidR="00B94B4C" w:rsidRPr="006C5AB0">
              <w:rPr>
                <w:sz w:val="20"/>
                <w:szCs w:val="20"/>
              </w:rPr>
              <w:t>oji</w:t>
            </w:r>
            <w:r w:rsidR="00825E3E" w:rsidRPr="006C5AB0">
              <w:rPr>
                <w:sz w:val="20"/>
                <w:szCs w:val="20"/>
              </w:rPr>
              <w:t xml:space="preserve"> specialist</w:t>
            </w:r>
            <w:r w:rsidR="00B94B4C" w:rsidRPr="006C5AB0">
              <w:rPr>
                <w:sz w:val="20"/>
                <w:szCs w:val="20"/>
              </w:rPr>
              <w:t>ė</w:t>
            </w:r>
          </w:p>
        </w:tc>
        <w:tc>
          <w:tcPr>
            <w:tcW w:w="23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6" w14:textId="77777777" w:rsidR="00825E3E" w:rsidRPr="006C5AB0" w:rsidRDefault="00825E3E" w:rsidP="00D036EB">
            <w:pPr>
              <w:jc w:val="center"/>
              <w:rPr>
                <w:sz w:val="20"/>
                <w:szCs w:val="20"/>
              </w:rPr>
            </w:pPr>
            <w:r w:rsidRPr="006C5AB0">
              <w:rPr>
                <w:sz w:val="20"/>
                <w:szCs w:val="20"/>
              </w:rPr>
              <w:t>Reda Lenkytė-Maniukė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7" w14:textId="28324BCB" w:rsidR="00825E3E" w:rsidRPr="006C5AB0" w:rsidRDefault="00917B53" w:rsidP="00825E3E">
            <w:pPr>
              <w:jc w:val="center"/>
              <w:rPr>
                <w:sz w:val="20"/>
                <w:szCs w:val="20"/>
              </w:rPr>
            </w:pPr>
            <w:r w:rsidRPr="006C5AB0">
              <w:rPr>
                <w:sz w:val="20"/>
                <w:szCs w:val="20"/>
              </w:rPr>
              <w:t>2022-05-</w:t>
            </w:r>
            <w:r w:rsidR="003A172C">
              <w:rPr>
                <w:sz w:val="20"/>
                <w:szCs w:val="20"/>
              </w:rPr>
              <w:t>18</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8" w14:textId="77777777" w:rsidR="00825E3E" w:rsidRPr="0042787C" w:rsidRDefault="00825E3E" w:rsidP="00825E3E">
            <w:pPr>
              <w:jc w:val="both"/>
              <w:rPr>
                <w:sz w:val="22"/>
                <w:szCs w:val="22"/>
              </w:rPr>
            </w:pPr>
          </w:p>
        </w:tc>
      </w:tr>
      <w:tr w:rsidR="00825E3E" w14:paraId="02D04BA0" w14:textId="77777777" w:rsidTr="003A172C">
        <w:trPr>
          <w:trHeight w:val="160"/>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A" w14:textId="77777777" w:rsidR="00825E3E" w:rsidRPr="006C5AB0" w:rsidRDefault="00825E3E" w:rsidP="00825E3E">
            <w:pPr>
              <w:jc w:val="center"/>
              <w:rPr>
                <w:sz w:val="20"/>
                <w:szCs w:val="20"/>
              </w:rPr>
            </w:pPr>
            <w:r w:rsidRPr="006C5AB0">
              <w:rPr>
                <w:sz w:val="20"/>
                <w:szCs w:val="20"/>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C" w14:textId="4DCFB189" w:rsidR="00825E3E" w:rsidRPr="006C5AB0" w:rsidRDefault="00917B53" w:rsidP="00825E3E">
            <w:pPr>
              <w:rPr>
                <w:sz w:val="20"/>
                <w:szCs w:val="20"/>
              </w:rPr>
            </w:pPr>
            <w:r w:rsidRPr="006C5AB0">
              <w:rPr>
                <w:sz w:val="20"/>
                <w:szCs w:val="20"/>
              </w:rPr>
              <w:t>Kultūros ir turizmo</w:t>
            </w:r>
            <w:r w:rsidR="0042787C" w:rsidRPr="006C5AB0">
              <w:rPr>
                <w:sz w:val="20"/>
                <w:szCs w:val="20"/>
              </w:rPr>
              <w:t xml:space="preserve"> skyri</w:t>
            </w:r>
            <w:r w:rsidR="00B94B4C" w:rsidRPr="006C5AB0">
              <w:rPr>
                <w:sz w:val="20"/>
                <w:szCs w:val="20"/>
              </w:rPr>
              <w:t>a</w:t>
            </w:r>
            <w:r w:rsidR="0042787C" w:rsidRPr="006C5AB0">
              <w:rPr>
                <w:sz w:val="20"/>
                <w:szCs w:val="20"/>
              </w:rPr>
              <w:t>us</w:t>
            </w:r>
            <w:r w:rsidR="00B94B4C" w:rsidRPr="006C5AB0">
              <w:rPr>
                <w:sz w:val="20"/>
                <w:szCs w:val="20"/>
              </w:rPr>
              <w:t xml:space="preserve"> v</w:t>
            </w:r>
            <w:r w:rsidR="00825E3E" w:rsidRPr="006C5AB0">
              <w:rPr>
                <w:sz w:val="20"/>
                <w:szCs w:val="20"/>
              </w:rPr>
              <w:t>edėjas</w:t>
            </w:r>
          </w:p>
        </w:tc>
        <w:tc>
          <w:tcPr>
            <w:tcW w:w="23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D" w14:textId="6882EE73" w:rsidR="00825E3E" w:rsidRPr="006C5AB0" w:rsidRDefault="00917B53" w:rsidP="00D036EB">
            <w:pPr>
              <w:jc w:val="center"/>
              <w:rPr>
                <w:sz w:val="20"/>
                <w:szCs w:val="20"/>
              </w:rPr>
            </w:pPr>
            <w:r w:rsidRPr="006C5AB0">
              <w:rPr>
                <w:sz w:val="20"/>
                <w:szCs w:val="20"/>
              </w:rPr>
              <w:t xml:space="preserve">Gintas Andriekus </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E" w14:textId="3F202D40" w:rsidR="00825E3E" w:rsidRPr="006C5AB0" w:rsidRDefault="00917B53" w:rsidP="00825E3E">
            <w:pPr>
              <w:jc w:val="center"/>
              <w:rPr>
                <w:sz w:val="20"/>
                <w:szCs w:val="20"/>
              </w:rPr>
            </w:pPr>
            <w:r w:rsidRPr="006C5AB0">
              <w:rPr>
                <w:sz w:val="20"/>
                <w:szCs w:val="20"/>
              </w:rPr>
              <w:t>2022-05-</w:t>
            </w:r>
            <w:r w:rsidR="003A172C">
              <w:rPr>
                <w:sz w:val="20"/>
                <w:szCs w:val="20"/>
              </w:rPr>
              <w:t>18</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F" w14:textId="77777777" w:rsidR="00825E3E" w:rsidRPr="0042787C" w:rsidRDefault="00825E3E" w:rsidP="00825E3E">
            <w:pPr>
              <w:jc w:val="both"/>
              <w:rPr>
                <w:sz w:val="22"/>
                <w:szCs w:val="22"/>
              </w:rPr>
            </w:pPr>
          </w:p>
        </w:tc>
      </w:tr>
      <w:tr w:rsidR="00825E3E" w14:paraId="02D04BBE" w14:textId="77777777" w:rsidTr="00FB2D22">
        <w:trPr>
          <w:trHeight w:val="1105"/>
        </w:trPr>
        <w:tc>
          <w:tcPr>
            <w:tcW w:w="4129" w:type="dxa"/>
            <w:gridSpan w:val="2"/>
            <w:tcBorders>
              <w:top w:val="single" w:sz="4" w:space="0" w:color="auto"/>
              <w:left w:val="nil"/>
              <w:bottom w:val="nil"/>
              <w:right w:val="nil"/>
            </w:tcBorders>
            <w:shd w:val="clear" w:color="auto" w:fill="auto"/>
          </w:tcPr>
          <w:p w14:paraId="7B9AC90A" w14:textId="77777777" w:rsidR="000822FA" w:rsidRDefault="000822FA" w:rsidP="00825E3E">
            <w:pPr>
              <w:rPr>
                <w:sz w:val="20"/>
                <w:szCs w:val="20"/>
              </w:rPr>
            </w:pPr>
          </w:p>
          <w:p w14:paraId="02D04BB9" w14:textId="45DFB769" w:rsidR="00825E3E" w:rsidRPr="00D60EFA" w:rsidRDefault="00825E3E" w:rsidP="00825E3E">
            <w:pPr>
              <w:rPr>
                <w:sz w:val="20"/>
                <w:szCs w:val="20"/>
              </w:rPr>
            </w:pPr>
          </w:p>
        </w:tc>
        <w:tc>
          <w:tcPr>
            <w:tcW w:w="5641" w:type="dxa"/>
            <w:gridSpan w:val="3"/>
            <w:tcBorders>
              <w:top w:val="single" w:sz="4" w:space="0" w:color="auto"/>
              <w:left w:val="nil"/>
              <w:bottom w:val="nil"/>
              <w:right w:val="nil"/>
            </w:tcBorders>
            <w:shd w:val="clear" w:color="auto" w:fill="auto"/>
          </w:tcPr>
          <w:p w14:paraId="02D04BBA" w14:textId="56F1673F" w:rsidR="00825E3E" w:rsidRPr="00D60EFA" w:rsidRDefault="00825E3E" w:rsidP="00825E3E">
            <w:pPr>
              <w:jc w:val="both"/>
              <w:rPr>
                <w:sz w:val="20"/>
                <w:szCs w:val="20"/>
              </w:rPr>
            </w:pPr>
            <w:r w:rsidRPr="00D60EFA">
              <w:rPr>
                <w:sz w:val="20"/>
                <w:szCs w:val="20"/>
              </w:rPr>
              <w:t>Pr</w:t>
            </w:r>
            <w:r w:rsidR="003D0ECF">
              <w:rPr>
                <w:sz w:val="20"/>
                <w:szCs w:val="20"/>
              </w:rPr>
              <w:t>iimtą sprendimą išsiųsti 2 vnt.:</w:t>
            </w:r>
          </w:p>
          <w:p w14:paraId="02D04BBB" w14:textId="1113F22A" w:rsidR="00825E3E" w:rsidRPr="00D60EFA" w:rsidRDefault="00825E3E" w:rsidP="00825E3E">
            <w:pPr>
              <w:jc w:val="both"/>
              <w:rPr>
                <w:sz w:val="20"/>
                <w:szCs w:val="20"/>
              </w:rPr>
            </w:pPr>
            <w:r w:rsidRPr="00D60EFA">
              <w:rPr>
                <w:sz w:val="20"/>
                <w:szCs w:val="20"/>
              </w:rPr>
              <w:t>1.</w:t>
            </w:r>
            <w:r w:rsidR="00D70147" w:rsidRPr="00D70147">
              <w:rPr>
                <w:sz w:val="22"/>
                <w:szCs w:val="22"/>
              </w:rPr>
              <w:t xml:space="preserve"> </w:t>
            </w:r>
            <w:r w:rsidR="00D70147" w:rsidRPr="00D70147">
              <w:rPr>
                <w:sz w:val="20"/>
                <w:szCs w:val="20"/>
              </w:rPr>
              <w:t>Vyriausybės atstov</w:t>
            </w:r>
            <w:r w:rsidR="00BC5168">
              <w:rPr>
                <w:sz w:val="20"/>
                <w:szCs w:val="20"/>
              </w:rPr>
              <w:t>ų įstaigos Vyriausybės atstovui</w:t>
            </w:r>
            <w:r w:rsidR="00D70147" w:rsidRPr="00D70147">
              <w:rPr>
                <w:sz w:val="20"/>
                <w:szCs w:val="20"/>
              </w:rPr>
              <w:t xml:space="preserve"> Klaipėdos </w:t>
            </w:r>
            <w:r w:rsidR="00BC5168">
              <w:rPr>
                <w:sz w:val="20"/>
                <w:szCs w:val="20"/>
              </w:rPr>
              <w:t xml:space="preserve">ir Tauragės </w:t>
            </w:r>
            <w:r w:rsidR="00D70147" w:rsidRPr="00D70147">
              <w:rPr>
                <w:sz w:val="20"/>
                <w:szCs w:val="20"/>
              </w:rPr>
              <w:t>apskrity</w:t>
            </w:r>
            <w:r w:rsidR="00BC5168">
              <w:rPr>
                <w:sz w:val="20"/>
                <w:szCs w:val="20"/>
              </w:rPr>
              <w:t>s</w:t>
            </w:r>
            <w:r w:rsidR="00D70147" w:rsidRPr="00D70147">
              <w:rPr>
                <w:sz w:val="20"/>
                <w:szCs w:val="20"/>
              </w:rPr>
              <w:t>e el. paštu.</w:t>
            </w:r>
          </w:p>
          <w:p w14:paraId="02D04BBD" w14:textId="6A3B1BC5" w:rsidR="00825E3E" w:rsidRPr="00D70147" w:rsidRDefault="00825E3E" w:rsidP="00917B53">
            <w:pPr>
              <w:jc w:val="both"/>
              <w:rPr>
                <w:sz w:val="20"/>
                <w:szCs w:val="20"/>
              </w:rPr>
            </w:pPr>
            <w:r w:rsidRPr="00D60EFA">
              <w:rPr>
                <w:sz w:val="20"/>
                <w:szCs w:val="20"/>
              </w:rPr>
              <w:t>2.</w:t>
            </w:r>
            <w:r w:rsidR="00D70147" w:rsidRPr="00D70147">
              <w:rPr>
                <w:lang w:eastAsia="de-DE"/>
              </w:rPr>
              <w:t xml:space="preserve"> </w:t>
            </w:r>
            <w:r w:rsidR="00917B53">
              <w:rPr>
                <w:sz w:val="20"/>
                <w:szCs w:val="20"/>
              </w:rPr>
              <w:t>Kultūros ir turizmo skyriui.</w:t>
            </w:r>
          </w:p>
        </w:tc>
      </w:tr>
    </w:tbl>
    <w:p w14:paraId="02D04BC0" w14:textId="3F500D5E" w:rsidR="008C20A1" w:rsidRPr="006C5AB0" w:rsidRDefault="00D60EFA">
      <w:pPr>
        <w:rPr>
          <w:sz w:val="20"/>
          <w:szCs w:val="20"/>
        </w:rPr>
      </w:pPr>
      <w:r w:rsidRPr="006C5AB0">
        <w:rPr>
          <w:sz w:val="20"/>
          <w:szCs w:val="20"/>
        </w:rPr>
        <w:t>Projekto autor</w:t>
      </w:r>
      <w:r w:rsidR="00B94B4C" w:rsidRPr="006C5AB0">
        <w:rPr>
          <w:sz w:val="20"/>
          <w:szCs w:val="20"/>
        </w:rPr>
        <w:t>ė</w:t>
      </w:r>
      <w:r w:rsidRPr="006C5AB0">
        <w:rPr>
          <w:sz w:val="20"/>
          <w:szCs w:val="20"/>
        </w:rPr>
        <w:t xml:space="preserve"> </w:t>
      </w:r>
    </w:p>
    <w:tbl>
      <w:tblPr>
        <w:tblW w:w="9781" w:type="dxa"/>
        <w:tblInd w:w="-5" w:type="dxa"/>
        <w:tblLook w:val="0000" w:firstRow="0" w:lastRow="0" w:firstColumn="0" w:lastColumn="0" w:noHBand="0" w:noVBand="0"/>
      </w:tblPr>
      <w:tblGrid>
        <w:gridCol w:w="6379"/>
        <w:gridCol w:w="3402"/>
      </w:tblGrid>
      <w:tr w:rsidR="00825E3E" w:rsidRPr="006C5AB0" w14:paraId="02D04BC4" w14:textId="77777777" w:rsidTr="00825E3E">
        <w:trPr>
          <w:trHeight w:val="180"/>
        </w:trPr>
        <w:tc>
          <w:tcPr>
            <w:tcW w:w="6379" w:type="dxa"/>
          </w:tcPr>
          <w:p w14:paraId="02D04BC1" w14:textId="33DAB25B" w:rsidR="00825E3E" w:rsidRPr="006C5AB0" w:rsidRDefault="00917B53" w:rsidP="00825E3E">
            <w:pPr>
              <w:pStyle w:val="Antrats"/>
              <w:ind w:left="-105"/>
              <w:rPr>
                <w:sz w:val="20"/>
                <w:szCs w:val="20"/>
                <w:lang w:eastAsia="de-DE"/>
              </w:rPr>
            </w:pPr>
            <w:r w:rsidRPr="006C5AB0">
              <w:rPr>
                <w:sz w:val="20"/>
                <w:szCs w:val="20"/>
                <w:lang w:eastAsia="de-DE"/>
              </w:rPr>
              <w:t>Kultūros ir turizmo</w:t>
            </w:r>
            <w:r w:rsidR="00825E3E" w:rsidRPr="006C5AB0">
              <w:rPr>
                <w:sz w:val="20"/>
                <w:szCs w:val="20"/>
                <w:lang w:eastAsia="de-DE"/>
              </w:rPr>
              <w:t xml:space="preserve"> skyri</w:t>
            </w:r>
            <w:r w:rsidR="00B94B4C" w:rsidRPr="006C5AB0">
              <w:rPr>
                <w:sz w:val="20"/>
                <w:szCs w:val="20"/>
                <w:lang w:eastAsia="de-DE"/>
              </w:rPr>
              <w:t>a</w:t>
            </w:r>
            <w:r w:rsidR="00825E3E" w:rsidRPr="006C5AB0">
              <w:rPr>
                <w:sz w:val="20"/>
                <w:szCs w:val="20"/>
                <w:lang w:eastAsia="de-DE"/>
              </w:rPr>
              <w:t>us</w:t>
            </w:r>
          </w:p>
          <w:p w14:paraId="02D04BC2" w14:textId="09D26A5D" w:rsidR="00825E3E" w:rsidRPr="006C5AB0" w:rsidRDefault="00917B53" w:rsidP="00825E3E">
            <w:pPr>
              <w:pStyle w:val="Antrats"/>
              <w:ind w:left="-105"/>
              <w:rPr>
                <w:sz w:val="20"/>
                <w:szCs w:val="20"/>
                <w:lang w:eastAsia="de-DE"/>
              </w:rPr>
            </w:pPr>
            <w:r w:rsidRPr="006C5AB0">
              <w:rPr>
                <w:sz w:val="20"/>
                <w:szCs w:val="20"/>
                <w:lang w:eastAsia="de-DE"/>
              </w:rPr>
              <w:t>vedėjo pavaduotoja</w:t>
            </w:r>
          </w:p>
        </w:tc>
        <w:tc>
          <w:tcPr>
            <w:tcW w:w="3402" w:type="dxa"/>
          </w:tcPr>
          <w:p w14:paraId="2CD4CF61" w14:textId="77777777" w:rsidR="00B94B4C" w:rsidRPr="006C5AB0" w:rsidRDefault="00B94B4C" w:rsidP="00825E3E">
            <w:pPr>
              <w:ind w:right="-105"/>
              <w:jc w:val="right"/>
              <w:rPr>
                <w:sz w:val="20"/>
                <w:szCs w:val="20"/>
                <w:lang w:eastAsia="de-DE"/>
              </w:rPr>
            </w:pPr>
          </w:p>
          <w:p w14:paraId="02D04BC3" w14:textId="39A93EA3" w:rsidR="00825E3E" w:rsidRPr="006C5AB0" w:rsidRDefault="00825E3E" w:rsidP="00825E3E">
            <w:pPr>
              <w:ind w:right="-105"/>
              <w:jc w:val="right"/>
              <w:rPr>
                <w:sz w:val="20"/>
                <w:szCs w:val="20"/>
              </w:rPr>
            </w:pPr>
            <w:r w:rsidRPr="006C5AB0">
              <w:rPr>
                <w:sz w:val="20"/>
                <w:szCs w:val="20"/>
                <w:lang w:eastAsia="de-DE"/>
              </w:rPr>
              <w:t>Inga Jablonskė</w:t>
            </w:r>
          </w:p>
        </w:tc>
      </w:tr>
    </w:tbl>
    <w:p w14:paraId="09748256" w14:textId="77777777" w:rsidR="003A172C" w:rsidRDefault="003A172C" w:rsidP="005646E8">
      <w:pPr>
        <w:jc w:val="both"/>
        <w:rPr>
          <w:sz w:val="20"/>
          <w:szCs w:val="20"/>
        </w:rPr>
      </w:pPr>
    </w:p>
    <w:p w14:paraId="02D04BC8" w14:textId="55B8D1FE" w:rsidR="0042787C" w:rsidRPr="006C5AB0" w:rsidRDefault="00C60D3D" w:rsidP="005646E8">
      <w:pPr>
        <w:jc w:val="both"/>
        <w:rPr>
          <w:sz w:val="20"/>
          <w:szCs w:val="20"/>
        </w:rPr>
      </w:pPr>
      <w:r w:rsidRPr="006C5AB0">
        <w:rPr>
          <w:sz w:val="20"/>
          <w:szCs w:val="20"/>
        </w:rPr>
        <w:t>SUDERINTA</w:t>
      </w:r>
      <w:r w:rsidRPr="006C5AB0">
        <w:rPr>
          <w:sz w:val="20"/>
          <w:szCs w:val="20"/>
        </w:rPr>
        <w:br/>
      </w:r>
      <w:r w:rsidR="0042787C" w:rsidRPr="006C5AB0">
        <w:rPr>
          <w:sz w:val="20"/>
          <w:szCs w:val="20"/>
        </w:rPr>
        <w:t>Administracijos direktori</w:t>
      </w:r>
      <w:r w:rsidR="005646E8" w:rsidRPr="006C5AB0">
        <w:rPr>
          <w:sz w:val="20"/>
          <w:szCs w:val="20"/>
        </w:rPr>
        <w:t>us</w:t>
      </w:r>
    </w:p>
    <w:p w14:paraId="02D04BCA" w14:textId="7A57FEF8" w:rsidR="0042787C" w:rsidRPr="006C5AB0" w:rsidRDefault="00604E27">
      <w:pPr>
        <w:jc w:val="both"/>
        <w:rPr>
          <w:sz w:val="20"/>
          <w:szCs w:val="20"/>
        </w:rPr>
      </w:pPr>
      <w:r w:rsidRPr="006C5AB0">
        <w:rPr>
          <w:sz w:val="20"/>
          <w:szCs w:val="20"/>
        </w:rPr>
        <w:t>Žydrūnas Ramanavičius</w:t>
      </w:r>
      <w:r w:rsidR="0042787C" w:rsidRPr="006C5AB0">
        <w:rPr>
          <w:sz w:val="20"/>
          <w:szCs w:val="20"/>
        </w:rPr>
        <w:t xml:space="preserve"> </w:t>
      </w:r>
    </w:p>
    <w:p w14:paraId="02D04BCB" w14:textId="59109919" w:rsidR="00B07BC5" w:rsidRPr="006C5AB0" w:rsidRDefault="00917B53">
      <w:pPr>
        <w:jc w:val="both"/>
        <w:rPr>
          <w:sz w:val="20"/>
          <w:szCs w:val="20"/>
        </w:rPr>
      </w:pPr>
      <w:r w:rsidRPr="006C5AB0">
        <w:rPr>
          <w:sz w:val="20"/>
          <w:szCs w:val="20"/>
        </w:rPr>
        <w:t>2022-05-</w:t>
      </w:r>
      <w:r w:rsidR="003A172C">
        <w:rPr>
          <w:sz w:val="20"/>
          <w:szCs w:val="20"/>
        </w:rPr>
        <w:t>18</w:t>
      </w:r>
    </w:p>
    <w:sectPr w:rsidR="00B07BC5" w:rsidRPr="006C5AB0" w:rsidSect="00D60EFA">
      <w:headerReference w:type="default" r:id="rId7"/>
      <w:headerReference w:type="first" r:id="rId8"/>
      <w:pgSz w:w="11906" w:h="16838" w:code="9"/>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0AC5E" w14:textId="77777777" w:rsidR="00377AB4" w:rsidRDefault="00377AB4">
      <w:r>
        <w:separator/>
      </w:r>
    </w:p>
  </w:endnote>
  <w:endnote w:type="continuationSeparator" w:id="0">
    <w:p w14:paraId="31C5D5AB" w14:textId="77777777" w:rsidR="00377AB4" w:rsidRDefault="0037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FA98" w14:textId="77777777" w:rsidR="00377AB4" w:rsidRDefault="00377AB4">
      <w:r>
        <w:separator/>
      </w:r>
    </w:p>
  </w:footnote>
  <w:footnote w:type="continuationSeparator" w:id="0">
    <w:p w14:paraId="601CB0B1" w14:textId="77777777" w:rsidR="00377AB4" w:rsidRDefault="00377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4BD2" w14:textId="77777777" w:rsidR="00B07BC5" w:rsidRDefault="00B07B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4BD3" w14:textId="77777777" w:rsidR="00B07BC5" w:rsidRDefault="00C60D3D">
    <w:pPr>
      <w:pStyle w:val="Antrats"/>
    </w:pPr>
    <w:r>
      <w:rPr>
        <w:noProof/>
        <w:lang w:eastAsia="lt-LT"/>
      </w:rPr>
      <w:drawing>
        <wp:anchor distT="0" distB="0" distL="0" distR="0" simplePos="0" relativeHeight="5" behindDoc="0" locked="0" layoutInCell="1" allowOverlap="1" wp14:anchorId="02D04BD4" wp14:editId="02D04BD5">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lang w:eastAsia="lt-LT"/>
      </w:rPr>
      <mc:AlternateContent>
        <mc:Choice Requires="wps">
          <w:drawing>
            <wp:anchor distT="0" distB="0" distL="114300" distR="114300" simplePos="0" relativeHeight="4" behindDoc="0" locked="0" layoutInCell="1" allowOverlap="1" wp14:anchorId="02D04BD6" wp14:editId="02D04BD7">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02D04BE0" w14:textId="77777777" w:rsidR="00B07BC5" w:rsidRDefault="00B07BC5">
                          <w:pPr>
                            <w:jc w:val="center"/>
                          </w:pPr>
                        </w:p>
                      </w:txbxContent>
                    </wps:txbx>
                    <wps:bodyPr lIns="0" tIns="0" rIns="0" bIns="0" anchor="t">
                      <a:spAutoFit/>
                    </wps:bodyPr>
                  </wps:wsp>
                </a:graphicData>
              </a:graphic>
            </wp:anchor>
          </w:drawing>
        </mc:Choice>
        <mc:Fallback>
          <w:pict>
            <v:shapetype w14:anchorId="02D04BD6"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" stroked="f">
              <v:fill opacity="0"/>
              <v:textbox style="mso-fit-shape-to-text:t" inset="0,0,0,0">
                <w:txbxContent>
                  <w:p w14:paraId="02D04BE0" w14:textId="77777777" w:rsidR="00B07BC5" w:rsidRDefault="00B07BC5">
                    <w:pPr>
                      <w:jc w:val="center"/>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DF5"/>
    <w:multiLevelType w:val="hybridMultilevel"/>
    <w:tmpl w:val="98B4A970"/>
    <w:lvl w:ilvl="0" w:tplc="8CB43E54">
      <w:start w:val="1"/>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num w:numId="1" w16cid:durableId="1173761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C5"/>
    <w:rsid w:val="000102ED"/>
    <w:rsid w:val="000822FA"/>
    <w:rsid w:val="000A1399"/>
    <w:rsid w:val="000A277F"/>
    <w:rsid w:val="000A6750"/>
    <w:rsid w:val="0013509E"/>
    <w:rsid w:val="00284475"/>
    <w:rsid w:val="00294359"/>
    <w:rsid w:val="00362185"/>
    <w:rsid w:val="00377AB4"/>
    <w:rsid w:val="003A172C"/>
    <w:rsid w:val="003B4A17"/>
    <w:rsid w:val="003D0ECF"/>
    <w:rsid w:val="00407FD0"/>
    <w:rsid w:val="0042787C"/>
    <w:rsid w:val="004768B1"/>
    <w:rsid w:val="0052048A"/>
    <w:rsid w:val="005646E8"/>
    <w:rsid w:val="005B1193"/>
    <w:rsid w:val="00604E27"/>
    <w:rsid w:val="00636CCC"/>
    <w:rsid w:val="006C5AB0"/>
    <w:rsid w:val="00823694"/>
    <w:rsid w:val="00825E3E"/>
    <w:rsid w:val="008420CC"/>
    <w:rsid w:val="008A69E7"/>
    <w:rsid w:val="008B1EE4"/>
    <w:rsid w:val="008C20A1"/>
    <w:rsid w:val="008D6F7B"/>
    <w:rsid w:val="00917B53"/>
    <w:rsid w:val="009E401D"/>
    <w:rsid w:val="00A149AD"/>
    <w:rsid w:val="00A20D04"/>
    <w:rsid w:val="00A5458E"/>
    <w:rsid w:val="00B07BC5"/>
    <w:rsid w:val="00B94B4C"/>
    <w:rsid w:val="00BC5168"/>
    <w:rsid w:val="00BD1638"/>
    <w:rsid w:val="00C60D3D"/>
    <w:rsid w:val="00D036EB"/>
    <w:rsid w:val="00D40CE7"/>
    <w:rsid w:val="00D443D5"/>
    <w:rsid w:val="00D60EFA"/>
    <w:rsid w:val="00D70147"/>
    <w:rsid w:val="00DD7FAF"/>
    <w:rsid w:val="00E3360E"/>
    <w:rsid w:val="00E46422"/>
    <w:rsid w:val="00E7362A"/>
    <w:rsid w:val="00EA7894"/>
    <w:rsid w:val="00EE4D5E"/>
    <w:rsid w:val="00EF4828"/>
    <w:rsid w:val="00F23F4C"/>
    <w:rsid w:val="00F456C3"/>
    <w:rsid w:val="00F85E07"/>
    <w:rsid w:val="00FB1093"/>
    <w:rsid w:val="00FB2D22"/>
    <w:rsid w:val="00FC4CAC"/>
    <w:rsid w:val="00FF0E0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B6F"/>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Sraopastraipa">
    <w:name w:val="List Paragraph"/>
    <w:basedOn w:val="prastasis"/>
    <w:uiPriority w:val="34"/>
    <w:qFormat/>
    <w:rsid w:val="00D70147"/>
    <w:pPr>
      <w:ind w:left="720"/>
      <w:contextualSpacing/>
    </w:pPr>
  </w:style>
  <w:style w:type="paragraph" w:styleId="Pataisymai">
    <w:name w:val="Revision"/>
    <w:hidden/>
    <w:uiPriority w:val="99"/>
    <w:semiHidden/>
    <w:rsid w:val="00A545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7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1719</Words>
  <Characters>980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Sendrauskienė, Živilė</cp:lastModifiedBy>
  <cp:revision>6</cp:revision>
  <dcterms:created xsi:type="dcterms:W3CDTF">2022-05-18T13:19:00Z</dcterms:created>
  <dcterms:modified xsi:type="dcterms:W3CDTF">2022-05-25T07:43:00Z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