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69C1041" w:rsidR="00B07BC5" w:rsidRPr="00294359" w:rsidRDefault="00497A52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6022E3A">
                <wp:simplePos x="0" y="0"/>
                <wp:positionH relativeFrom="column">
                  <wp:posOffset>4894898</wp:posOffset>
                </wp:positionH>
                <wp:positionV relativeFrom="paragraph">
                  <wp:posOffset>69850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5.45pt;margin-top:5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OwobWe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401EBF4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2E7C1F4E" w:rsidR="00B07BC5" w:rsidRDefault="00C55FCB">
            <w:pPr>
              <w:jc w:val="right"/>
            </w:pPr>
            <w:r>
              <w:t>202</w:t>
            </w:r>
            <w:r w:rsidR="006A23B8">
              <w:t>2</w:t>
            </w:r>
            <w:r>
              <w:t xml:space="preserve"> m. </w:t>
            </w:r>
            <w:r w:rsidR="006A23B8">
              <w:t>balandžio</w:t>
            </w:r>
            <w:r>
              <w:t xml:space="preserve"> </w:t>
            </w:r>
            <w:r w:rsidR="00C12F41">
              <w:t>13</w:t>
            </w:r>
            <w:r w:rsidR="00C60D3D"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3471FBFC" w:rsidR="00B07BC5" w:rsidRDefault="00C55FCB">
            <w:r>
              <w:t>Nr. T10-</w:t>
            </w:r>
            <w:r w:rsidR="00C12F41">
              <w:t>78</w:t>
            </w:r>
            <w:r w:rsidR="00D60EFA">
              <w:t>/</w:t>
            </w:r>
            <w:proofErr w:type="spellStart"/>
            <w:r w:rsidR="00C60D3D">
              <w:t>T9</w:t>
            </w:r>
            <w:proofErr w:type="spellEnd"/>
            <w:r w:rsidR="00C60D3D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Pr="00497A52" w:rsidRDefault="00B07BC5">
      <w:pPr>
        <w:ind w:firstLine="720"/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91592" w14:paraId="3A0754F6" w14:textId="77777777" w:rsidTr="00FB6879">
        <w:trPr>
          <w:cantSplit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4881E3A7" w14:textId="05AB603C" w:rsidR="00291592" w:rsidRPr="00E32840" w:rsidRDefault="00C60D3D" w:rsidP="00FB6498">
            <w:pPr>
              <w:ind w:firstLine="1247"/>
              <w:jc w:val="both"/>
              <w:rPr>
                <w:b/>
                <w:bCs/>
                <w:color w:val="000000"/>
              </w:rPr>
            </w:pPr>
            <w:r>
              <w:t xml:space="preserve">Sprendimo projekto pavadinimas </w:t>
            </w:r>
            <w:r w:rsidR="00291592">
              <w:rPr>
                <w:b/>
                <w:bCs/>
                <w:color w:val="000000"/>
              </w:rPr>
              <w:t xml:space="preserve">DĖL SKUODO RAJONO </w:t>
            </w:r>
            <w:r w:rsidR="004C28CD">
              <w:rPr>
                <w:b/>
                <w:bCs/>
                <w:color w:val="000000"/>
              </w:rPr>
              <w:t xml:space="preserve">SAVIVALDYBĖS </w:t>
            </w:r>
            <w:r w:rsidR="00291592">
              <w:rPr>
                <w:b/>
                <w:bCs/>
                <w:color w:val="000000"/>
              </w:rPr>
              <w:t>TURIZMO TARYBOS SUDARYMO IR JOS NUOSTATŲ PATVIRTINIMO</w:t>
            </w:r>
          </w:p>
        </w:tc>
      </w:tr>
    </w:tbl>
    <w:p w14:paraId="02D04B7F" w14:textId="77777777" w:rsidR="00B07BC5" w:rsidRDefault="00B07BC5" w:rsidP="00FB6879">
      <w:pPr>
        <w:jc w:val="both"/>
      </w:pPr>
    </w:p>
    <w:p w14:paraId="02D04B80" w14:textId="65F44534" w:rsidR="00B07BC5" w:rsidRDefault="00C60D3D" w:rsidP="008636DA">
      <w:pPr>
        <w:ind w:firstLine="1247"/>
        <w:jc w:val="both"/>
      </w:pPr>
      <w:r>
        <w:tab/>
        <w:t>Pranešėja</w:t>
      </w:r>
      <w:r w:rsidR="004C2B1C">
        <w:t>s</w:t>
      </w:r>
      <w:r w:rsidR="00FD3CE2">
        <w:t xml:space="preserve"> </w:t>
      </w:r>
      <w:r w:rsidR="00F23E96">
        <w:t>Gintas Andriekus</w:t>
      </w:r>
      <w:r>
        <w:t xml:space="preserve"> </w:t>
      </w:r>
    </w:p>
    <w:p w14:paraId="49945F1B" w14:textId="77777777" w:rsidR="00AA5E2D" w:rsidRDefault="00AA5E2D" w:rsidP="008636DA">
      <w:pPr>
        <w:ind w:firstLine="1247"/>
        <w:jc w:val="both"/>
      </w:pPr>
    </w:p>
    <w:p w14:paraId="02D04B82" w14:textId="37F11285" w:rsidR="00B07BC5" w:rsidRPr="00FF254C" w:rsidRDefault="00C60D3D" w:rsidP="008636DA">
      <w:pPr>
        <w:ind w:firstLine="1247"/>
        <w:jc w:val="both"/>
        <w:rPr>
          <w:sz w:val="22"/>
          <w:szCs w:val="22"/>
        </w:rPr>
      </w:pPr>
      <w:r w:rsidRPr="00FB6498">
        <w:rPr>
          <w:sz w:val="22"/>
          <w:szCs w:val="22"/>
        </w:rPr>
        <w:t>1</w:t>
      </w:r>
      <w:r w:rsidRPr="00FF254C">
        <w:rPr>
          <w:sz w:val="22"/>
          <w:szCs w:val="22"/>
        </w:rPr>
        <w:t>. Rengiamo projekto rengimo tikslas, esama padėtis šiuo klausimu, galimos neigiamos pasekmės priėmus sprendimą ir kokių priemonių reik</w:t>
      </w:r>
      <w:r w:rsidR="00497A52" w:rsidRPr="00FF254C">
        <w:rPr>
          <w:sz w:val="22"/>
          <w:szCs w:val="22"/>
        </w:rPr>
        <w:t>ė</w:t>
      </w:r>
      <w:r w:rsidRPr="00FF254C">
        <w:rPr>
          <w:sz w:val="22"/>
          <w:szCs w:val="22"/>
        </w:rPr>
        <w:t>tų imtis, kad jų būtų išvengta:</w:t>
      </w:r>
    </w:p>
    <w:p w14:paraId="29A3EA0A" w14:textId="32845955" w:rsidR="00FB6879" w:rsidRPr="00FF254C" w:rsidRDefault="00132C66" w:rsidP="00132C66">
      <w:pPr>
        <w:ind w:firstLine="1247"/>
        <w:jc w:val="both"/>
        <w:rPr>
          <w:sz w:val="22"/>
          <w:szCs w:val="22"/>
        </w:rPr>
      </w:pPr>
      <w:r w:rsidRPr="00FF254C">
        <w:rPr>
          <w:sz w:val="22"/>
          <w:szCs w:val="22"/>
        </w:rPr>
        <w:t>Skuodo rajono savivaldybės tarybos 2019 m. gruodžio 19 d. sprendimu Nr. T9-203</w:t>
      </w:r>
      <w:r w:rsidR="004A11A7" w:rsidRPr="00FF254C">
        <w:rPr>
          <w:sz w:val="22"/>
          <w:szCs w:val="22"/>
        </w:rPr>
        <w:t xml:space="preserve"> „Dėl </w:t>
      </w:r>
      <w:r w:rsidR="00AD3AF2" w:rsidRPr="00FF254C">
        <w:rPr>
          <w:sz w:val="22"/>
          <w:szCs w:val="22"/>
        </w:rPr>
        <w:t>Skuodo rajono savivaldybės 2020–2025 m. strategini</w:t>
      </w:r>
      <w:r w:rsidR="00E5026B" w:rsidRPr="00FF254C">
        <w:rPr>
          <w:sz w:val="22"/>
          <w:szCs w:val="22"/>
        </w:rPr>
        <w:t>o</w:t>
      </w:r>
      <w:r w:rsidR="00AD3AF2" w:rsidRPr="00FF254C">
        <w:rPr>
          <w:sz w:val="22"/>
          <w:szCs w:val="22"/>
        </w:rPr>
        <w:t xml:space="preserve"> plėtros plan</w:t>
      </w:r>
      <w:r w:rsidR="00E5026B" w:rsidRPr="00FF254C">
        <w:rPr>
          <w:sz w:val="22"/>
          <w:szCs w:val="22"/>
        </w:rPr>
        <w:t>o</w:t>
      </w:r>
      <w:r w:rsidR="00AD3AF2" w:rsidRPr="00FF254C">
        <w:rPr>
          <w:sz w:val="22"/>
          <w:szCs w:val="22"/>
        </w:rPr>
        <w:t xml:space="preserve"> tvirtin</w:t>
      </w:r>
      <w:r w:rsidR="00E5026B" w:rsidRPr="00FF254C">
        <w:rPr>
          <w:sz w:val="22"/>
          <w:szCs w:val="22"/>
        </w:rPr>
        <w:t xml:space="preserve">imo“ </w:t>
      </w:r>
      <w:r w:rsidR="00833759" w:rsidRPr="00FF254C">
        <w:rPr>
          <w:sz w:val="22"/>
          <w:szCs w:val="22"/>
        </w:rPr>
        <w:t>turizmas Skuodo rajone numatyta kaip viena iš prioritetinių veiklos sričių</w:t>
      </w:r>
      <w:r w:rsidR="00987744" w:rsidRPr="00FF254C">
        <w:rPr>
          <w:sz w:val="22"/>
          <w:szCs w:val="22"/>
        </w:rPr>
        <w:t xml:space="preserve">. Šiame dokumente </w:t>
      </w:r>
      <w:r w:rsidRPr="00FF254C">
        <w:rPr>
          <w:sz w:val="22"/>
          <w:szCs w:val="22"/>
        </w:rPr>
        <w:t xml:space="preserve"> 2.3 uždavinys</w:t>
      </w:r>
      <w:r w:rsidR="00854D29" w:rsidRPr="00FF254C">
        <w:rPr>
          <w:sz w:val="22"/>
          <w:szCs w:val="22"/>
        </w:rPr>
        <w:t xml:space="preserve"> numato</w:t>
      </w:r>
      <w:r w:rsidRPr="00FF254C">
        <w:rPr>
          <w:sz w:val="22"/>
          <w:szCs w:val="22"/>
        </w:rPr>
        <w:t xml:space="preserve"> </w:t>
      </w:r>
      <w:r w:rsidR="00854D29" w:rsidRPr="00FF254C">
        <w:rPr>
          <w:sz w:val="22"/>
          <w:szCs w:val="22"/>
        </w:rPr>
        <w:t>e</w:t>
      </w:r>
      <w:r w:rsidRPr="00FF254C">
        <w:rPr>
          <w:sz w:val="22"/>
          <w:szCs w:val="22"/>
        </w:rPr>
        <w:t>fektyviai naudoti ir plėsti rajono turistinį potencialą</w:t>
      </w:r>
      <w:r w:rsidR="00854D29" w:rsidRPr="00FF254C">
        <w:rPr>
          <w:sz w:val="22"/>
          <w:szCs w:val="22"/>
        </w:rPr>
        <w:t xml:space="preserve">, </w:t>
      </w:r>
      <w:r w:rsidR="001A4BE5" w:rsidRPr="00FF254C">
        <w:rPr>
          <w:sz w:val="22"/>
          <w:szCs w:val="22"/>
        </w:rPr>
        <w:t xml:space="preserve">pasitelkiant šias priemones: </w:t>
      </w:r>
      <w:r w:rsidRPr="00FF254C">
        <w:rPr>
          <w:sz w:val="22"/>
          <w:szCs w:val="22"/>
        </w:rPr>
        <w:t>2.3.1 Turistinių objektų ir jų infrastruktūros kūrimas ir tvarkymas</w:t>
      </w:r>
      <w:r w:rsidR="00931323" w:rsidRPr="00FF254C">
        <w:rPr>
          <w:sz w:val="22"/>
          <w:szCs w:val="22"/>
        </w:rPr>
        <w:t xml:space="preserve">, </w:t>
      </w:r>
      <w:r w:rsidRPr="00FF254C">
        <w:rPr>
          <w:sz w:val="22"/>
          <w:szCs w:val="22"/>
        </w:rPr>
        <w:t>2.3.2  Naujų turistinių maršrutų ir edukacinių programų kūrimas</w:t>
      </w:r>
      <w:r w:rsidR="00931323" w:rsidRPr="00FF254C">
        <w:rPr>
          <w:sz w:val="22"/>
          <w:szCs w:val="22"/>
        </w:rPr>
        <w:t xml:space="preserve">, </w:t>
      </w:r>
      <w:r w:rsidRPr="00FF254C">
        <w:rPr>
          <w:sz w:val="22"/>
          <w:szCs w:val="22"/>
        </w:rPr>
        <w:t>2.3.3 Skuodo rajono reprezentavimo sistemos sukūrimas</w:t>
      </w:r>
      <w:r w:rsidR="00D37E10" w:rsidRPr="00FF254C">
        <w:rPr>
          <w:sz w:val="22"/>
          <w:szCs w:val="22"/>
        </w:rPr>
        <w:t xml:space="preserve">, </w:t>
      </w:r>
      <w:r w:rsidRPr="00FF254C">
        <w:rPr>
          <w:sz w:val="22"/>
          <w:szCs w:val="22"/>
        </w:rPr>
        <w:t>2.3.4 Tarpinstitucinio bendradarbiavimo su Klaipėdos regionu ir kitais nacionaliniais ir užsienio partneriais skatinimas.</w:t>
      </w:r>
      <w:r w:rsidR="00D37E10" w:rsidRPr="00FF254C">
        <w:rPr>
          <w:sz w:val="22"/>
          <w:szCs w:val="22"/>
        </w:rPr>
        <w:t xml:space="preserve"> </w:t>
      </w:r>
      <w:r w:rsidR="00D03740" w:rsidRPr="00FF254C">
        <w:rPr>
          <w:sz w:val="22"/>
          <w:szCs w:val="22"/>
        </w:rPr>
        <w:t>Skuodo rajono savivaldybės tarybos 2021</w:t>
      </w:r>
      <w:r w:rsidR="004C28CD" w:rsidRPr="00FF254C">
        <w:rPr>
          <w:sz w:val="22"/>
          <w:szCs w:val="22"/>
        </w:rPr>
        <w:t xml:space="preserve"> m. gruodžio </w:t>
      </w:r>
      <w:r w:rsidR="00D03740" w:rsidRPr="00FF254C">
        <w:rPr>
          <w:sz w:val="22"/>
          <w:szCs w:val="22"/>
        </w:rPr>
        <w:t>23</w:t>
      </w:r>
      <w:r w:rsidR="004C28CD" w:rsidRPr="00FF254C">
        <w:rPr>
          <w:sz w:val="22"/>
          <w:szCs w:val="22"/>
        </w:rPr>
        <w:t xml:space="preserve"> d.</w:t>
      </w:r>
      <w:r w:rsidR="00D03740" w:rsidRPr="00FF254C">
        <w:rPr>
          <w:sz w:val="22"/>
          <w:szCs w:val="22"/>
        </w:rPr>
        <w:t xml:space="preserve"> sprendimu Nr. T9-188 </w:t>
      </w:r>
      <w:r w:rsidR="005F7018" w:rsidRPr="00FF254C">
        <w:rPr>
          <w:sz w:val="22"/>
          <w:szCs w:val="22"/>
        </w:rPr>
        <w:t xml:space="preserve">„Dėl </w:t>
      </w:r>
      <w:r w:rsidR="00D03740" w:rsidRPr="00FF254C">
        <w:rPr>
          <w:sz w:val="22"/>
          <w:szCs w:val="22"/>
        </w:rPr>
        <w:t>Skuodo rajono savivaldybės 2022–2024 metų strategini</w:t>
      </w:r>
      <w:r w:rsidR="005F7018" w:rsidRPr="00FF254C">
        <w:rPr>
          <w:sz w:val="22"/>
          <w:szCs w:val="22"/>
        </w:rPr>
        <w:t>o</w:t>
      </w:r>
      <w:r w:rsidR="00D03740" w:rsidRPr="00FF254C">
        <w:rPr>
          <w:sz w:val="22"/>
          <w:szCs w:val="22"/>
        </w:rPr>
        <w:t xml:space="preserve"> veiklos plan</w:t>
      </w:r>
      <w:r w:rsidR="005F7018" w:rsidRPr="00FF254C">
        <w:rPr>
          <w:sz w:val="22"/>
          <w:szCs w:val="22"/>
        </w:rPr>
        <w:t xml:space="preserve">o </w:t>
      </w:r>
      <w:r w:rsidR="00742686" w:rsidRPr="00FF254C">
        <w:rPr>
          <w:sz w:val="22"/>
          <w:szCs w:val="22"/>
        </w:rPr>
        <w:t>patvirtinimo</w:t>
      </w:r>
      <w:r w:rsidR="00891F44" w:rsidRPr="00FF254C">
        <w:rPr>
          <w:sz w:val="22"/>
          <w:szCs w:val="22"/>
        </w:rPr>
        <w:t>“</w:t>
      </w:r>
      <w:r w:rsidR="004C28CD" w:rsidRPr="00FF254C">
        <w:rPr>
          <w:sz w:val="22"/>
          <w:szCs w:val="22"/>
        </w:rPr>
        <w:t xml:space="preserve"> kaip</w:t>
      </w:r>
      <w:r w:rsidR="00D03740" w:rsidRPr="00FF254C">
        <w:rPr>
          <w:sz w:val="22"/>
          <w:szCs w:val="22"/>
        </w:rPr>
        <w:t xml:space="preserve"> </w:t>
      </w:r>
      <w:r w:rsidR="00891F44" w:rsidRPr="00FF254C">
        <w:rPr>
          <w:sz w:val="22"/>
          <w:szCs w:val="22"/>
        </w:rPr>
        <w:t>v</w:t>
      </w:r>
      <w:r w:rsidR="00D03740" w:rsidRPr="00FF254C">
        <w:rPr>
          <w:sz w:val="22"/>
          <w:szCs w:val="22"/>
        </w:rPr>
        <w:t xml:space="preserve">ienas iš horizontaliųjų prioritetų </w:t>
      </w:r>
      <w:r w:rsidR="004C28CD" w:rsidRPr="00FF254C">
        <w:rPr>
          <w:sz w:val="22"/>
          <w:szCs w:val="22"/>
        </w:rPr>
        <w:t xml:space="preserve">yra </w:t>
      </w:r>
      <w:r w:rsidR="00891F44" w:rsidRPr="00FF254C">
        <w:rPr>
          <w:sz w:val="22"/>
          <w:szCs w:val="22"/>
        </w:rPr>
        <w:t>patvirtintas</w:t>
      </w:r>
      <w:r w:rsidR="00D03740" w:rsidRPr="00FF254C">
        <w:rPr>
          <w:sz w:val="22"/>
          <w:szCs w:val="22"/>
        </w:rPr>
        <w:t xml:space="preserve"> turizmo skatinimas.</w:t>
      </w:r>
      <w:r w:rsidR="00873594" w:rsidRPr="00FF254C">
        <w:rPr>
          <w:sz w:val="22"/>
          <w:szCs w:val="22"/>
        </w:rPr>
        <w:t xml:space="preserve"> 2021 metais parengtas </w:t>
      </w:r>
      <w:r w:rsidR="00733F52" w:rsidRPr="00FF254C">
        <w:rPr>
          <w:sz w:val="22"/>
          <w:szCs w:val="22"/>
        </w:rPr>
        <w:t xml:space="preserve">Turizmo skatinimo komunikacijos priemonėmis Skuodo rajone planas, kurio įgyvendinimui </w:t>
      </w:r>
      <w:r w:rsidR="0069043E" w:rsidRPr="00FF254C">
        <w:rPr>
          <w:sz w:val="22"/>
          <w:szCs w:val="22"/>
        </w:rPr>
        <w:t>Skuodo rajono savivaldybės administracijos</w:t>
      </w:r>
      <w:r w:rsidR="001073DB" w:rsidRPr="00FF254C">
        <w:rPr>
          <w:sz w:val="22"/>
          <w:szCs w:val="22"/>
        </w:rPr>
        <w:t xml:space="preserve"> </w:t>
      </w:r>
      <w:r w:rsidR="00F51D4A" w:rsidRPr="00FF254C">
        <w:rPr>
          <w:sz w:val="22"/>
          <w:szCs w:val="22"/>
        </w:rPr>
        <w:t>direktoriaus</w:t>
      </w:r>
      <w:r w:rsidR="0069043E" w:rsidRPr="00FF254C">
        <w:rPr>
          <w:sz w:val="22"/>
          <w:szCs w:val="22"/>
        </w:rPr>
        <w:t xml:space="preserve"> 2021 m. </w:t>
      </w:r>
      <w:r w:rsidR="00F322E4" w:rsidRPr="00FF254C">
        <w:rPr>
          <w:sz w:val="22"/>
          <w:szCs w:val="22"/>
        </w:rPr>
        <w:t xml:space="preserve">liepos </w:t>
      </w:r>
      <w:r w:rsidR="00771EF5" w:rsidRPr="00FF254C">
        <w:rPr>
          <w:sz w:val="22"/>
          <w:szCs w:val="22"/>
        </w:rPr>
        <w:t>14 d. įsakymu Nr. A1-471</w:t>
      </w:r>
      <w:r w:rsidR="005817D7" w:rsidRPr="00FF254C">
        <w:rPr>
          <w:sz w:val="22"/>
          <w:szCs w:val="22"/>
        </w:rPr>
        <w:t xml:space="preserve"> „Dėl darbo grupės Skuodo rajono savivaldybės turizmo skatinimo komunikacijos priemonėmis</w:t>
      </w:r>
      <w:r w:rsidR="00C5398B" w:rsidRPr="00FF254C">
        <w:rPr>
          <w:sz w:val="22"/>
          <w:szCs w:val="22"/>
        </w:rPr>
        <w:t xml:space="preserve"> planui įgyvendinti sudarymo“</w:t>
      </w:r>
      <w:r w:rsidR="00F51D4A" w:rsidRPr="00FF254C">
        <w:rPr>
          <w:sz w:val="22"/>
          <w:szCs w:val="22"/>
        </w:rPr>
        <w:t>,</w:t>
      </w:r>
      <w:r w:rsidR="00C5398B" w:rsidRPr="00FF254C">
        <w:rPr>
          <w:sz w:val="22"/>
          <w:szCs w:val="22"/>
        </w:rPr>
        <w:t xml:space="preserve"> </w:t>
      </w:r>
      <w:r w:rsidR="00F51D4A" w:rsidRPr="00FF254C">
        <w:rPr>
          <w:sz w:val="22"/>
          <w:szCs w:val="22"/>
        </w:rPr>
        <w:t>sudaryta darbo grupė.</w:t>
      </w:r>
      <w:r w:rsidR="00FB4AA3" w:rsidRPr="00FF254C">
        <w:rPr>
          <w:sz w:val="22"/>
          <w:szCs w:val="22"/>
        </w:rPr>
        <w:t xml:space="preserve"> </w:t>
      </w:r>
    </w:p>
    <w:p w14:paraId="10314585" w14:textId="61C06948" w:rsidR="000F3C31" w:rsidRPr="00FB6498" w:rsidRDefault="00FF254C" w:rsidP="00E3601B">
      <w:pPr>
        <w:ind w:firstLine="1247"/>
        <w:jc w:val="both"/>
        <w:rPr>
          <w:sz w:val="22"/>
          <w:szCs w:val="22"/>
        </w:rPr>
      </w:pPr>
      <w:r w:rsidRPr="00FF254C">
        <w:rPr>
          <w:sz w:val="22"/>
          <w:szCs w:val="22"/>
        </w:rPr>
        <w:t>Š</w:t>
      </w:r>
      <w:r w:rsidR="00637E81" w:rsidRPr="00FF254C">
        <w:rPr>
          <w:sz w:val="22"/>
          <w:szCs w:val="22"/>
        </w:rPr>
        <w:t>iuo sprendimo projektu</w:t>
      </w:r>
      <w:r w:rsidR="00F5017F" w:rsidRPr="00FF254C">
        <w:rPr>
          <w:sz w:val="22"/>
          <w:szCs w:val="22"/>
        </w:rPr>
        <w:t xml:space="preserve"> yra sudaroma Skuodo rajono </w:t>
      </w:r>
      <w:r w:rsidRPr="00FF254C">
        <w:rPr>
          <w:sz w:val="22"/>
          <w:szCs w:val="22"/>
        </w:rPr>
        <w:t xml:space="preserve">savivaldybės </w:t>
      </w:r>
      <w:r w:rsidR="00F5017F" w:rsidRPr="00FF254C">
        <w:rPr>
          <w:sz w:val="22"/>
          <w:szCs w:val="22"/>
        </w:rPr>
        <w:t>turizmo taryba</w:t>
      </w:r>
      <w:r w:rsidR="00E431DC" w:rsidRPr="00FF254C">
        <w:rPr>
          <w:sz w:val="22"/>
          <w:szCs w:val="22"/>
        </w:rPr>
        <w:t>, kuri</w:t>
      </w:r>
      <w:r w:rsidR="0044278D" w:rsidRPr="00FF254C">
        <w:rPr>
          <w:sz w:val="22"/>
          <w:szCs w:val="22"/>
        </w:rPr>
        <w:t xml:space="preserve"> nagrinėtų ir Skuodo rajono įvaizdžio formavimo klausimus</w:t>
      </w:r>
      <w:r w:rsidR="00955722" w:rsidRPr="00FF254C">
        <w:rPr>
          <w:sz w:val="22"/>
          <w:szCs w:val="22"/>
        </w:rPr>
        <w:t>, numatytus Skuodo rajono savivaldybės tarybos 2016 m.</w:t>
      </w:r>
      <w:r w:rsidR="00030BB3" w:rsidRPr="00FB6498">
        <w:rPr>
          <w:color w:val="000000"/>
          <w:sz w:val="22"/>
          <w:szCs w:val="22"/>
        </w:rPr>
        <w:t xml:space="preserve"> lapkričio 24 d. sprendim</w:t>
      </w:r>
      <w:r w:rsidR="009E61D0" w:rsidRPr="00FB6498">
        <w:rPr>
          <w:color w:val="000000"/>
          <w:sz w:val="22"/>
          <w:szCs w:val="22"/>
        </w:rPr>
        <w:t>e</w:t>
      </w:r>
      <w:r w:rsidR="00030BB3" w:rsidRPr="00FB6498">
        <w:rPr>
          <w:color w:val="000000"/>
          <w:sz w:val="22"/>
          <w:szCs w:val="22"/>
        </w:rPr>
        <w:t xml:space="preserve"> Nr. </w:t>
      </w:r>
      <w:r w:rsidR="00030BB3" w:rsidRPr="00FB6498">
        <w:rPr>
          <w:sz w:val="22"/>
          <w:szCs w:val="22"/>
        </w:rPr>
        <w:t>T9-187 „Dėl Skuodo rajono įvaizdžio formavimo komisijos sudarymo ir jos nuostatų patvirtinimo“</w:t>
      </w:r>
      <w:r w:rsidR="009E61D0" w:rsidRPr="00FB6498">
        <w:rPr>
          <w:sz w:val="22"/>
          <w:szCs w:val="22"/>
        </w:rPr>
        <w:t xml:space="preserve"> </w:t>
      </w:r>
      <w:r w:rsidRPr="00FB6498">
        <w:rPr>
          <w:sz w:val="22"/>
          <w:szCs w:val="22"/>
        </w:rPr>
        <w:t>(š</w:t>
      </w:r>
      <w:r w:rsidR="009E61D0" w:rsidRPr="00FB6498">
        <w:rPr>
          <w:sz w:val="22"/>
          <w:szCs w:val="22"/>
        </w:rPr>
        <w:t>is sprendimas yra naikinamas</w:t>
      </w:r>
      <w:r w:rsidRPr="00FB6498">
        <w:rPr>
          <w:sz w:val="22"/>
          <w:szCs w:val="22"/>
        </w:rPr>
        <w:t>)</w:t>
      </w:r>
      <w:r w:rsidR="009E61D0" w:rsidRPr="00FB6498">
        <w:rPr>
          <w:sz w:val="22"/>
          <w:szCs w:val="22"/>
        </w:rPr>
        <w:t>.</w:t>
      </w:r>
      <w:r w:rsidR="00D77093" w:rsidRPr="00FB6498">
        <w:rPr>
          <w:sz w:val="22"/>
          <w:szCs w:val="22"/>
        </w:rPr>
        <w:t xml:space="preserve"> </w:t>
      </w:r>
      <w:r w:rsidR="007D381B" w:rsidRPr="00FB6498">
        <w:rPr>
          <w:sz w:val="22"/>
          <w:szCs w:val="22"/>
        </w:rPr>
        <w:t>Turizmo</w:t>
      </w:r>
      <w:r w:rsidR="00334677" w:rsidRPr="00FB6498">
        <w:rPr>
          <w:sz w:val="22"/>
          <w:szCs w:val="22"/>
        </w:rPr>
        <w:t xml:space="preserve"> tarybos sudėtis yra reglamentuota</w:t>
      </w:r>
      <w:r w:rsidR="00DA2A25" w:rsidRPr="00FB6498">
        <w:rPr>
          <w:sz w:val="22"/>
          <w:szCs w:val="22"/>
        </w:rPr>
        <w:t xml:space="preserve"> rengiamo sprendimo pried</w:t>
      </w:r>
      <w:r w:rsidR="00B13FE0" w:rsidRPr="00FB6498">
        <w:rPr>
          <w:sz w:val="22"/>
          <w:szCs w:val="22"/>
        </w:rPr>
        <w:t>o 9 punkte.</w:t>
      </w:r>
    </w:p>
    <w:p w14:paraId="02D04B84" w14:textId="18520568" w:rsidR="00B07BC5" w:rsidRPr="00FB6498" w:rsidRDefault="00C60D3D" w:rsidP="008636DA">
      <w:pPr>
        <w:ind w:firstLine="1247"/>
        <w:jc w:val="both"/>
        <w:rPr>
          <w:sz w:val="22"/>
          <w:szCs w:val="22"/>
        </w:rPr>
      </w:pPr>
      <w:r w:rsidRPr="00FF254C">
        <w:rPr>
          <w:sz w:val="22"/>
          <w:szCs w:val="22"/>
        </w:rPr>
        <w:t>2. Sprendimo</w:t>
      </w:r>
      <w:r w:rsidRPr="00FB6498">
        <w:rPr>
          <w:sz w:val="22"/>
          <w:szCs w:val="22"/>
        </w:rPr>
        <w:t xml:space="preserve"> projektas suderintas, specialistų vertinimai ir išvados. Ekonominiai skaičiavimai:</w:t>
      </w:r>
    </w:p>
    <w:p w14:paraId="1DA62ABE" w14:textId="77777777" w:rsidR="00AA5E2D" w:rsidRPr="00497A52" w:rsidRDefault="00AA5E2D" w:rsidP="000C3D6A">
      <w:pPr>
        <w:ind w:firstLine="1418"/>
        <w:jc w:val="both"/>
        <w:rPr>
          <w:sz w:val="21"/>
          <w:szCs w:val="21"/>
        </w:rPr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409"/>
        <w:gridCol w:w="1699"/>
        <w:gridCol w:w="1249"/>
      </w:tblGrid>
      <w:tr w:rsidR="00B07BC5" w14:paraId="02D04B8B" w14:textId="77777777" w:rsidTr="00497A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5346719" w:rsidR="00825E3E" w:rsidRPr="0042787C" w:rsidRDefault="0042787C" w:rsidP="00497A5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97A5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97A5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58C300AF" w:rsidR="00825E3E" w:rsidRPr="0042787C" w:rsidRDefault="00C55FC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337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933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C12F41">
              <w:rPr>
                <w:sz w:val="22"/>
                <w:szCs w:val="22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5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F" w14:textId="5F654395" w:rsidR="00825E3E" w:rsidRPr="00D60EFA" w:rsidRDefault="00AD0AE3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1" w14:textId="37661FE6" w:rsidR="00825E3E" w:rsidRPr="0042787C" w:rsidRDefault="0042787C" w:rsidP="00497A5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97A5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97A5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</w:t>
            </w:r>
            <w:r w:rsidR="00497A52">
              <w:rPr>
                <w:sz w:val="22"/>
                <w:szCs w:val="22"/>
              </w:rPr>
              <w:t>ioji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497A52">
              <w:rPr>
                <w:sz w:val="22"/>
                <w:szCs w:val="22"/>
              </w:rPr>
              <w:t>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2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3" w14:textId="70F5F03E" w:rsidR="00825E3E" w:rsidRPr="0042787C" w:rsidRDefault="00C55FC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337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933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C12F41">
              <w:rPr>
                <w:sz w:val="22"/>
                <w:szCs w:val="22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4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AA5E2D" w14:paraId="02D04BBE" w14:textId="77777777" w:rsidTr="00497A52">
        <w:trPr>
          <w:trHeight w:val="1105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BB2B260" w:rsidR="00825E3E" w:rsidRPr="00AA5E2D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7ADB0C1" w:rsidR="00825E3E" w:rsidRPr="008636DA" w:rsidRDefault="00825E3E" w:rsidP="00825E3E">
            <w:pPr>
              <w:jc w:val="both"/>
              <w:rPr>
                <w:sz w:val="20"/>
                <w:szCs w:val="20"/>
              </w:rPr>
            </w:pPr>
            <w:r w:rsidRPr="008636DA">
              <w:rPr>
                <w:sz w:val="20"/>
                <w:szCs w:val="20"/>
              </w:rPr>
              <w:t>Priimtą sprendimą išsiųsti:</w:t>
            </w:r>
          </w:p>
          <w:p w14:paraId="02D04BBD" w14:textId="59A9B2AA" w:rsidR="000C3D6A" w:rsidRPr="008636DA" w:rsidRDefault="00825E3E" w:rsidP="000C3D6A">
            <w:pPr>
              <w:jc w:val="both"/>
              <w:rPr>
                <w:sz w:val="20"/>
                <w:szCs w:val="20"/>
              </w:rPr>
            </w:pPr>
            <w:r w:rsidRPr="008636DA">
              <w:rPr>
                <w:sz w:val="20"/>
                <w:szCs w:val="20"/>
              </w:rPr>
              <w:t>1.</w:t>
            </w:r>
            <w:r w:rsidR="009E2F24" w:rsidRPr="008636DA">
              <w:rPr>
                <w:sz w:val="20"/>
                <w:szCs w:val="20"/>
              </w:rPr>
              <w:t xml:space="preserve"> </w:t>
            </w:r>
            <w:r w:rsidR="00497A52" w:rsidRPr="008636DA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</w:tc>
      </w:tr>
    </w:tbl>
    <w:p w14:paraId="02D04BC0" w14:textId="7D3A049E" w:rsidR="008C20A1" w:rsidRPr="008636DA" w:rsidRDefault="00D60EFA">
      <w:pPr>
        <w:rPr>
          <w:sz w:val="20"/>
          <w:szCs w:val="20"/>
        </w:rPr>
      </w:pPr>
      <w:r w:rsidRPr="008636DA">
        <w:rPr>
          <w:sz w:val="20"/>
          <w:szCs w:val="20"/>
        </w:rPr>
        <w:t>Projekto autor</w:t>
      </w:r>
      <w:r w:rsidR="00A82044" w:rsidRPr="008636DA">
        <w:rPr>
          <w:sz w:val="20"/>
          <w:szCs w:val="20"/>
        </w:rPr>
        <w:t>ius</w:t>
      </w:r>
      <w:r w:rsidRPr="008636DA">
        <w:rPr>
          <w:sz w:val="20"/>
          <w:szCs w:val="20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AA5E2D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798235ED" w:rsidR="00A82044" w:rsidRPr="008636DA" w:rsidRDefault="00846308" w:rsidP="00846308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</w:t>
            </w:r>
            <w:r w:rsidR="00A82044" w:rsidRPr="008636DA">
              <w:rPr>
                <w:sz w:val="20"/>
                <w:szCs w:val="20"/>
                <w:lang w:eastAsia="de-DE"/>
              </w:rPr>
              <w:t xml:space="preserve">ultūros ir </w:t>
            </w:r>
            <w:r>
              <w:rPr>
                <w:sz w:val="20"/>
                <w:szCs w:val="20"/>
                <w:lang w:eastAsia="de-DE"/>
              </w:rPr>
              <w:t>turizmo</w:t>
            </w:r>
            <w:r w:rsidR="00A82044" w:rsidRPr="008636DA">
              <w:rPr>
                <w:sz w:val="20"/>
                <w:szCs w:val="20"/>
                <w:lang w:eastAsia="de-DE"/>
              </w:rPr>
              <w:t xml:space="preserve"> skyriaus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="00AA5E2D">
              <w:rPr>
                <w:sz w:val="20"/>
                <w:szCs w:val="20"/>
                <w:lang w:eastAsia="de-DE"/>
              </w:rPr>
              <w:t>v</w:t>
            </w:r>
            <w:r w:rsidR="00A82044" w:rsidRPr="008636DA">
              <w:rPr>
                <w:sz w:val="20"/>
                <w:szCs w:val="20"/>
                <w:lang w:eastAsia="de-DE"/>
              </w:rPr>
              <w:t>edėj</w:t>
            </w:r>
            <w:r>
              <w:rPr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3402" w:type="dxa"/>
          </w:tcPr>
          <w:p w14:paraId="6DDB31C1" w14:textId="7BF68662" w:rsidR="00AA5E2D" w:rsidRDefault="005F4ADF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Gintas Andriekus</w:t>
            </w:r>
          </w:p>
          <w:p w14:paraId="02D04BC3" w14:textId="4809B5F8" w:rsidR="00825E3E" w:rsidRPr="008636DA" w:rsidRDefault="00825E3E" w:rsidP="00825E3E">
            <w:pPr>
              <w:ind w:right="-105"/>
              <w:jc w:val="right"/>
              <w:rPr>
                <w:sz w:val="20"/>
                <w:szCs w:val="20"/>
              </w:rPr>
            </w:pPr>
          </w:p>
        </w:tc>
      </w:tr>
    </w:tbl>
    <w:p w14:paraId="3CC6F4F8" w14:textId="77777777" w:rsidR="00C12F41" w:rsidRDefault="00C12F41" w:rsidP="0042787C">
      <w:pPr>
        <w:jc w:val="both"/>
        <w:rPr>
          <w:sz w:val="20"/>
          <w:szCs w:val="20"/>
        </w:rPr>
      </w:pPr>
    </w:p>
    <w:p w14:paraId="02D04BC9" w14:textId="0F6BFC9E" w:rsidR="0042787C" w:rsidRPr="008636DA" w:rsidRDefault="00C60D3D" w:rsidP="0042787C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>SUDERINTA</w:t>
      </w:r>
      <w:r w:rsidRPr="008636DA">
        <w:rPr>
          <w:sz w:val="20"/>
          <w:szCs w:val="20"/>
        </w:rPr>
        <w:br/>
      </w:r>
      <w:r w:rsidR="0042787C" w:rsidRPr="008636DA">
        <w:rPr>
          <w:sz w:val="20"/>
          <w:szCs w:val="20"/>
        </w:rPr>
        <w:t>Administracijos direktori</w:t>
      </w:r>
      <w:r w:rsidR="005646E8" w:rsidRPr="008636DA">
        <w:rPr>
          <w:sz w:val="20"/>
          <w:szCs w:val="20"/>
        </w:rPr>
        <w:t>us</w:t>
      </w:r>
    </w:p>
    <w:p w14:paraId="22BEFD7E" w14:textId="77777777" w:rsidR="0074367E" w:rsidRPr="008636DA" w:rsidRDefault="0074367E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 xml:space="preserve">Žydrūnas Ramanavičius </w:t>
      </w:r>
    </w:p>
    <w:p w14:paraId="222C9864" w14:textId="10A47011" w:rsidR="00A82044" w:rsidRPr="008636DA" w:rsidRDefault="00012456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>202</w:t>
      </w:r>
      <w:r w:rsidR="004805E4">
        <w:rPr>
          <w:sz w:val="20"/>
          <w:szCs w:val="20"/>
        </w:rPr>
        <w:t>2</w:t>
      </w:r>
      <w:r w:rsidRPr="008636DA">
        <w:rPr>
          <w:sz w:val="20"/>
          <w:szCs w:val="20"/>
        </w:rPr>
        <w:t>-</w:t>
      </w:r>
      <w:r w:rsidR="004805E4">
        <w:rPr>
          <w:sz w:val="20"/>
          <w:szCs w:val="20"/>
        </w:rPr>
        <w:t>04</w:t>
      </w:r>
      <w:r w:rsidRPr="008636DA">
        <w:rPr>
          <w:sz w:val="20"/>
          <w:szCs w:val="20"/>
        </w:rPr>
        <w:t>-</w:t>
      </w:r>
      <w:r w:rsidR="00C12F41">
        <w:rPr>
          <w:sz w:val="20"/>
          <w:szCs w:val="20"/>
        </w:rPr>
        <w:t>13</w:t>
      </w:r>
    </w:p>
    <w:sectPr w:rsidR="00A82044" w:rsidRPr="008636DA" w:rsidSect="0093786F">
      <w:headerReference w:type="default" r:id="rId7"/>
      <w:headerReference w:type="first" r:id="rId8"/>
      <w:pgSz w:w="11906" w:h="16838" w:code="9"/>
      <w:pgMar w:top="1134" w:right="567" w:bottom="709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EB13" w14:textId="77777777" w:rsidR="00F74013" w:rsidRDefault="00F74013">
      <w:r>
        <w:separator/>
      </w:r>
    </w:p>
  </w:endnote>
  <w:endnote w:type="continuationSeparator" w:id="0">
    <w:p w14:paraId="0D541A5C" w14:textId="77777777" w:rsidR="00F74013" w:rsidRDefault="00F7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4165" w14:textId="77777777" w:rsidR="00F74013" w:rsidRDefault="00F74013">
      <w:r>
        <w:separator/>
      </w:r>
    </w:p>
  </w:footnote>
  <w:footnote w:type="continuationSeparator" w:id="0">
    <w:p w14:paraId="3E3AFDFE" w14:textId="77777777" w:rsidR="00F74013" w:rsidRDefault="00F7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6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7523"/>
    <w:multiLevelType w:val="hybridMultilevel"/>
    <w:tmpl w:val="C86A0B14"/>
    <w:lvl w:ilvl="0" w:tplc="E82A50D8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4" w:hanging="360"/>
      </w:pPr>
    </w:lvl>
    <w:lvl w:ilvl="2" w:tplc="0427001B" w:tentative="1">
      <w:start w:val="1"/>
      <w:numFmt w:val="lowerRoman"/>
      <w:lvlText w:val="%3."/>
      <w:lvlJc w:val="right"/>
      <w:pPr>
        <w:ind w:left="2574" w:hanging="180"/>
      </w:pPr>
    </w:lvl>
    <w:lvl w:ilvl="3" w:tplc="0427000F" w:tentative="1">
      <w:start w:val="1"/>
      <w:numFmt w:val="decimal"/>
      <w:lvlText w:val="%4."/>
      <w:lvlJc w:val="left"/>
      <w:pPr>
        <w:ind w:left="3294" w:hanging="360"/>
      </w:pPr>
    </w:lvl>
    <w:lvl w:ilvl="4" w:tplc="04270019" w:tentative="1">
      <w:start w:val="1"/>
      <w:numFmt w:val="lowerLetter"/>
      <w:lvlText w:val="%5."/>
      <w:lvlJc w:val="left"/>
      <w:pPr>
        <w:ind w:left="4014" w:hanging="360"/>
      </w:pPr>
    </w:lvl>
    <w:lvl w:ilvl="5" w:tplc="0427001B" w:tentative="1">
      <w:start w:val="1"/>
      <w:numFmt w:val="lowerRoman"/>
      <w:lvlText w:val="%6."/>
      <w:lvlJc w:val="right"/>
      <w:pPr>
        <w:ind w:left="4734" w:hanging="180"/>
      </w:pPr>
    </w:lvl>
    <w:lvl w:ilvl="6" w:tplc="0427000F" w:tentative="1">
      <w:start w:val="1"/>
      <w:numFmt w:val="decimal"/>
      <w:lvlText w:val="%7."/>
      <w:lvlJc w:val="left"/>
      <w:pPr>
        <w:ind w:left="5454" w:hanging="360"/>
      </w:pPr>
    </w:lvl>
    <w:lvl w:ilvl="7" w:tplc="04270019" w:tentative="1">
      <w:start w:val="1"/>
      <w:numFmt w:val="lowerLetter"/>
      <w:lvlText w:val="%8."/>
      <w:lvlJc w:val="left"/>
      <w:pPr>
        <w:ind w:left="6174" w:hanging="360"/>
      </w:pPr>
    </w:lvl>
    <w:lvl w:ilvl="8" w:tplc="0427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91936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2456"/>
    <w:rsid w:val="00015FC6"/>
    <w:rsid w:val="00030BB3"/>
    <w:rsid w:val="000B65BB"/>
    <w:rsid w:val="000C3D6A"/>
    <w:rsid w:val="000D7E1B"/>
    <w:rsid w:val="000F3C31"/>
    <w:rsid w:val="001073DB"/>
    <w:rsid w:val="00132C66"/>
    <w:rsid w:val="00136DEB"/>
    <w:rsid w:val="0017406E"/>
    <w:rsid w:val="001A4BE5"/>
    <w:rsid w:val="001B0EA2"/>
    <w:rsid w:val="001B2ED5"/>
    <w:rsid w:val="00253613"/>
    <w:rsid w:val="00291592"/>
    <w:rsid w:val="00294359"/>
    <w:rsid w:val="002F257F"/>
    <w:rsid w:val="00305ACD"/>
    <w:rsid w:val="00307769"/>
    <w:rsid w:val="00334677"/>
    <w:rsid w:val="00351C61"/>
    <w:rsid w:val="003B15D4"/>
    <w:rsid w:val="003B4A17"/>
    <w:rsid w:val="003D4C10"/>
    <w:rsid w:val="0042787C"/>
    <w:rsid w:val="00435A68"/>
    <w:rsid w:val="0044278D"/>
    <w:rsid w:val="00470B01"/>
    <w:rsid w:val="004805E4"/>
    <w:rsid w:val="004867AE"/>
    <w:rsid w:val="00497A52"/>
    <w:rsid w:val="004A11A7"/>
    <w:rsid w:val="004C19AA"/>
    <w:rsid w:val="004C28CD"/>
    <w:rsid w:val="004C2B1C"/>
    <w:rsid w:val="00527F4D"/>
    <w:rsid w:val="005646E8"/>
    <w:rsid w:val="005702B1"/>
    <w:rsid w:val="005817D7"/>
    <w:rsid w:val="005E31E8"/>
    <w:rsid w:val="005F4ADF"/>
    <w:rsid w:val="005F7018"/>
    <w:rsid w:val="006004CC"/>
    <w:rsid w:val="00632338"/>
    <w:rsid w:val="00637E81"/>
    <w:rsid w:val="0069043E"/>
    <w:rsid w:val="006A23B8"/>
    <w:rsid w:val="00733F52"/>
    <w:rsid w:val="00734B96"/>
    <w:rsid w:val="00742686"/>
    <w:rsid w:val="0074367E"/>
    <w:rsid w:val="00771EF5"/>
    <w:rsid w:val="00783E13"/>
    <w:rsid w:val="007D381B"/>
    <w:rsid w:val="007E5C14"/>
    <w:rsid w:val="008156EA"/>
    <w:rsid w:val="00825E3E"/>
    <w:rsid w:val="00833759"/>
    <w:rsid w:val="00846308"/>
    <w:rsid w:val="00854D29"/>
    <w:rsid w:val="008636DA"/>
    <w:rsid w:val="00873594"/>
    <w:rsid w:val="00891F44"/>
    <w:rsid w:val="008A04EC"/>
    <w:rsid w:val="008C20A1"/>
    <w:rsid w:val="008C5BB3"/>
    <w:rsid w:val="0091758D"/>
    <w:rsid w:val="00931323"/>
    <w:rsid w:val="00933782"/>
    <w:rsid w:val="0093786F"/>
    <w:rsid w:val="00955722"/>
    <w:rsid w:val="00980B1B"/>
    <w:rsid w:val="00987744"/>
    <w:rsid w:val="00995BBA"/>
    <w:rsid w:val="009E2F24"/>
    <w:rsid w:val="009E61D0"/>
    <w:rsid w:val="00A22FE1"/>
    <w:rsid w:val="00A75BA0"/>
    <w:rsid w:val="00A82044"/>
    <w:rsid w:val="00A90FD2"/>
    <w:rsid w:val="00AA5E2D"/>
    <w:rsid w:val="00AD0AE3"/>
    <w:rsid w:val="00AD3AF2"/>
    <w:rsid w:val="00AF612C"/>
    <w:rsid w:val="00B058C8"/>
    <w:rsid w:val="00B07BC5"/>
    <w:rsid w:val="00B13FE0"/>
    <w:rsid w:val="00B41040"/>
    <w:rsid w:val="00C12F41"/>
    <w:rsid w:val="00C5398B"/>
    <w:rsid w:val="00C55FCB"/>
    <w:rsid w:val="00C60D3D"/>
    <w:rsid w:val="00D036EB"/>
    <w:rsid w:val="00D03740"/>
    <w:rsid w:val="00D37E10"/>
    <w:rsid w:val="00D4161F"/>
    <w:rsid w:val="00D60905"/>
    <w:rsid w:val="00D60EFA"/>
    <w:rsid w:val="00D77093"/>
    <w:rsid w:val="00D9256A"/>
    <w:rsid w:val="00DA2A25"/>
    <w:rsid w:val="00DB47B4"/>
    <w:rsid w:val="00DD2ABB"/>
    <w:rsid w:val="00DF46EC"/>
    <w:rsid w:val="00E3360E"/>
    <w:rsid w:val="00E3601B"/>
    <w:rsid w:val="00E431DC"/>
    <w:rsid w:val="00E433FA"/>
    <w:rsid w:val="00E5026B"/>
    <w:rsid w:val="00E65586"/>
    <w:rsid w:val="00E7777B"/>
    <w:rsid w:val="00EA7894"/>
    <w:rsid w:val="00EE4519"/>
    <w:rsid w:val="00EF2311"/>
    <w:rsid w:val="00F21BE8"/>
    <w:rsid w:val="00F23E96"/>
    <w:rsid w:val="00F322E4"/>
    <w:rsid w:val="00F5017F"/>
    <w:rsid w:val="00F51D4A"/>
    <w:rsid w:val="00F74013"/>
    <w:rsid w:val="00FB4AA3"/>
    <w:rsid w:val="00FB6498"/>
    <w:rsid w:val="00FB6879"/>
    <w:rsid w:val="00FD3CE2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character" w:styleId="Grietas">
    <w:name w:val="Strong"/>
    <w:basedOn w:val="Numatytasispastraiposriftas"/>
    <w:uiPriority w:val="22"/>
    <w:qFormat/>
    <w:rsid w:val="00C55FCB"/>
    <w:rPr>
      <w:b/>
      <w:bCs/>
    </w:rPr>
  </w:style>
  <w:style w:type="character" w:customStyle="1" w:styleId="acopre">
    <w:name w:val="acopre"/>
    <w:basedOn w:val="Numatytasispastraiposriftas"/>
    <w:rsid w:val="00FD3CE2"/>
  </w:style>
  <w:style w:type="character" w:styleId="Emfaz">
    <w:name w:val="Emphasis"/>
    <w:basedOn w:val="Numatytasispastraiposriftas"/>
    <w:uiPriority w:val="20"/>
    <w:qFormat/>
    <w:rsid w:val="00FD3CE2"/>
    <w:rPr>
      <w:i/>
      <w:iCs/>
    </w:rPr>
  </w:style>
  <w:style w:type="paragraph" w:customStyle="1" w:styleId="Numatytasis">
    <w:name w:val="Numatytasis"/>
    <w:uiPriority w:val="99"/>
    <w:rsid w:val="003D4C10"/>
    <w:pPr>
      <w:tabs>
        <w:tab w:val="left" w:pos="1296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D0AE3"/>
    <w:pPr>
      <w:ind w:left="720"/>
      <w:contextualSpacing/>
    </w:pPr>
  </w:style>
  <w:style w:type="paragraph" w:styleId="Pataisymai">
    <w:name w:val="Revision"/>
    <w:hidden/>
    <w:uiPriority w:val="99"/>
    <w:semiHidden/>
    <w:rsid w:val="006004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2022-04-13T13:21:00Z</dcterms:created>
  <dcterms:modified xsi:type="dcterms:W3CDTF">2022-04-13T13:21:00Z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