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9F2F" w14:textId="77777777" w:rsidR="00F82813" w:rsidRPr="007C5AF9" w:rsidRDefault="00F74ED7" w:rsidP="007C5AF9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82813" w:rsidRPr="007C5AF9">
        <w:rPr>
          <w:b/>
          <w:bCs/>
        </w:rPr>
        <w:t>TEISĖS AKTŲ PROJEKTŲ ANTIKORUPCINIO VERTINIMO PAŽYMA</w:t>
      </w:r>
    </w:p>
    <w:p w14:paraId="5FBD861E" w14:textId="77777777" w:rsidR="00F82813" w:rsidRPr="007C5AF9" w:rsidRDefault="00F82813" w:rsidP="007C5AF9"/>
    <w:p w14:paraId="04CF2802" w14:textId="132326B1" w:rsidR="00A0779D" w:rsidRPr="00BF09D6" w:rsidRDefault="00F82813" w:rsidP="00A07E41">
      <w:pPr>
        <w:spacing w:line="360" w:lineRule="atLeast"/>
        <w:jc w:val="both"/>
      </w:pPr>
      <w:r w:rsidRPr="00185A31">
        <w:t>Teisės akto projekto pavadinimas:</w:t>
      </w:r>
      <w:r>
        <w:t xml:space="preserve"> </w:t>
      </w:r>
      <w:r w:rsidR="002B3962" w:rsidRPr="002B3962">
        <w:rPr>
          <w:b/>
          <w:bCs/>
        </w:rPr>
        <w:t xml:space="preserve">Dėl Skuodo rajono savivaldybės 2022 metų biudžeto patvirtinimo </w:t>
      </w:r>
      <w:r w:rsidR="00A0779D">
        <w:t>(toliau – Projektas).</w:t>
      </w:r>
    </w:p>
    <w:p w14:paraId="1A3E98EA" w14:textId="2D7C75FC" w:rsidR="00A0779D" w:rsidRDefault="00F82813" w:rsidP="007E4C9B">
      <w:pPr>
        <w:spacing w:line="360" w:lineRule="atLeast"/>
        <w:jc w:val="both"/>
      </w:pPr>
      <w:r w:rsidRPr="00185A31">
        <w:t xml:space="preserve">Teisės akto projekto </w:t>
      </w:r>
      <w:r w:rsidR="00C65BBB">
        <w:t>rengėjas:</w:t>
      </w:r>
      <w:r>
        <w:t xml:space="preserve"> </w:t>
      </w:r>
      <w:r w:rsidR="00A0779D">
        <w:t xml:space="preserve">Skuodo rajono savivaldybės administracijos </w:t>
      </w:r>
      <w:r w:rsidR="002B3962">
        <w:t>Finansų skyriaus vedėja Nijolė Mackevičienė</w:t>
      </w:r>
      <w:r w:rsidR="008455C2">
        <w:t>.</w:t>
      </w:r>
    </w:p>
    <w:p w14:paraId="6E7D07B8" w14:textId="77777777" w:rsidR="007E4C9B" w:rsidRDefault="00F82813" w:rsidP="007E4C9B">
      <w:pPr>
        <w:spacing w:line="360" w:lineRule="atLeast"/>
        <w:jc w:val="both"/>
      </w:pPr>
      <w:r w:rsidRPr="003F081B">
        <w:t xml:space="preserve">Antikorupciniu požiūriu rizikingos teisės akto projekto </w:t>
      </w:r>
      <w:r w:rsidRPr="00253D11">
        <w:t>nuostatos:</w:t>
      </w:r>
      <w:r w:rsidR="003B0D51">
        <w:t xml:space="preserve"> </w:t>
      </w:r>
      <w:r w:rsidR="00A0779D">
        <w:t>nenustatyta</w:t>
      </w:r>
    </w:p>
    <w:p w14:paraId="4D9E1F52" w14:textId="77777777" w:rsidR="00F82813" w:rsidRPr="007C5AF9" w:rsidRDefault="00F82813" w:rsidP="007E4C9B">
      <w:pPr>
        <w:spacing w:line="360" w:lineRule="atLeast"/>
        <w:jc w:val="both"/>
      </w:pPr>
      <w:r w:rsidRPr="00185A31">
        <w:t xml:space="preserve">Antikorupciniu požiūriu rizikingos teisės akto projekto nuostatos, </w:t>
      </w:r>
      <w:r>
        <w:t xml:space="preserve">nustatytos atliekant </w:t>
      </w:r>
      <w:r w:rsidRPr="00185A31">
        <w:t>antikorupcin</w:t>
      </w:r>
      <w:r>
        <w:t>į</w:t>
      </w:r>
      <w:r w:rsidRPr="00185A31">
        <w:t xml:space="preserve"> vertinim</w:t>
      </w:r>
      <w:r>
        <w:t>ą</w:t>
      </w:r>
      <w:r w:rsidRPr="00185A31">
        <w:t xml:space="preserve"> po tarpinstitucinio derinimo</w:t>
      </w:r>
      <w:r w:rsidRPr="000D32D3">
        <w:t>:</w:t>
      </w:r>
      <w:r w:rsidRPr="000D32D3">
        <w:rPr>
          <w:i/>
          <w:iCs/>
        </w:rPr>
        <w:t>(nurodyti kriterijaus numerį, kurį taikant nustatytai korupcijos rizikai šalinti ar valdyti teisės akt</w:t>
      </w:r>
      <w:r w:rsidR="007E4C9B">
        <w:rPr>
          <w:i/>
          <w:iCs/>
        </w:rPr>
        <w:t>o projekte nenumatyta priemonių</w:t>
      </w:r>
      <w:r w:rsidR="007E4C9B">
        <w:t>)</w:t>
      </w:r>
      <w:r w:rsidRPr="000D32D3">
        <w:t>:</w:t>
      </w:r>
    </w:p>
    <w:p w14:paraId="462461D5" w14:textId="77777777" w:rsidR="00F82813" w:rsidRPr="005128F7" w:rsidRDefault="00F82813" w:rsidP="007C5AF9">
      <w:pPr>
        <w:jc w:val="both"/>
        <w:rPr>
          <w:sz w:val="22"/>
          <w:szCs w:val="22"/>
        </w:rPr>
      </w:pPr>
    </w:p>
    <w:tbl>
      <w:tblPr>
        <w:tblW w:w="0" w:type="auto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748"/>
        <w:gridCol w:w="2044"/>
        <w:gridCol w:w="2729"/>
        <w:gridCol w:w="1665"/>
        <w:gridCol w:w="769"/>
        <w:gridCol w:w="2243"/>
        <w:gridCol w:w="2703"/>
      </w:tblGrid>
      <w:tr w:rsidR="00F82813" w:rsidRPr="007C5AF9" w14:paraId="62CE6E0C" w14:textId="77777777" w:rsidTr="00A12B80">
        <w:trPr>
          <w:trHeight w:val="23"/>
          <w:tblHeader/>
        </w:trPr>
        <w:tc>
          <w:tcPr>
            <w:tcW w:w="709" w:type="dxa"/>
            <w:vAlign w:val="center"/>
          </w:tcPr>
          <w:p w14:paraId="7CCA086F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Eil. Nr.</w:t>
            </w:r>
          </w:p>
        </w:tc>
        <w:tc>
          <w:tcPr>
            <w:tcW w:w="3792" w:type="dxa"/>
            <w:gridSpan w:val="2"/>
            <w:vAlign w:val="center"/>
          </w:tcPr>
          <w:p w14:paraId="6DB28547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Kriterijus</w:t>
            </w:r>
          </w:p>
        </w:tc>
        <w:tc>
          <w:tcPr>
            <w:tcW w:w="4394" w:type="dxa"/>
            <w:gridSpan w:val="2"/>
            <w:vAlign w:val="center"/>
          </w:tcPr>
          <w:p w14:paraId="74AFF7D7" w14:textId="77777777" w:rsidR="00F82813" w:rsidRPr="00AC7250" w:rsidRDefault="00F82813" w:rsidP="00AC7250">
            <w:pPr>
              <w:jc w:val="center"/>
              <w:rPr>
                <w:b/>
                <w:bCs/>
              </w:rPr>
            </w:pPr>
            <w:r w:rsidRPr="00AC7250">
              <w:rPr>
                <w:sz w:val="22"/>
                <w:szCs w:val="22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012" w:type="dxa"/>
            <w:gridSpan w:val="2"/>
            <w:vAlign w:val="center"/>
          </w:tcPr>
          <w:p w14:paraId="1DC3E779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03" w:type="dxa"/>
            <w:vAlign w:val="center"/>
          </w:tcPr>
          <w:p w14:paraId="7F93C3E0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F82813" w:rsidRPr="007C5AF9" w14:paraId="64C24A0C" w14:textId="77777777" w:rsidTr="00A12B80">
        <w:trPr>
          <w:trHeight w:val="23"/>
        </w:trPr>
        <w:tc>
          <w:tcPr>
            <w:tcW w:w="709" w:type="dxa"/>
          </w:tcPr>
          <w:p w14:paraId="24609E00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</w:p>
        </w:tc>
        <w:tc>
          <w:tcPr>
            <w:tcW w:w="3792" w:type="dxa"/>
            <w:gridSpan w:val="2"/>
          </w:tcPr>
          <w:p w14:paraId="299A1F19" w14:textId="77777777" w:rsidR="00F82813" w:rsidRPr="00AC7250" w:rsidRDefault="00F82813" w:rsidP="001079FB">
            <w:pPr>
              <w:rPr>
                <w:i/>
                <w:iCs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18A7C54C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vertintojas</w:t>
            </w:r>
          </w:p>
        </w:tc>
        <w:tc>
          <w:tcPr>
            <w:tcW w:w="3012" w:type="dxa"/>
            <w:gridSpan w:val="2"/>
            <w:vAlign w:val="center"/>
          </w:tcPr>
          <w:p w14:paraId="7748A576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03" w:type="dxa"/>
            <w:vAlign w:val="center"/>
          </w:tcPr>
          <w:p w14:paraId="39008A31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vertintojas</w:t>
            </w:r>
          </w:p>
        </w:tc>
      </w:tr>
      <w:tr w:rsidR="00E761F3" w:rsidRPr="007C5AF9" w14:paraId="23DA2FB4" w14:textId="77777777" w:rsidTr="00A12B80">
        <w:trPr>
          <w:trHeight w:val="23"/>
        </w:trPr>
        <w:tc>
          <w:tcPr>
            <w:tcW w:w="709" w:type="dxa"/>
          </w:tcPr>
          <w:p w14:paraId="0C9F9CCF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1.</w:t>
            </w:r>
          </w:p>
        </w:tc>
        <w:tc>
          <w:tcPr>
            <w:tcW w:w="3792" w:type="dxa"/>
            <w:gridSpan w:val="2"/>
          </w:tcPr>
          <w:p w14:paraId="624F5AA2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4394" w:type="dxa"/>
            <w:gridSpan w:val="2"/>
          </w:tcPr>
          <w:p w14:paraId="1954E3DA" w14:textId="2B4167F3" w:rsidR="00E761F3" w:rsidRPr="00D061B7" w:rsidRDefault="00E761F3" w:rsidP="00E761F3">
            <w:pPr>
              <w:jc w:val="both"/>
              <w:rPr>
                <w:sz w:val="22"/>
                <w:szCs w:val="22"/>
              </w:rPr>
            </w:pPr>
            <w:r w:rsidRPr="00D061B7">
              <w:rPr>
                <w:sz w:val="22"/>
                <w:szCs w:val="22"/>
              </w:rPr>
              <w:t>Projektas nesukuria išskirtinių ar nevienodų sąlygų</w:t>
            </w:r>
          </w:p>
        </w:tc>
        <w:tc>
          <w:tcPr>
            <w:tcW w:w="3012" w:type="dxa"/>
            <w:gridSpan w:val="2"/>
          </w:tcPr>
          <w:p w14:paraId="68B5E45B" w14:textId="77777777" w:rsidR="00E761F3" w:rsidRPr="001E7EC9" w:rsidRDefault="00E761F3" w:rsidP="00E761F3">
            <w:pPr>
              <w:rPr>
                <w:b/>
                <w:bCs/>
              </w:rPr>
            </w:pPr>
          </w:p>
        </w:tc>
        <w:tc>
          <w:tcPr>
            <w:tcW w:w="2703" w:type="dxa"/>
          </w:tcPr>
          <w:p w14:paraId="10F15387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00965F7F" w14:textId="151E1A2B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5EEEAAAB" w14:textId="77777777" w:rsidTr="00A12B80">
        <w:trPr>
          <w:trHeight w:val="23"/>
        </w:trPr>
        <w:tc>
          <w:tcPr>
            <w:tcW w:w="709" w:type="dxa"/>
          </w:tcPr>
          <w:p w14:paraId="0464D873" w14:textId="77777777" w:rsidR="00E761F3" w:rsidRPr="00AC7250" w:rsidRDefault="00E761F3" w:rsidP="00E761F3">
            <w:pPr>
              <w:keepNext/>
              <w:jc w:val="center"/>
            </w:pPr>
            <w:r w:rsidRPr="00AC7250">
              <w:rPr>
                <w:sz w:val="22"/>
                <w:szCs w:val="22"/>
              </w:rPr>
              <w:t>2.</w:t>
            </w:r>
          </w:p>
        </w:tc>
        <w:tc>
          <w:tcPr>
            <w:tcW w:w="3792" w:type="dxa"/>
            <w:gridSpan w:val="2"/>
          </w:tcPr>
          <w:p w14:paraId="2BD05A68" w14:textId="77777777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4394" w:type="dxa"/>
            <w:gridSpan w:val="2"/>
          </w:tcPr>
          <w:p w14:paraId="73290076" w14:textId="3468632E" w:rsidR="00E761F3" w:rsidRPr="00E119C6" w:rsidRDefault="00E761F3" w:rsidP="00E761F3">
            <w:pPr>
              <w:tabs>
                <w:tab w:val="left" w:pos="10206"/>
              </w:tabs>
              <w:jc w:val="both"/>
              <w:rPr>
                <w:color w:val="FF0000"/>
              </w:rPr>
            </w:pPr>
            <w:r w:rsidRPr="0097569B">
              <w:rPr>
                <w:bCs/>
                <w:sz w:val="22"/>
                <w:szCs w:val="22"/>
              </w:rPr>
              <w:t xml:space="preserve">Projekte </w:t>
            </w:r>
            <w:r w:rsidR="00761378">
              <w:rPr>
                <w:bCs/>
                <w:sz w:val="22"/>
                <w:szCs w:val="22"/>
              </w:rPr>
              <w:t>nėra</w:t>
            </w:r>
            <w:r>
              <w:rPr>
                <w:bCs/>
                <w:sz w:val="22"/>
                <w:szCs w:val="22"/>
              </w:rPr>
              <w:t xml:space="preserve"> nuostat</w:t>
            </w:r>
            <w:r w:rsidR="00761378">
              <w:rPr>
                <w:bCs/>
                <w:sz w:val="22"/>
                <w:szCs w:val="22"/>
              </w:rPr>
              <w:t>ų</w:t>
            </w:r>
            <w:r>
              <w:rPr>
                <w:bCs/>
                <w:sz w:val="22"/>
                <w:szCs w:val="22"/>
              </w:rPr>
              <w:t>, kuri</w:t>
            </w:r>
            <w:r w:rsidR="00761378">
              <w:rPr>
                <w:bCs/>
                <w:sz w:val="22"/>
                <w:szCs w:val="22"/>
              </w:rPr>
              <w:t>os</w:t>
            </w:r>
            <w:r>
              <w:rPr>
                <w:bCs/>
                <w:sz w:val="22"/>
                <w:szCs w:val="22"/>
              </w:rPr>
              <w:t xml:space="preserve"> leistų dviprasmiškai aiškinti ir taikyti teisės aktą </w:t>
            </w:r>
          </w:p>
        </w:tc>
        <w:tc>
          <w:tcPr>
            <w:tcW w:w="3012" w:type="dxa"/>
            <w:gridSpan w:val="2"/>
          </w:tcPr>
          <w:p w14:paraId="0703ABAA" w14:textId="1AC0F1AF" w:rsidR="00E761F3" w:rsidRPr="001E7EC9" w:rsidRDefault="00E761F3" w:rsidP="00E761F3">
            <w:pPr>
              <w:keepNext/>
            </w:pPr>
          </w:p>
        </w:tc>
        <w:tc>
          <w:tcPr>
            <w:tcW w:w="2703" w:type="dxa"/>
          </w:tcPr>
          <w:p w14:paraId="7C9F4884" w14:textId="77777777" w:rsidR="00E761F3" w:rsidRPr="00AC7250" w:rsidRDefault="00E761F3" w:rsidP="00E761F3">
            <w:pPr>
              <w:keepNext/>
            </w:pPr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6EE4E9EA" w14:textId="05ADFBC6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□  netenkina</w:t>
            </w:r>
          </w:p>
        </w:tc>
      </w:tr>
      <w:tr w:rsidR="00E761F3" w:rsidRPr="007C5AF9" w14:paraId="626683D5" w14:textId="77777777" w:rsidTr="00A12B80">
        <w:trPr>
          <w:trHeight w:val="23"/>
        </w:trPr>
        <w:tc>
          <w:tcPr>
            <w:tcW w:w="709" w:type="dxa"/>
          </w:tcPr>
          <w:p w14:paraId="05165B49" w14:textId="77777777" w:rsidR="00E761F3" w:rsidRPr="00AC7250" w:rsidRDefault="00E761F3" w:rsidP="00E761F3">
            <w:pPr>
              <w:jc w:val="center"/>
            </w:pPr>
            <w:r w:rsidRPr="000C1079">
              <w:rPr>
                <w:sz w:val="22"/>
                <w:szCs w:val="22"/>
              </w:rPr>
              <w:t>3.</w:t>
            </w:r>
          </w:p>
        </w:tc>
        <w:tc>
          <w:tcPr>
            <w:tcW w:w="3792" w:type="dxa"/>
            <w:gridSpan w:val="2"/>
          </w:tcPr>
          <w:p w14:paraId="45B8A7FB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4394" w:type="dxa"/>
            <w:gridSpan w:val="2"/>
          </w:tcPr>
          <w:p w14:paraId="58112551" w14:textId="23599CED" w:rsidR="00E761F3" w:rsidRPr="0070795D" w:rsidRDefault="00C30BF9" w:rsidP="00E761F3">
            <w:pPr>
              <w:jc w:val="both"/>
            </w:pPr>
            <w:r>
              <w:t>Atitinka</w:t>
            </w:r>
          </w:p>
        </w:tc>
        <w:tc>
          <w:tcPr>
            <w:tcW w:w="3012" w:type="dxa"/>
            <w:gridSpan w:val="2"/>
          </w:tcPr>
          <w:p w14:paraId="24D18C2A" w14:textId="770497A5" w:rsidR="00E761F3" w:rsidRPr="001E7EC9" w:rsidRDefault="00E761F3" w:rsidP="00E761F3"/>
        </w:tc>
        <w:tc>
          <w:tcPr>
            <w:tcW w:w="2703" w:type="dxa"/>
          </w:tcPr>
          <w:p w14:paraId="70338112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55275EA3" w14:textId="02EB8FBF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F9BCA2D" w14:textId="77777777" w:rsidTr="00A12B80">
        <w:trPr>
          <w:trHeight w:val="23"/>
        </w:trPr>
        <w:tc>
          <w:tcPr>
            <w:tcW w:w="709" w:type="dxa"/>
          </w:tcPr>
          <w:p w14:paraId="11DC5C72" w14:textId="77777777" w:rsidR="00E761F3" w:rsidRPr="00AC7250" w:rsidRDefault="00E761F3" w:rsidP="00E761F3">
            <w:pPr>
              <w:tabs>
                <w:tab w:val="center" w:pos="246"/>
              </w:tabs>
            </w:pPr>
            <w:r w:rsidRPr="000C1079">
              <w:rPr>
                <w:sz w:val="22"/>
                <w:szCs w:val="22"/>
              </w:rPr>
              <w:tab/>
              <w:t>4.</w:t>
            </w:r>
          </w:p>
        </w:tc>
        <w:tc>
          <w:tcPr>
            <w:tcW w:w="3792" w:type="dxa"/>
            <w:gridSpan w:val="2"/>
          </w:tcPr>
          <w:p w14:paraId="4DD341A1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projekte nustatyti subjekto įgaliojimai (teisės) atitinka subjekto atliekamas funkcijas (pareigas)</w:t>
            </w:r>
          </w:p>
        </w:tc>
        <w:tc>
          <w:tcPr>
            <w:tcW w:w="4394" w:type="dxa"/>
            <w:gridSpan w:val="2"/>
          </w:tcPr>
          <w:p w14:paraId="3C898A84" w14:textId="60902CA7" w:rsidR="00E761F3" w:rsidRPr="006E513B" w:rsidRDefault="006E07E6" w:rsidP="00E761F3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3012" w:type="dxa"/>
            <w:gridSpan w:val="2"/>
          </w:tcPr>
          <w:p w14:paraId="0393B94E" w14:textId="77777777" w:rsidR="00E761F3" w:rsidRPr="001E7EC9" w:rsidRDefault="00E761F3" w:rsidP="00E761F3"/>
        </w:tc>
        <w:tc>
          <w:tcPr>
            <w:tcW w:w="2703" w:type="dxa"/>
          </w:tcPr>
          <w:p w14:paraId="7EAC8EEC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79593D91" w14:textId="3CF3FB35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4CF1E025" w14:textId="77777777" w:rsidTr="00A12B80">
        <w:trPr>
          <w:trHeight w:val="23"/>
        </w:trPr>
        <w:tc>
          <w:tcPr>
            <w:tcW w:w="709" w:type="dxa"/>
          </w:tcPr>
          <w:p w14:paraId="46A80CC5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792" w:type="dxa"/>
            <w:gridSpan w:val="2"/>
          </w:tcPr>
          <w:p w14:paraId="37FEB51D" w14:textId="77777777" w:rsidR="00E761F3" w:rsidRPr="00301BF8" w:rsidRDefault="00E761F3" w:rsidP="00E761F3">
            <w:pPr>
              <w:rPr>
                <w:highlight w:val="yellow"/>
              </w:rPr>
            </w:pPr>
            <w:r w:rsidRPr="001F2C38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4394" w:type="dxa"/>
            <w:gridSpan w:val="2"/>
          </w:tcPr>
          <w:p w14:paraId="4176E151" w14:textId="6F7756A6" w:rsidR="00E761F3" w:rsidRPr="00865694" w:rsidRDefault="008455C2" w:rsidP="00E761F3">
            <w:pPr>
              <w:jc w:val="both"/>
              <w:rPr>
                <w:color w:val="FF0000"/>
                <w:highlight w:val="yellow"/>
              </w:rPr>
            </w:pPr>
            <w:r>
              <w:rPr>
                <w:sz w:val="22"/>
                <w:szCs w:val="22"/>
              </w:rPr>
              <w:t>Nustatyta</w:t>
            </w:r>
          </w:p>
        </w:tc>
        <w:tc>
          <w:tcPr>
            <w:tcW w:w="3012" w:type="dxa"/>
            <w:gridSpan w:val="2"/>
          </w:tcPr>
          <w:p w14:paraId="08AEBAB8" w14:textId="77777777" w:rsidR="00E761F3" w:rsidRPr="001E7EC9" w:rsidRDefault="00E761F3" w:rsidP="00E761F3">
            <w:pPr>
              <w:pStyle w:val="Sraopastraipa"/>
              <w:widowControl w:val="0"/>
              <w:tabs>
                <w:tab w:val="left" w:pos="1276"/>
                <w:tab w:val="left" w:pos="1418"/>
              </w:tabs>
              <w:ind w:left="0"/>
              <w:contextualSpacing/>
              <w:jc w:val="both"/>
            </w:pPr>
          </w:p>
        </w:tc>
        <w:tc>
          <w:tcPr>
            <w:tcW w:w="2703" w:type="dxa"/>
          </w:tcPr>
          <w:p w14:paraId="453563B5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08EB7B9D" w14:textId="2C3EE31B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6B052C3" w14:textId="77777777" w:rsidTr="00A12B80">
        <w:trPr>
          <w:trHeight w:val="23"/>
        </w:trPr>
        <w:tc>
          <w:tcPr>
            <w:tcW w:w="709" w:type="dxa"/>
          </w:tcPr>
          <w:p w14:paraId="7630C86D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6.</w:t>
            </w:r>
          </w:p>
        </w:tc>
        <w:tc>
          <w:tcPr>
            <w:tcW w:w="3792" w:type="dxa"/>
            <w:gridSpan w:val="2"/>
          </w:tcPr>
          <w:p w14:paraId="4885E765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4394" w:type="dxa"/>
            <w:gridSpan w:val="2"/>
          </w:tcPr>
          <w:p w14:paraId="540AF9D0" w14:textId="30A507C0" w:rsidR="00E761F3" w:rsidRPr="00DA5990" w:rsidRDefault="00C30BF9" w:rsidP="00E761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Nenustatytas</w:t>
            </w:r>
          </w:p>
        </w:tc>
        <w:tc>
          <w:tcPr>
            <w:tcW w:w="3012" w:type="dxa"/>
            <w:gridSpan w:val="2"/>
          </w:tcPr>
          <w:p w14:paraId="441E7E86" w14:textId="77777777" w:rsidR="00E761F3" w:rsidRPr="001E7EC9" w:rsidRDefault="00E761F3" w:rsidP="00E761F3"/>
        </w:tc>
        <w:tc>
          <w:tcPr>
            <w:tcW w:w="2703" w:type="dxa"/>
          </w:tcPr>
          <w:p w14:paraId="7AC537E5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591A72BB" w14:textId="7AFE4A11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7583636B" w14:textId="77777777" w:rsidTr="00A12B80">
        <w:trPr>
          <w:trHeight w:val="23"/>
        </w:trPr>
        <w:tc>
          <w:tcPr>
            <w:tcW w:w="709" w:type="dxa"/>
          </w:tcPr>
          <w:p w14:paraId="1563F316" w14:textId="77777777" w:rsidR="00E761F3" w:rsidRPr="003A138E" w:rsidRDefault="00E761F3" w:rsidP="00E761F3">
            <w:pPr>
              <w:jc w:val="center"/>
            </w:pPr>
            <w:r w:rsidRPr="003A138E">
              <w:rPr>
                <w:sz w:val="22"/>
                <w:szCs w:val="22"/>
              </w:rPr>
              <w:t>7.</w:t>
            </w:r>
          </w:p>
        </w:tc>
        <w:tc>
          <w:tcPr>
            <w:tcW w:w="3792" w:type="dxa"/>
            <w:gridSpan w:val="2"/>
          </w:tcPr>
          <w:p w14:paraId="36714A37" w14:textId="77777777" w:rsidR="00E761F3" w:rsidRPr="009D2F44" w:rsidRDefault="00E761F3" w:rsidP="00E761F3">
            <w:r w:rsidRPr="009D2F44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4394" w:type="dxa"/>
            <w:gridSpan w:val="2"/>
          </w:tcPr>
          <w:p w14:paraId="3338F4CD" w14:textId="1453A340" w:rsidR="00E761F3" w:rsidRPr="00801320" w:rsidRDefault="002B3962" w:rsidP="00E761F3">
            <w:pPr>
              <w:jc w:val="both"/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3012" w:type="dxa"/>
            <w:gridSpan w:val="2"/>
          </w:tcPr>
          <w:p w14:paraId="2B1427A1" w14:textId="77777777" w:rsidR="00E761F3" w:rsidRPr="00055481" w:rsidRDefault="00E761F3" w:rsidP="00E761F3">
            <w:pPr>
              <w:jc w:val="both"/>
            </w:pPr>
          </w:p>
        </w:tc>
        <w:tc>
          <w:tcPr>
            <w:tcW w:w="2703" w:type="dxa"/>
          </w:tcPr>
          <w:p w14:paraId="43B946A4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3C932F1E" w14:textId="35D7CB29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C119F5A" w14:textId="77777777" w:rsidTr="00A12B80">
        <w:trPr>
          <w:trHeight w:val="23"/>
        </w:trPr>
        <w:tc>
          <w:tcPr>
            <w:tcW w:w="709" w:type="dxa"/>
          </w:tcPr>
          <w:p w14:paraId="4C89F1B0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8.</w:t>
            </w:r>
          </w:p>
        </w:tc>
        <w:tc>
          <w:tcPr>
            <w:tcW w:w="3792" w:type="dxa"/>
            <w:gridSpan w:val="2"/>
          </w:tcPr>
          <w:p w14:paraId="6309C37A" w14:textId="77777777" w:rsidR="00E761F3" w:rsidRPr="00B509E2" w:rsidRDefault="00E761F3" w:rsidP="00E761F3">
            <w:pPr>
              <w:rPr>
                <w:highlight w:val="yellow"/>
              </w:rPr>
            </w:pPr>
            <w:r w:rsidRPr="00F2277B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4394" w:type="dxa"/>
            <w:gridSpan w:val="2"/>
          </w:tcPr>
          <w:p w14:paraId="089D17A9" w14:textId="63B8ED66" w:rsidR="00E761F3" w:rsidRPr="000B5376" w:rsidRDefault="00E761F3" w:rsidP="00E761F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sz w:val="22"/>
                <w:szCs w:val="22"/>
              </w:rPr>
              <w:t>Ne</w:t>
            </w:r>
            <w:r w:rsidR="00C7700D">
              <w:rPr>
                <w:sz w:val="22"/>
                <w:szCs w:val="22"/>
              </w:rPr>
              <w:t>nustatyta</w:t>
            </w:r>
          </w:p>
        </w:tc>
        <w:tc>
          <w:tcPr>
            <w:tcW w:w="3012" w:type="dxa"/>
            <w:gridSpan w:val="2"/>
          </w:tcPr>
          <w:p w14:paraId="0DA156EF" w14:textId="77777777" w:rsidR="00E761F3" w:rsidRPr="001E7EC9" w:rsidRDefault="00E761F3" w:rsidP="00E761F3">
            <w:pPr>
              <w:rPr>
                <w:b/>
                <w:bCs/>
              </w:rPr>
            </w:pPr>
          </w:p>
        </w:tc>
        <w:tc>
          <w:tcPr>
            <w:tcW w:w="2703" w:type="dxa"/>
          </w:tcPr>
          <w:p w14:paraId="4B73109C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2B04A3EE" w14:textId="185120B1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1C9CBCC9" w14:textId="77777777" w:rsidTr="00A12B80">
        <w:trPr>
          <w:trHeight w:val="23"/>
        </w:trPr>
        <w:tc>
          <w:tcPr>
            <w:tcW w:w="709" w:type="dxa"/>
          </w:tcPr>
          <w:p w14:paraId="7B1B2662" w14:textId="77777777" w:rsidR="00E761F3" w:rsidRPr="00205230" w:rsidRDefault="00E761F3" w:rsidP="00E761F3">
            <w:pPr>
              <w:jc w:val="center"/>
            </w:pPr>
            <w:r w:rsidRPr="00205230">
              <w:rPr>
                <w:sz w:val="22"/>
                <w:szCs w:val="22"/>
              </w:rPr>
              <w:t>9.</w:t>
            </w:r>
          </w:p>
        </w:tc>
        <w:tc>
          <w:tcPr>
            <w:tcW w:w="3792" w:type="dxa"/>
            <w:gridSpan w:val="2"/>
          </w:tcPr>
          <w:p w14:paraId="5B9C685F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1A5CFE93" w14:textId="77777777" w:rsidR="00E761F3" w:rsidRPr="00AC7250" w:rsidRDefault="00E761F3" w:rsidP="00E761F3">
            <w:pPr>
              <w:pStyle w:val="Sraopastraipa"/>
              <w:ind w:left="33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7C9EFCC1" w14:textId="77777777" w:rsidR="00E761F3" w:rsidRPr="00AC7250" w:rsidRDefault="00E761F3" w:rsidP="00E761F3">
            <w:pPr>
              <w:pStyle w:val="Sraopastraipa"/>
              <w:ind w:left="33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7A537085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9.3</w:t>
            </w:r>
            <w:r w:rsidRPr="00AC7250">
              <w:rPr>
                <w:spacing w:val="-4"/>
                <w:sz w:val="22"/>
                <w:szCs w:val="22"/>
              </w:rPr>
              <w:t>. narių skyrimo mechanizmas;</w:t>
            </w:r>
          </w:p>
          <w:p w14:paraId="6E109A9F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9.4. narių rotacija ir kadencijų skaičius ir trukmė;</w:t>
            </w:r>
          </w:p>
          <w:p w14:paraId="0E08ACCB" w14:textId="77777777" w:rsidR="00E761F3" w:rsidRPr="00AC7250" w:rsidRDefault="00E761F3" w:rsidP="00E761F3">
            <w:pPr>
              <w:pStyle w:val="Sraopastraipa"/>
              <w:ind w:left="0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lastRenderedPageBreak/>
              <w:t>9.5. veiklos pobūdis laiko atžvilgiu;</w:t>
            </w:r>
          </w:p>
          <w:p w14:paraId="7DD991ED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9.6. individuali narių atsakomybė</w:t>
            </w:r>
          </w:p>
        </w:tc>
        <w:tc>
          <w:tcPr>
            <w:tcW w:w="4394" w:type="dxa"/>
            <w:gridSpan w:val="2"/>
          </w:tcPr>
          <w:p w14:paraId="1EC03B6B" w14:textId="115CD602" w:rsidR="00E761F3" w:rsidRPr="0044232E" w:rsidRDefault="00E761F3" w:rsidP="00E761F3">
            <w:pPr>
              <w:tabs>
                <w:tab w:val="left" w:pos="1027"/>
                <w:tab w:val="left" w:pos="10206"/>
              </w:tabs>
              <w:jc w:val="both"/>
              <w:rPr>
                <w:i/>
                <w:iCs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N</w:t>
            </w:r>
            <w:r w:rsidR="00C7700D">
              <w:rPr>
                <w:sz w:val="22"/>
                <w:szCs w:val="22"/>
              </w:rPr>
              <w:t>enustatyta</w:t>
            </w:r>
          </w:p>
        </w:tc>
        <w:tc>
          <w:tcPr>
            <w:tcW w:w="3012" w:type="dxa"/>
            <w:gridSpan w:val="2"/>
          </w:tcPr>
          <w:p w14:paraId="4FB43756" w14:textId="77777777" w:rsidR="00E761F3" w:rsidRPr="001E7EC9" w:rsidRDefault="00E761F3" w:rsidP="00E761F3"/>
        </w:tc>
        <w:tc>
          <w:tcPr>
            <w:tcW w:w="2703" w:type="dxa"/>
          </w:tcPr>
          <w:p w14:paraId="2A5FF45E" w14:textId="77777777" w:rsidR="00E761F3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6EB47942" w14:textId="3E2E8441" w:rsidR="00E761F3" w:rsidRPr="00AC7250" w:rsidRDefault="00E761F3" w:rsidP="00E761F3">
            <w:r w:rsidRPr="00AC725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E761F3" w:rsidRPr="007C5AF9" w14:paraId="6E9E2E52" w14:textId="77777777" w:rsidTr="00A12B80">
        <w:trPr>
          <w:trHeight w:val="23"/>
        </w:trPr>
        <w:tc>
          <w:tcPr>
            <w:tcW w:w="709" w:type="dxa"/>
          </w:tcPr>
          <w:p w14:paraId="44031C66" w14:textId="77777777" w:rsidR="00E761F3" w:rsidRPr="00AC7250" w:rsidRDefault="00E761F3" w:rsidP="00E761F3">
            <w:pPr>
              <w:jc w:val="center"/>
            </w:pPr>
            <w:r w:rsidRPr="000C1079">
              <w:rPr>
                <w:sz w:val="22"/>
                <w:szCs w:val="22"/>
              </w:rPr>
              <w:t>10.</w:t>
            </w:r>
          </w:p>
        </w:tc>
        <w:tc>
          <w:tcPr>
            <w:tcW w:w="3792" w:type="dxa"/>
            <w:gridSpan w:val="2"/>
          </w:tcPr>
          <w:p w14:paraId="4665436E" w14:textId="77777777" w:rsidR="00E761F3" w:rsidRPr="00205230" w:rsidRDefault="00E761F3" w:rsidP="00E761F3">
            <w:r w:rsidRPr="00205230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E01922">
              <w:rPr>
                <w:color w:val="000000"/>
                <w:sz w:val="22"/>
                <w:szCs w:val="22"/>
                <w:shd w:val="clear" w:color="auto" w:fill="FFFFFF"/>
              </w:rPr>
              <w:t>būtinos</w:t>
            </w:r>
            <w:r w:rsidRPr="00205230">
              <w:rPr>
                <w:sz w:val="22"/>
                <w:szCs w:val="22"/>
                <w:shd w:val="clear" w:color="auto" w:fill="FFFFFF"/>
              </w:rPr>
              <w:t>,</w:t>
            </w:r>
            <w:r w:rsidRPr="00205230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4394" w:type="dxa"/>
            <w:gridSpan w:val="2"/>
          </w:tcPr>
          <w:p w14:paraId="35D8ACA7" w14:textId="3EB6DE03" w:rsidR="00E761F3" w:rsidRPr="0044232E" w:rsidRDefault="002B3962" w:rsidP="00E761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3012" w:type="dxa"/>
            <w:gridSpan w:val="2"/>
          </w:tcPr>
          <w:p w14:paraId="54644667" w14:textId="77777777" w:rsidR="00E761F3" w:rsidRPr="001E7EC9" w:rsidRDefault="00E761F3" w:rsidP="00E761F3"/>
        </w:tc>
        <w:tc>
          <w:tcPr>
            <w:tcW w:w="2703" w:type="dxa"/>
          </w:tcPr>
          <w:p w14:paraId="70A8AA7A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2CC72333" w14:textId="11A0FCF7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CA11158" w14:textId="77777777" w:rsidTr="00A12B80">
        <w:trPr>
          <w:trHeight w:val="23"/>
        </w:trPr>
        <w:tc>
          <w:tcPr>
            <w:tcW w:w="709" w:type="dxa"/>
          </w:tcPr>
          <w:p w14:paraId="4563F4FA" w14:textId="77777777" w:rsidR="00E761F3" w:rsidRPr="00AC7250" w:rsidRDefault="00E761F3" w:rsidP="00E761F3">
            <w:pPr>
              <w:keepNext/>
              <w:jc w:val="center"/>
            </w:pPr>
            <w:r w:rsidRPr="000C1079">
              <w:rPr>
                <w:sz w:val="22"/>
                <w:szCs w:val="22"/>
              </w:rPr>
              <w:t>11.</w:t>
            </w:r>
          </w:p>
        </w:tc>
        <w:tc>
          <w:tcPr>
            <w:tcW w:w="3792" w:type="dxa"/>
            <w:gridSpan w:val="2"/>
          </w:tcPr>
          <w:p w14:paraId="26B9F7F5" w14:textId="77777777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4394" w:type="dxa"/>
            <w:gridSpan w:val="2"/>
          </w:tcPr>
          <w:p w14:paraId="476A4360" w14:textId="3CB5011F" w:rsidR="00E761F3" w:rsidRPr="00801320" w:rsidRDefault="006E316F" w:rsidP="007E3C6F">
            <w:pPr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012" w:type="dxa"/>
            <w:gridSpan w:val="2"/>
          </w:tcPr>
          <w:p w14:paraId="52A79DC1" w14:textId="77777777" w:rsidR="00E761F3" w:rsidRDefault="00E761F3" w:rsidP="00E761F3">
            <w:pPr>
              <w:keepNext/>
              <w:jc w:val="both"/>
            </w:pPr>
          </w:p>
        </w:tc>
        <w:tc>
          <w:tcPr>
            <w:tcW w:w="2703" w:type="dxa"/>
          </w:tcPr>
          <w:p w14:paraId="12419F9F" w14:textId="77777777" w:rsidR="00E761F3" w:rsidRPr="00AC7250" w:rsidRDefault="00E761F3" w:rsidP="00E761F3">
            <w:pPr>
              <w:keepNext/>
            </w:pPr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74DA0FE7" w14:textId="7A953F4B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7D40BF38" w14:textId="77777777" w:rsidTr="00A12B80">
        <w:trPr>
          <w:trHeight w:val="23"/>
        </w:trPr>
        <w:tc>
          <w:tcPr>
            <w:tcW w:w="709" w:type="dxa"/>
          </w:tcPr>
          <w:p w14:paraId="7A2343B1" w14:textId="77777777" w:rsidR="00E761F3" w:rsidRPr="00AC7250" w:rsidRDefault="00E761F3" w:rsidP="00E761F3">
            <w:pPr>
              <w:jc w:val="center"/>
            </w:pPr>
            <w:r w:rsidRPr="002F702F">
              <w:rPr>
                <w:sz w:val="22"/>
                <w:szCs w:val="22"/>
              </w:rPr>
              <w:t>12.</w:t>
            </w:r>
          </w:p>
        </w:tc>
        <w:tc>
          <w:tcPr>
            <w:tcW w:w="3792" w:type="dxa"/>
            <w:gridSpan w:val="2"/>
          </w:tcPr>
          <w:p w14:paraId="35E8DEB4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4394" w:type="dxa"/>
            <w:gridSpan w:val="2"/>
          </w:tcPr>
          <w:p w14:paraId="41B46D8B" w14:textId="151C0400" w:rsidR="00E761F3" w:rsidRPr="00881704" w:rsidRDefault="002B3962" w:rsidP="00E761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3012" w:type="dxa"/>
            <w:gridSpan w:val="2"/>
          </w:tcPr>
          <w:p w14:paraId="41DB3248" w14:textId="77777777" w:rsidR="00E761F3" w:rsidRPr="00C379C1" w:rsidRDefault="00E761F3" w:rsidP="00E761F3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124C442" w14:textId="77777777" w:rsidR="00E761F3" w:rsidRPr="001E7EC9" w:rsidRDefault="00E761F3" w:rsidP="00E761F3">
            <w:pPr>
              <w:jc w:val="both"/>
            </w:pPr>
          </w:p>
        </w:tc>
        <w:tc>
          <w:tcPr>
            <w:tcW w:w="2703" w:type="dxa"/>
          </w:tcPr>
          <w:p w14:paraId="7D357BBA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244EC74E" w14:textId="07D89931" w:rsidR="00E761F3" w:rsidRPr="00AC7250" w:rsidRDefault="00E761F3" w:rsidP="00E761F3">
            <w:r w:rsidRPr="00AC725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E761F3" w:rsidRPr="007C5AF9" w14:paraId="1361DB52" w14:textId="77777777" w:rsidTr="00A12B80">
        <w:trPr>
          <w:trHeight w:val="23"/>
        </w:trPr>
        <w:tc>
          <w:tcPr>
            <w:tcW w:w="709" w:type="dxa"/>
          </w:tcPr>
          <w:p w14:paraId="37F4B6EA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13.</w:t>
            </w:r>
          </w:p>
        </w:tc>
        <w:tc>
          <w:tcPr>
            <w:tcW w:w="3792" w:type="dxa"/>
            <w:gridSpan w:val="2"/>
          </w:tcPr>
          <w:p w14:paraId="4219F451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4394" w:type="dxa"/>
            <w:gridSpan w:val="2"/>
          </w:tcPr>
          <w:p w14:paraId="44575E36" w14:textId="5B489EDD" w:rsidR="00E761F3" w:rsidRPr="00865694" w:rsidRDefault="007E3C6F" w:rsidP="00E761F3">
            <w:pPr>
              <w:jc w:val="both"/>
              <w:rPr>
                <w:color w:val="FF0000"/>
                <w:highlight w:val="yellow"/>
              </w:rPr>
            </w:pPr>
            <w:r>
              <w:rPr>
                <w:sz w:val="22"/>
                <w:szCs w:val="22"/>
              </w:rPr>
              <w:t>Nenurodoma</w:t>
            </w:r>
            <w:r w:rsidR="00E761F3" w:rsidRPr="0086569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012" w:type="dxa"/>
            <w:gridSpan w:val="2"/>
          </w:tcPr>
          <w:p w14:paraId="66C6185A" w14:textId="77777777" w:rsidR="00E761F3" w:rsidRPr="001E7EC9" w:rsidRDefault="00E761F3" w:rsidP="00E761F3"/>
        </w:tc>
        <w:tc>
          <w:tcPr>
            <w:tcW w:w="2703" w:type="dxa"/>
          </w:tcPr>
          <w:p w14:paraId="244012E1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3B464F6D" w14:textId="4921156F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730724E5" w14:textId="77777777" w:rsidTr="00A12B80">
        <w:trPr>
          <w:trHeight w:val="23"/>
        </w:trPr>
        <w:tc>
          <w:tcPr>
            <w:tcW w:w="709" w:type="dxa"/>
          </w:tcPr>
          <w:p w14:paraId="2C27A0A6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14.</w:t>
            </w:r>
          </w:p>
        </w:tc>
        <w:tc>
          <w:tcPr>
            <w:tcW w:w="3792" w:type="dxa"/>
            <w:gridSpan w:val="2"/>
          </w:tcPr>
          <w:p w14:paraId="074ABB34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4394" w:type="dxa"/>
            <w:gridSpan w:val="2"/>
          </w:tcPr>
          <w:p w14:paraId="58FC6486" w14:textId="780F95EB" w:rsidR="00E761F3" w:rsidRPr="004D09A2" w:rsidRDefault="00A12B80" w:rsidP="00E761F3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012" w:type="dxa"/>
            <w:gridSpan w:val="2"/>
          </w:tcPr>
          <w:p w14:paraId="65A95014" w14:textId="77777777" w:rsidR="00E761F3" w:rsidRPr="004F1430" w:rsidRDefault="00E761F3" w:rsidP="00E761F3">
            <w:pPr>
              <w:jc w:val="both"/>
              <w:rPr>
                <w:b/>
                <w:bCs/>
              </w:rPr>
            </w:pPr>
          </w:p>
        </w:tc>
        <w:tc>
          <w:tcPr>
            <w:tcW w:w="2703" w:type="dxa"/>
          </w:tcPr>
          <w:p w14:paraId="570D8D0B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 xml:space="preserve">☒ </w:t>
            </w:r>
            <w:r w:rsidRPr="00AC7250">
              <w:rPr>
                <w:sz w:val="22"/>
                <w:szCs w:val="22"/>
              </w:rPr>
              <w:t>tenkina</w:t>
            </w:r>
          </w:p>
          <w:p w14:paraId="4FD9D682" w14:textId="3DE8B4DD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2E1D846" w14:textId="77777777" w:rsidTr="00A12B80">
        <w:trPr>
          <w:trHeight w:val="23"/>
        </w:trPr>
        <w:tc>
          <w:tcPr>
            <w:tcW w:w="709" w:type="dxa"/>
          </w:tcPr>
          <w:p w14:paraId="741F6611" w14:textId="77777777" w:rsidR="00E761F3" w:rsidRPr="00AC7250" w:rsidRDefault="00E761F3" w:rsidP="00E761F3">
            <w:pPr>
              <w:jc w:val="center"/>
            </w:pPr>
            <w:r w:rsidRPr="002F702F">
              <w:rPr>
                <w:sz w:val="22"/>
                <w:szCs w:val="22"/>
              </w:rPr>
              <w:t>15.</w:t>
            </w:r>
          </w:p>
        </w:tc>
        <w:tc>
          <w:tcPr>
            <w:tcW w:w="3792" w:type="dxa"/>
            <w:gridSpan w:val="2"/>
          </w:tcPr>
          <w:p w14:paraId="739B8432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4394" w:type="dxa"/>
            <w:gridSpan w:val="2"/>
          </w:tcPr>
          <w:p w14:paraId="0DF1D059" w14:textId="035A2F6A" w:rsidR="00E761F3" w:rsidRPr="00A45EF3" w:rsidRDefault="00A12B80" w:rsidP="00E761F3">
            <w:pPr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Nenumatyta</w:t>
            </w:r>
          </w:p>
        </w:tc>
        <w:tc>
          <w:tcPr>
            <w:tcW w:w="3012" w:type="dxa"/>
            <w:gridSpan w:val="2"/>
          </w:tcPr>
          <w:p w14:paraId="10D2953E" w14:textId="77777777" w:rsidR="00E761F3" w:rsidRPr="004F1430" w:rsidRDefault="00E761F3" w:rsidP="00E761F3">
            <w:pPr>
              <w:jc w:val="both"/>
            </w:pPr>
          </w:p>
        </w:tc>
        <w:tc>
          <w:tcPr>
            <w:tcW w:w="2703" w:type="dxa"/>
          </w:tcPr>
          <w:p w14:paraId="0319BEB2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0C66E813" w14:textId="0DB56D09" w:rsidR="00E761F3" w:rsidRPr="00AC7250" w:rsidRDefault="00E761F3" w:rsidP="00E761F3">
            <w:r w:rsidRPr="00AC725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E761F3" w:rsidRPr="007C5AF9" w14:paraId="0DF61268" w14:textId="77777777" w:rsidTr="00A12B80">
        <w:trPr>
          <w:trHeight w:val="23"/>
        </w:trPr>
        <w:tc>
          <w:tcPr>
            <w:tcW w:w="709" w:type="dxa"/>
          </w:tcPr>
          <w:p w14:paraId="0D32D830" w14:textId="77777777" w:rsidR="00E761F3" w:rsidRPr="00AC7250" w:rsidRDefault="00E761F3" w:rsidP="00E761F3">
            <w:pPr>
              <w:jc w:val="center"/>
            </w:pPr>
            <w:r w:rsidRPr="002F702F">
              <w:rPr>
                <w:sz w:val="22"/>
                <w:szCs w:val="22"/>
              </w:rPr>
              <w:t>16.</w:t>
            </w:r>
          </w:p>
        </w:tc>
        <w:tc>
          <w:tcPr>
            <w:tcW w:w="3792" w:type="dxa"/>
            <w:gridSpan w:val="2"/>
          </w:tcPr>
          <w:p w14:paraId="729C6C59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4394" w:type="dxa"/>
            <w:gridSpan w:val="2"/>
          </w:tcPr>
          <w:p w14:paraId="75F57409" w14:textId="5404F1E7" w:rsidR="00E761F3" w:rsidRPr="004D09A2" w:rsidRDefault="007E3C6F" w:rsidP="00E761F3">
            <w:r>
              <w:rPr>
                <w:sz w:val="22"/>
                <w:szCs w:val="22"/>
              </w:rPr>
              <w:t>Nenurodyta</w:t>
            </w:r>
          </w:p>
        </w:tc>
        <w:tc>
          <w:tcPr>
            <w:tcW w:w="3012" w:type="dxa"/>
            <w:gridSpan w:val="2"/>
          </w:tcPr>
          <w:p w14:paraId="64717813" w14:textId="77777777" w:rsidR="00E761F3" w:rsidRPr="001E7EC9" w:rsidRDefault="00E761F3" w:rsidP="00E761F3">
            <w:pPr>
              <w:jc w:val="both"/>
            </w:pPr>
          </w:p>
        </w:tc>
        <w:tc>
          <w:tcPr>
            <w:tcW w:w="2703" w:type="dxa"/>
          </w:tcPr>
          <w:p w14:paraId="0FD47816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730E7D9E" w14:textId="650FA541" w:rsidR="00E761F3" w:rsidRPr="00AC7250" w:rsidRDefault="00E761F3" w:rsidP="00E761F3">
            <w:r w:rsidRPr="00AC725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E761F3" w:rsidRPr="007C5AF9" w14:paraId="76C07A7F" w14:textId="77777777" w:rsidTr="00A12B80">
        <w:trPr>
          <w:trHeight w:val="23"/>
        </w:trPr>
        <w:tc>
          <w:tcPr>
            <w:tcW w:w="709" w:type="dxa"/>
          </w:tcPr>
          <w:p w14:paraId="342CEAEF" w14:textId="77777777" w:rsidR="00E761F3" w:rsidRPr="004610BD" w:rsidRDefault="00E761F3" w:rsidP="00E761F3">
            <w:pPr>
              <w:keepNext/>
              <w:jc w:val="center"/>
              <w:rPr>
                <w:highlight w:val="yellow"/>
              </w:rPr>
            </w:pPr>
            <w:r w:rsidRPr="002A0013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3792" w:type="dxa"/>
            <w:gridSpan w:val="2"/>
          </w:tcPr>
          <w:p w14:paraId="3A3DB3C8" w14:textId="77777777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4394" w:type="dxa"/>
            <w:gridSpan w:val="2"/>
          </w:tcPr>
          <w:p w14:paraId="6C26DB24" w14:textId="77777777" w:rsidR="00E761F3" w:rsidRPr="0044232E" w:rsidRDefault="00E761F3" w:rsidP="00E761F3">
            <w:r w:rsidRPr="0044232E">
              <w:rPr>
                <w:sz w:val="22"/>
                <w:szCs w:val="22"/>
              </w:rPr>
              <w:t>Nenumatyta.</w:t>
            </w:r>
            <w:r>
              <w:rPr>
                <w:sz w:val="22"/>
                <w:szCs w:val="22"/>
              </w:rPr>
              <w:t xml:space="preserve"> Atsakomybė taikoma kitų teisės aktų nustatyta tvarka</w:t>
            </w:r>
          </w:p>
        </w:tc>
        <w:tc>
          <w:tcPr>
            <w:tcW w:w="3012" w:type="dxa"/>
            <w:gridSpan w:val="2"/>
          </w:tcPr>
          <w:p w14:paraId="29B1EBF7" w14:textId="77777777" w:rsidR="00E761F3" w:rsidRPr="00C379C1" w:rsidRDefault="00E761F3" w:rsidP="00E761F3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703" w:type="dxa"/>
          </w:tcPr>
          <w:p w14:paraId="4F0A2DF9" w14:textId="77777777" w:rsidR="00E761F3" w:rsidRPr="00AC7250" w:rsidRDefault="00E761F3" w:rsidP="00E761F3">
            <w:pPr>
              <w:keepNext/>
            </w:pPr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4D16978A" w14:textId="54929641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4FD3CAF" w14:textId="77777777" w:rsidTr="00A12B80">
        <w:trPr>
          <w:trHeight w:val="23"/>
        </w:trPr>
        <w:tc>
          <w:tcPr>
            <w:tcW w:w="709" w:type="dxa"/>
          </w:tcPr>
          <w:p w14:paraId="51285385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18.</w:t>
            </w:r>
          </w:p>
        </w:tc>
        <w:tc>
          <w:tcPr>
            <w:tcW w:w="3792" w:type="dxa"/>
            <w:gridSpan w:val="2"/>
          </w:tcPr>
          <w:p w14:paraId="1318F90D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4394" w:type="dxa"/>
            <w:gridSpan w:val="2"/>
          </w:tcPr>
          <w:p w14:paraId="40171222" w14:textId="7AFF6723" w:rsidR="00E761F3" w:rsidRPr="0044232E" w:rsidRDefault="00A12B80" w:rsidP="00E761F3">
            <w:r>
              <w:rPr>
                <w:sz w:val="22"/>
                <w:szCs w:val="22"/>
              </w:rPr>
              <w:t>Nenurodyta</w:t>
            </w:r>
          </w:p>
        </w:tc>
        <w:tc>
          <w:tcPr>
            <w:tcW w:w="3012" w:type="dxa"/>
            <w:gridSpan w:val="2"/>
          </w:tcPr>
          <w:p w14:paraId="501F74D9" w14:textId="77777777" w:rsidR="00E761F3" w:rsidRPr="001E7EC9" w:rsidRDefault="00E761F3" w:rsidP="00E761F3"/>
        </w:tc>
        <w:tc>
          <w:tcPr>
            <w:tcW w:w="2703" w:type="dxa"/>
          </w:tcPr>
          <w:p w14:paraId="551765E2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63D7B30F" w14:textId="7DAC6F62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5EDFAB55" w14:textId="77777777" w:rsidTr="00A12B80">
        <w:trPr>
          <w:trHeight w:val="23"/>
        </w:trPr>
        <w:tc>
          <w:tcPr>
            <w:tcW w:w="709" w:type="dxa"/>
          </w:tcPr>
          <w:p w14:paraId="620DF78A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19.</w:t>
            </w:r>
          </w:p>
        </w:tc>
        <w:tc>
          <w:tcPr>
            <w:tcW w:w="3792" w:type="dxa"/>
            <w:gridSpan w:val="2"/>
          </w:tcPr>
          <w:p w14:paraId="4CDE4D89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4394" w:type="dxa"/>
            <w:gridSpan w:val="2"/>
          </w:tcPr>
          <w:p w14:paraId="075169E6" w14:textId="2B486D3C" w:rsidR="00E761F3" w:rsidRPr="0044232E" w:rsidRDefault="00E761F3" w:rsidP="00E761F3">
            <w:r w:rsidRPr="0044232E">
              <w:rPr>
                <w:sz w:val="22"/>
                <w:szCs w:val="22"/>
              </w:rPr>
              <w:t>Nėra</w:t>
            </w:r>
          </w:p>
        </w:tc>
        <w:tc>
          <w:tcPr>
            <w:tcW w:w="3012" w:type="dxa"/>
            <w:gridSpan w:val="2"/>
          </w:tcPr>
          <w:p w14:paraId="595849F6" w14:textId="77777777" w:rsidR="00E761F3" w:rsidRPr="001E7EC9" w:rsidRDefault="00E761F3" w:rsidP="00E761F3"/>
        </w:tc>
        <w:tc>
          <w:tcPr>
            <w:tcW w:w="2703" w:type="dxa"/>
          </w:tcPr>
          <w:p w14:paraId="582371B1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28F1CA03" w14:textId="62CD81BE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F82813" w:rsidRPr="007C5AF9" w14:paraId="71992C55" w14:textId="77777777" w:rsidTr="00EF6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4"/>
        </w:trPr>
        <w:tc>
          <w:tcPr>
            <w:tcW w:w="2457" w:type="dxa"/>
            <w:gridSpan w:val="2"/>
          </w:tcPr>
          <w:p w14:paraId="73F8C0FD" w14:textId="7441E09B" w:rsidR="00F82813" w:rsidRDefault="00F82813" w:rsidP="00AA480E"/>
          <w:p w14:paraId="1E5284C9" w14:textId="77777777" w:rsidR="006E316F" w:rsidRPr="00AC7250" w:rsidRDefault="006E316F" w:rsidP="00AA480E"/>
          <w:p w14:paraId="29108C84" w14:textId="77777777" w:rsidR="00F82813" w:rsidRPr="00AC7250" w:rsidRDefault="00F82813" w:rsidP="005D455E">
            <w:r w:rsidRPr="00185A31">
              <w:t xml:space="preserve">Teisės akto projekto </w:t>
            </w:r>
            <w:r w:rsidR="00C65BBB">
              <w:t>rengėjas</w:t>
            </w:r>
            <w:r w:rsidRPr="00185A31">
              <w:t>:</w:t>
            </w:r>
          </w:p>
        </w:tc>
        <w:tc>
          <w:tcPr>
            <w:tcW w:w="4773" w:type="dxa"/>
            <w:gridSpan w:val="2"/>
          </w:tcPr>
          <w:p w14:paraId="0BBE8050" w14:textId="77777777" w:rsidR="006E316F" w:rsidRDefault="006E316F" w:rsidP="00EF618A"/>
          <w:p w14:paraId="78E77FD7" w14:textId="77777777" w:rsidR="006E316F" w:rsidRDefault="006E316F" w:rsidP="00EF618A"/>
          <w:p w14:paraId="238E763A" w14:textId="7D23DF13" w:rsidR="00F82813" w:rsidRPr="00AC7250" w:rsidRDefault="002B3962" w:rsidP="00EF618A">
            <w:r>
              <w:t>Finansų</w:t>
            </w:r>
            <w:r w:rsidR="00A12B80">
              <w:t xml:space="preserve"> skyriaus </w:t>
            </w:r>
            <w:r>
              <w:t>vedėja Nijolė Mackevičienė</w:t>
            </w:r>
          </w:p>
        </w:tc>
        <w:tc>
          <w:tcPr>
            <w:tcW w:w="2434" w:type="dxa"/>
            <w:gridSpan w:val="2"/>
          </w:tcPr>
          <w:p w14:paraId="2B5A4C5D" w14:textId="77777777" w:rsidR="00F82813" w:rsidRPr="00AC7250" w:rsidRDefault="00F82813" w:rsidP="00AA480E"/>
          <w:p w14:paraId="4462253A" w14:textId="77777777" w:rsidR="006E316F" w:rsidRDefault="006E316F" w:rsidP="00AA480E">
            <w:pPr>
              <w:rPr>
                <w:sz w:val="22"/>
                <w:szCs w:val="22"/>
              </w:rPr>
            </w:pPr>
          </w:p>
          <w:p w14:paraId="42305597" w14:textId="642040C8" w:rsidR="00F82813" w:rsidRPr="00AC7250" w:rsidRDefault="00F82813" w:rsidP="00AA480E">
            <w:r w:rsidRPr="00AC7250">
              <w:rPr>
                <w:sz w:val="22"/>
                <w:szCs w:val="22"/>
              </w:rPr>
              <w:t>Teisės akto projekto vertintojas:</w:t>
            </w:r>
          </w:p>
        </w:tc>
        <w:tc>
          <w:tcPr>
            <w:tcW w:w="4946" w:type="dxa"/>
            <w:gridSpan w:val="2"/>
          </w:tcPr>
          <w:p w14:paraId="67013E41" w14:textId="77777777" w:rsidR="006E316F" w:rsidRDefault="006E316F" w:rsidP="00634C48"/>
          <w:p w14:paraId="5A48D3A1" w14:textId="77777777" w:rsidR="006E316F" w:rsidRDefault="006E316F" w:rsidP="00634C48"/>
          <w:p w14:paraId="53505879" w14:textId="35BE22C6" w:rsidR="00F82813" w:rsidRDefault="006E0ECE" w:rsidP="00634C48">
            <w:r>
              <w:t xml:space="preserve">Teisės, personalo ir dokumentų valdymo skyriaus vyriausioji specialistė Indrė </w:t>
            </w:r>
            <w:proofErr w:type="spellStart"/>
            <w:r>
              <w:t>Stasiulienė</w:t>
            </w:r>
            <w:proofErr w:type="spellEnd"/>
          </w:p>
          <w:p w14:paraId="4C5EF2E6" w14:textId="77777777" w:rsidR="00F82813" w:rsidRPr="00634C48" w:rsidRDefault="00F82813" w:rsidP="007E4C9B"/>
        </w:tc>
      </w:tr>
    </w:tbl>
    <w:p w14:paraId="1C469D5C" w14:textId="77777777" w:rsidR="00F82813" w:rsidRPr="007B7C73" w:rsidRDefault="00F82813" w:rsidP="006E0ECE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sectPr w:rsidR="00F82813" w:rsidRPr="007B7C73" w:rsidSect="00E01922">
      <w:headerReference w:type="default" r:id="rId8"/>
      <w:pgSz w:w="16838" w:h="11906" w:orient="landscape" w:code="9"/>
      <w:pgMar w:top="1418" w:right="1077" w:bottom="851" w:left="1134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4CD97" w14:textId="77777777" w:rsidR="008B5FAA" w:rsidRDefault="008B5FAA">
      <w:r>
        <w:separator/>
      </w:r>
    </w:p>
  </w:endnote>
  <w:endnote w:type="continuationSeparator" w:id="0">
    <w:p w14:paraId="12BB1203" w14:textId="77777777" w:rsidR="008B5FAA" w:rsidRDefault="008B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F6303" w14:textId="77777777" w:rsidR="008B5FAA" w:rsidRDefault="008B5FAA">
      <w:r>
        <w:separator/>
      </w:r>
    </w:p>
  </w:footnote>
  <w:footnote w:type="continuationSeparator" w:id="0">
    <w:p w14:paraId="4FC7C9D2" w14:textId="77777777" w:rsidR="008B5FAA" w:rsidRDefault="008B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89D4" w14:textId="77777777" w:rsidR="00F82813" w:rsidRDefault="00F82813" w:rsidP="003224B3">
    <w:pPr>
      <w:pStyle w:val="Antrats"/>
      <w:framePr w:wrap="auto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663F6">
      <w:rPr>
        <w:rStyle w:val="Puslapionumeris"/>
        <w:noProof/>
      </w:rPr>
      <w:t>6</w:t>
    </w:r>
    <w:r>
      <w:rPr>
        <w:rStyle w:val="Puslapionumeris"/>
      </w:rPr>
      <w:fldChar w:fldCharType="end"/>
    </w:r>
  </w:p>
  <w:p w14:paraId="7A714BA6" w14:textId="77777777" w:rsidR="00F82813" w:rsidRDefault="00F828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652"/>
    <w:multiLevelType w:val="hybridMultilevel"/>
    <w:tmpl w:val="546AD144"/>
    <w:lvl w:ilvl="0" w:tplc="0958ED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9552093"/>
    <w:multiLevelType w:val="multilevel"/>
    <w:tmpl w:val="E5BACB1E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DB1E5A"/>
    <w:multiLevelType w:val="multilevel"/>
    <w:tmpl w:val="AC2ECB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4168BF"/>
    <w:multiLevelType w:val="hybridMultilevel"/>
    <w:tmpl w:val="71507E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0671F"/>
    <w:multiLevelType w:val="multilevel"/>
    <w:tmpl w:val="7FBA7B7E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7A90142"/>
    <w:multiLevelType w:val="hybridMultilevel"/>
    <w:tmpl w:val="903EFDEA"/>
    <w:lvl w:ilvl="0" w:tplc="B4B658AE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196027"/>
    <w:multiLevelType w:val="singleLevel"/>
    <w:tmpl w:val="176CD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8" w15:restartNumberingAfterBreak="0">
    <w:nsid w:val="4B0C62B1"/>
    <w:multiLevelType w:val="multilevel"/>
    <w:tmpl w:val="C75CBC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3B35FA"/>
    <w:multiLevelType w:val="hybridMultilevel"/>
    <w:tmpl w:val="5F6E9128"/>
    <w:lvl w:ilvl="0" w:tplc="EFDEB0C0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B8E7CD0"/>
    <w:multiLevelType w:val="hybridMultilevel"/>
    <w:tmpl w:val="0A92E78C"/>
    <w:lvl w:ilvl="0" w:tplc="434042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E7"/>
    <w:rsid w:val="00000DCD"/>
    <w:rsid w:val="000012A1"/>
    <w:rsid w:val="00002260"/>
    <w:rsid w:val="00003E96"/>
    <w:rsid w:val="00015401"/>
    <w:rsid w:val="00015638"/>
    <w:rsid w:val="00015F0D"/>
    <w:rsid w:val="00016FFA"/>
    <w:rsid w:val="00017C9E"/>
    <w:rsid w:val="00021155"/>
    <w:rsid w:val="000213BA"/>
    <w:rsid w:val="0002398C"/>
    <w:rsid w:val="00023F53"/>
    <w:rsid w:val="000261B6"/>
    <w:rsid w:val="000274E4"/>
    <w:rsid w:val="00027A6C"/>
    <w:rsid w:val="000303FE"/>
    <w:rsid w:val="00031AA6"/>
    <w:rsid w:val="00035A9B"/>
    <w:rsid w:val="000377D4"/>
    <w:rsid w:val="00040D80"/>
    <w:rsid w:val="00041129"/>
    <w:rsid w:val="000412C7"/>
    <w:rsid w:val="0004190B"/>
    <w:rsid w:val="00041CEA"/>
    <w:rsid w:val="0004392A"/>
    <w:rsid w:val="00045098"/>
    <w:rsid w:val="000452BB"/>
    <w:rsid w:val="00050062"/>
    <w:rsid w:val="00051AA9"/>
    <w:rsid w:val="000521E5"/>
    <w:rsid w:val="000532B0"/>
    <w:rsid w:val="00055481"/>
    <w:rsid w:val="0005781B"/>
    <w:rsid w:val="00061715"/>
    <w:rsid w:val="00071F90"/>
    <w:rsid w:val="00075FB8"/>
    <w:rsid w:val="00077077"/>
    <w:rsid w:val="000778A6"/>
    <w:rsid w:val="000826E8"/>
    <w:rsid w:val="000828CD"/>
    <w:rsid w:val="00082C18"/>
    <w:rsid w:val="00082EFE"/>
    <w:rsid w:val="0008470F"/>
    <w:rsid w:val="0008581D"/>
    <w:rsid w:val="000878DE"/>
    <w:rsid w:val="000911AA"/>
    <w:rsid w:val="000949E4"/>
    <w:rsid w:val="0009505A"/>
    <w:rsid w:val="00097EC7"/>
    <w:rsid w:val="000A31E1"/>
    <w:rsid w:val="000A523B"/>
    <w:rsid w:val="000A6572"/>
    <w:rsid w:val="000A70F5"/>
    <w:rsid w:val="000B5376"/>
    <w:rsid w:val="000B5645"/>
    <w:rsid w:val="000B69CC"/>
    <w:rsid w:val="000B6A65"/>
    <w:rsid w:val="000C1079"/>
    <w:rsid w:val="000C1A4C"/>
    <w:rsid w:val="000C26FB"/>
    <w:rsid w:val="000C4921"/>
    <w:rsid w:val="000C564A"/>
    <w:rsid w:val="000C6FAA"/>
    <w:rsid w:val="000D2169"/>
    <w:rsid w:val="000D32D3"/>
    <w:rsid w:val="000D47C2"/>
    <w:rsid w:val="000E1B35"/>
    <w:rsid w:val="000E1CAC"/>
    <w:rsid w:val="000E26C3"/>
    <w:rsid w:val="000E3428"/>
    <w:rsid w:val="000E479B"/>
    <w:rsid w:val="000E487C"/>
    <w:rsid w:val="000E5567"/>
    <w:rsid w:val="000E6350"/>
    <w:rsid w:val="000E6624"/>
    <w:rsid w:val="000E7876"/>
    <w:rsid w:val="000F016F"/>
    <w:rsid w:val="000F12E8"/>
    <w:rsid w:val="000F2280"/>
    <w:rsid w:val="000F2380"/>
    <w:rsid w:val="000F33F3"/>
    <w:rsid w:val="000F4DAE"/>
    <w:rsid w:val="000F52F1"/>
    <w:rsid w:val="000F7014"/>
    <w:rsid w:val="001033C3"/>
    <w:rsid w:val="00106A54"/>
    <w:rsid w:val="001078DE"/>
    <w:rsid w:val="00107902"/>
    <w:rsid w:val="001079FB"/>
    <w:rsid w:val="001130BB"/>
    <w:rsid w:val="0011343E"/>
    <w:rsid w:val="001141CF"/>
    <w:rsid w:val="001149C9"/>
    <w:rsid w:val="00114E03"/>
    <w:rsid w:val="0011770C"/>
    <w:rsid w:val="001215E6"/>
    <w:rsid w:val="00121BDA"/>
    <w:rsid w:val="00121C5C"/>
    <w:rsid w:val="00125D8E"/>
    <w:rsid w:val="001272CA"/>
    <w:rsid w:val="00130979"/>
    <w:rsid w:val="00130E5A"/>
    <w:rsid w:val="001346E6"/>
    <w:rsid w:val="00134949"/>
    <w:rsid w:val="00135095"/>
    <w:rsid w:val="0013687E"/>
    <w:rsid w:val="00136AFB"/>
    <w:rsid w:val="00136E81"/>
    <w:rsid w:val="00137B56"/>
    <w:rsid w:val="00137D80"/>
    <w:rsid w:val="0014280B"/>
    <w:rsid w:val="00142FFF"/>
    <w:rsid w:val="00144257"/>
    <w:rsid w:val="00144BD5"/>
    <w:rsid w:val="00147EE3"/>
    <w:rsid w:val="00151EA6"/>
    <w:rsid w:val="0015253C"/>
    <w:rsid w:val="00153234"/>
    <w:rsid w:val="0015374A"/>
    <w:rsid w:val="001557EC"/>
    <w:rsid w:val="0015638C"/>
    <w:rsid w:val="00162228"/>
    <w:rsid w:val="0016233A"/>
    <w:rsid w:val="00163EFE"/>
    <w:rsid w:val="001663F6"/>
    <w:rsid w:val="00166D75"/>
    <w:rsid w:val="00167063"/>
    <w:rsid w:val="00170355"/>
    <w:rsid w:val="00172259"/>
    <w:rsid w:val="00173C38"/>
    <w:rsid w:val="001745C4"/>
    <w:rsid w:val="00174CE4"/>
    <w:rsid w:val="0017739F"/>
    <w:rsid w:val="00183972"/>
    <w:rsid w:val="00185668"/>
    <w:rsid w:val="00185A31"/>
    <w:rsid w:val="00187BE3"/>
    <w:rsid w:val="00194342"/>
    <w:rsid w:val="001946BD"/>
    <w:rsid w:val="001955AC"/>
    <w:rsid w:val="001A0A85"/>
    <w:rsid w:val="001A28CB"/>
    <w:rsid w:val="001A3D33"/>
    <w:rsid w:val="001A4758"/>
    <w:rsid w:val="001A5712"/>
    <w:rsid w:val="001A72C3"/>
    <w:rsid w:val="001A796E"/>
    <w:rsid w:val="001B680B"/>
    <w:rsid w:val="001B6CA1"/>
    <w:rsid w:val="001B7E03"/>
    <w:rsid w:val="001C0080"/>
    <w:rsid w:val="001C15FF"/>
    <w:rsid w:val="001C2C37"/>
    <w:rsid w:val="001C53CF"/>
    <w:rsid w:val="001C7639"/>
    <w:rsid w:val="001D0ECF"/>
    <w:rsid w:val="001D0EFC"/>
    <w:rsid w:val="001D1AF4"/>
    <w:rsid w:val="001D1E98"/>
    <w:rsid w:val="001D257A"/>
    <w:rsid w:val="001D2D45"/>
    <w:rsid w:val="001D5EDB"/>
    <w:rsid w:val="001D77D7"/>
    <w:rsid w:val="001E03F9"/>
    <w:rsid w:val="001E7EC9"/>
    <w:rsid w:val="001F03BA"/>
    <w:rsid w:val="001F2B14"/>
    <w:rsid w:val="001F2C38"/>
    <w:rsid w:val="001F46B3"/>
    <w:rsid w:val="001F4A01"/>
    <w:rsid w:val="001F57A7"/>
    <w:rsid w:val="001F70BA"/>
    <w:rsid w:val="00201AC2"/>
    <w:rsid w:val="002022F6"/>
    <w:rsid w:val="002040C3"/>
    <w:rsid w:val="00205230"/>
    <w:rsid w:val="00205785"/>
    <w:rsid w:val="002058E6"/>
    <w:rsid w:val="002069E0"/>
    <w:rsid w:val="00207C40"/>
    <w:rsid w:val="00213D9F"/>
    <w:rsid w:val="00214F78"/>
    <w:rsid w:val="00215F9D"/>
    <w:rsid w:val="00217859"/>
    <w:rsid w:val="002209DC"/>
    <w:rsid w:val="002211A1"/>
    <w:rsid w:val="002241D5"/>
    <w:rsid w:val="00226350"/>
    <w:rsid w:val="00231F29"/>
    <w:rsid w:val="002325E5"/>
    <w:rsid w:val="00233FFE"/>
    <w:rsid w:val="00234578"/>
    <w:rsid w:val="00234B9C"/>
    <w:rsid w:val="002351DA"/>
    <w:rsid w:val="002368EF"/>
    <w:rsid w:val="002425CD"/>
    <w:rsid w:val="00243E54"/>
    <w:rsid w:val="00244099"/>
    <w:rsid w:val="00244187"/>
    <w:rsid w:val="00244D6B"/>
    <w:rsid w:val="00245AD0"/>
    <w:rsid w:val="00245C90"/>
    <w:rsid w:val="002466E5"/>
    <w:rsid w:val="002504B1"/>
    <w:rsid w:val="00252927"/>
    <w:rsid w:val="00253D11"/>
    <w:rsid w:val="0025494D"/>
    <w:rsid w:val="00255985"/>
    <w:rsid w:val="002568CC"/>
    <w:rsid w:val="0026001E"/>
    <w:rsid w:val="002672B6"/>
    <w:rsid w:val="00267DD3"/>
    <w:rsid w:val="00270369"/>
    <w:rsid w:val="00270994"/>
    <w:rsid w:val="00271607"/>
    <w:rsid w:val="0027356B"/>
    <w:rsid w:val="00274189"/>
    <w:rsid w:val="00276CC1"/>
    <w:rsid w:val="0029473A"/>
    <w:rsid w:val="00296040"/>
    <w:rsid w:val="00296812"/>
    <w:rsid w:val="00297E04"/>
    <w:rsid w:val="002A0013"/>
    <w:rsid w:val="002A1B35"/>
    <w:rsid w:val="002A2CE6"/>
    <w:rsid w:val="002A2D37"/>
    <w:rsid w:val="002A3A01"/>
    <w:rsid w:val="002A4D6A"/>
    <w:rsid w:val="002A698C"/>
    <w:rsid w:val="002A722A"/>
    <w:rsid w:val="002A7821"/>
    <w:rsid w:val="002B0DF8"/>
    <w:rsid w:val="002B3947"/>
    <w:rsid w:val="002B3962"/>
    <w:rsid w:val="002B3A50"/>
    <w:rsid w:val="002B5916"/>
    <w:rsid w:val="002C1849"/>
    <w:rsid w:val="002C2FE0"/>
    <w:rsid w:val="002C4C93"/>
    <w:rsid w:val="002C69E1"/>
    <w:rsid w:val="002D0CD9"/>
    <w:rsid w:val="002D2918"/>
    <w:rsid w:val="002D42CD"/>
    <w:rsid w:val="002D4B01"/>
    <w:rsid w:val="002D6B71"/>
    <w:rsid w:val="002E3918"/>
    <w:rsid w:val="002F702F"/>
    <w:rsid w:val="002F74D7"/>
    <w:rsid w:val="002F7F38"/>
    <w:rsid w:val="0030023B"/>
    <w:rsid w:val="00301BF8"/>
    <w:rsid w:val="00306BC9"/>
    <w:rsid w:val="00310FA9"/>
    <w:rsid w:val="00313A93"/>
    <w:rsid w:val="003148BE"/>
    <w:rsid w:val="00317A35"/>
    <w:rsid w:val="00321C73"/>
    <w:rsid w:val="003224B3"/>
    <w:rsid w:val="00325364"/>
    <w:rsid w:val="00326341"/>
    <w:rsid w:val="00331F88"/>
    <w:rsid w:val="003327D9"/>
    <w:rsid w:val="00334F2E"/>
    <w:rsid w:val="00335E16"/>
    <w:rsid w:val="00337AF3"/>
    <w:rsid w:val="00337FE5"/>
    <w:rsid w:val="0034131A"/>
    <w:rsid w:val="00341916"/>
    <w:rsid w:val="00344307"/>
    <w:rsid w:val="003455AE"/>
    <w:rsid w:val="00345D51"/>
    <w:rsid w:val="003461AE"/>
    <w:rsid w:val="0034682C"/>
    <w:rsid w:val="003505C9"/>
    <w:rsid w:val="00352F9E"/>
    <w:rsid w:val="003548DA"/>
    <w:rsid w:val="00354BCC"/>
    <w:rsid w:val="00360B6F"/>
    <w:rsid w:val="003615F9"/>
    <w:rsid w:val="003641A5"/>
    <w:rsid w:val="003656A6"/>
    <w:rsid w:val="003673CF"/>
    <w:rsid w:val="00371BA6"/>
    <w:rsid w:val="0037337A"/>
    <w:rsid w:val="00373CF7"/>
    <w:rsid w:val="00374183"/>
    <w:rsid w:val="0037689A"/>
    <w:rsid w:val="003873A4"/>
    <w:rsid w:val="00391646"/>
    <w:rsid w:val="00396211"/>
    <w:rsid w:val="003A138E"/>
    <w:rsid w:val="003A149B"/>
    <w:rsid w:val="003A32AD"/>
    <w:rsid w:val="003A4B04"/>
    <w:rsid w:val="003A7F35"/>
    <w:rsid w:val="003B09B2"/>
    <w:rsid w:val="003B0D51"/>
    <w:rsid w:val="003B1B9D"/>
    <w:rsid w:val="003B292E"/>
    <w:rsid w:val="003C2C02"/>
    <w:rsid w:val="003C4F25"/>
    <w:rsid w:val="003C4F47"/>
    <w:rsid w:val="003C5361"/>
    <w:rsid w:val="003D0922"/>
    <w:rsid w:val="003D2AAA"/>
    <w:rsid w:val="003D3314"/>
    <w:rsid w:val="003D6349"/>
    <w:rsid w:val="003D6996"/>
    <w:rsid w:val="003D7F22"/>
    <w:rsid w:val="003E24DC"/>
    <w:rsid w:val="003E5A59"/>
    <w:rsid w:val="003E7F7B"/>
    <w:rsid w:val="003F0025"/>
    <w:rsid w:val="003F081B"/>
    <w:rsid w:val="003F1A4B"/>
    <w:rsid w:val="003F22B2"/>
    <w:rsid w:val="003F2BD4"/>
    <w:rsid w:val="003F2E12"/>
    <w:rsid w:val="003F3873"/>
    <w:rsid w:val="003F6DF6"/>
    <w:rsid w:val="004024B7"/>
    <w:rsid w:val="004033A6"/>
    <w:rsid w:val="00404A91"/>
    <w:rsid w:val="0040785D"/>
    <w:rsid w:val="00407C8E"/>
    <w:rsid w:val="00411A4D"/>
    <w:rsid w:val="00412549"/>
    <w:rsid w:val="00416DE9"/>
    <w:rsid w:val="004172FA"/>
    <w:rsid w:val="00417BFB"/>
    <w:rsid w:val="00417F1B"/>
    <w:rsid w:val="00421EDB"/>
    <w:rsid w:val="00423177"/>
    <w:rsid w:val="00423A5B"/>
    <w:rsid w:val="00424387"/>
    <w:rsid w:val="004277BF"/>
    <w:rsid w:val="00431F67"/>
    <w:rsid w:val="00433288"/>
    <w:rsid w:val="00434626"/>
    <w:rsid w:val="00436531"/>
    <w:rsid w:val="00440821"/>
    <w:rsid w:val="0044232E"/>
    <w:rsid w:val="0044267A"/>
    <w:rsid w:val="00445BF2"/>
    <w:rsid w:val="00445E68"/>
    <w:rsid w:val="0044617C"/>
    <w:rsid w:val="00450530"/>
    <w:rsid w:val="004540E7"/>
    <w:rsid w:val="0045414A"/>
    <w:rsid w:val="0045470D"/>
    <w:rsid w:val="00454864"/>
    <w:rsid w:val="00455087"/>
    <w:rsid w:val="00455B9B"/>
    <w:rsid w:val="004610BD"/>
    <w:rsid w:val="0046127E"/>
    <w:rsid w:val="00461459"/>
    <w:rsid w:val="00465D2F"/>
    <w:rsid w:val="0047577A"/>
    <w:rsid w:val="00480ED2"/>
    <w:rsid w:val="00481D88"/>
    <w:rsid w:val="0048524F"/>
    <w:rsid w:val="00486062"/>
    <w:rsid w:val="00486DC3"/>
    <w:rsid w:val="00494B20"/>
    <w:rsid w:val="00495855"/>
    <w:rsid w:val="004967C2"/>
    <w:rsid w:val="00496F02"/>
    <w:rsid w:val="00497F39"/>
    <w:rsid w:val="004A0AD8"/>
    <w:rsid w:val="004A1FDD"/>
    <w:rsid w:val="004A2F39"/>
    <w:rsid w:val="004A2FDB"/>
    <w:rsid w:val="004A3796"/>
    <w:rsid w:val="004A3B94"/>
    <w:rsid w:val="004A438D"/>
    <w:rsid w:val="004A46B8"/>
    <w:rsid w:val="004A59CA"/>
    <w:rsid w:val="004A6A6E"/>
    <w:rsid w:val="004A6CAB"/>
    <w:rsid w:val="004B008E"/>
    <w:rsid w:val="004B35AE"/>
    <w:rsid w:val="004B4B81"/>
    <w:rsid w:val="004B533D"/>
    <w:rsid w:val="004B6916"/>
    <w:rsid w:val="004C332C"/>
    <w:rsid w:val="004C66E7"/>
    <w:rsid w:val="004D09A2"/>
    <w:rsid w:val="004D2472"/>
    <w:rsid w:val="004D2FF3"/>
    <w:rsid w:val="004D4B3E"/>
    <w:rsid w:val="004D563D"/>
    <w:rsid w:val="004D58F0"/>
    <w:rsid w:val="004E005E"/>
    <w:rsid w:val="004E019F"/>
    <w:rsid w:val="004E2065"/>
    <w:rsid w:val="004E3F7C"/>
    <w:rsid w:val="004F0BC4"/>
    <w:rsid w:val="004F1274"/>
    <w:rsid w:val="004F1430"/>
    <w:rsid w:val="004F3D3F"/>
    <w:rsid w:val="004F4562"/>
    <w:rsid w:val="004F779C"/>
    <w:rsid w:val="004F7C9A"/>
    <w:rsid w:val="005017B9"/>
    <w:rsid w:val="00503306"/>
    <w:rsid w:val="00503C0E"/>
    <w:rsid w:val="00504530"/>
    <w:rsid w:val="00504610"/>
    <w:rsid w:val="005063F3"/>
    <w:rsid w:val="0050757A"/>
    <w:rsid w:val="0051002D"/>
    <w:rsid w:val="00510A06"/>
    <w:rsid w:val="005128F7"/>
    <w:rsid w:val="005146F7"/>
    <w:rsid w:val="00514C76"/>
    <w:rsid w:val="00516462"/>
    <w:rsid w:val="005235C9"/>
    <w:rsid w:val="0052411E"/>
    <w:rsid w:val="00525E9D"/>
    <w:rsid w:val="0052668D"/>
    <w:rsid w:val="00526EE2"/>
    <w:rsid w:val="00530414"/>
    <w:rsid w:val="0053051D"/>
    <w:rsid w:val="005349E1"/>
    <w:rsid w:val="0053560B"/>
    <w:rsid w:val="00535DB9"/>
    <w:rsid w:val="00540AE3"/>
    <w:rsid w:val="005428FA"/>
    <w:rsid w:val="00546D4D"/>
    <w:rsid w:val="0054722F"/>
    <w:rsid w:val="0055005E"/>
    <w:rsid w:val="005520E9"/>
    <w:rsid w:val="00553870"/>
    <w:rsid w:val="00560CF8"/>
    <w:rsid w:val="00562A05"/>
    <w:rsid w:val="00563918"/>
    <w:rsid w:val="00564182"/>
    <w:rsid w:val="00564782"/>
    <w:rsid w:val="00570591"/>
    <w:rsid w:val="005709CF"/>
    <w:rsid w:val="0057362D"/>
    <w:rsid w:val="00573E36"/>
    <w:rsid w:val="00574F8C"/>
    <w:rsid w:val="00576B49"/>
    <w:rsid w:val="00581771"/>
    <w:rsid w:val="00584E75"/>
    <w:rsid w:val="00585FB8"/>
    <w:rsid w:val="00590630"/>
    <w:rsid w:val="00592506"/>
    <w:rsid w:val="005A0170"/>
    <w:rsid w:val="005A287F"/>
    <w:rsid w:val="005A4048"/>
    <w:rsid w:val="005A4E81"/>
    <w:rsid w:val="005A5535"/>
    <w:rsid w:val="005A73F0"/>
    <w:rsid w:val="005B0B0D"/>
    <w:rsid w:val="005B10DA"/>
    <w:rsid w:val="005B1CFC"/>
    <w:rsid w:val="005B1DF8"/>
    <w:rsid w:val="005B203B"/>
    <w:rsid w:val="005B3583"/>
    <w:rsid w:val="005B39D8"/>
    <w:rsid w:val="005B45E9"/>
    <w:rsid w:val="005B74F3"/>
    <w:rsid w:val="005C1717"/>
    <w:rsid w:val="005C4DCD"/>
    <w:rsid w:val="005D0D74"/>
    <w:rsid w:val="005D1566"/>
    <w:rsid w:val="005D3B0F"/>
    <w:rsid w:val="005D455E"/>
    <w:rsid w:val="005E01FB"/>
    <w:rsid w:val="005E0B44"/>
    <w:rsid w:val="005E21A3"/>
    <w:rsid w:val="005E23ED"/>
    <w:rsid w:val="005E3E9F"/>
    <w:rsid w:val="005E44A8"/>
    <w:rsid w:val="005E7DD4"/>
    <w:rsid w:val="005F41D9"/>
    <w:rsid w:val="00600A4B"/>
    <w:rsid w:val="00601921"/>
    <w:rsid w:val="00601D72"/>
    <w:rsid w:val="00601EBA"/>
    <w:rsid w:val="00604045"/>
    <w:rsid w:val="00604E19"/>
    <w:rsid w:val="006056FE"/>
    <w:rsid w:val="00606A51"/>
    <w:rsid w:val="00610121"/>
    <w:rsid w:val="00611A08"/>
    <w:rsid w:val="006134B5"/>
    <w:rsid w:val="00615784"/>
    <w:rsid w:val="006157D4"/>
    <w:rsid w:val="00616BDE"/>
    <w:rsid w:val="0062183E"/>
    <w:rsid w:val="00626F9E"/>
    <w:rsid w:val="0063305C"/>
    <w:rsid w:val="006338DA"/>
    <w:rsid w:val="00634C48"/>
    <w:rsid w:val="00636083"/>
    <w:rsid w:val="006460A4"/>
    <w:rsid w:val="006503BB"/>
    <w:rsid w:val="006547B6"/>
    <w:rsid w:val="006579C1"/>
    <w:rsid w:val="006605D9"/>
    <w:rsid w:val="00665225"/>
    <w:rsid w:val="006658BE"/>
    <w:rsid w:val="00670213"/>
    <w:rsid w:val="00671BDA"/>
    <w:rsid w:val="00672980"/>
    <w:rsid w:val="00672A7F"/>
    <w:rsid w:val="00673133"/>
    <w:rsid w:val="0067522E"/>
    <w:rsid w:val="0067585A"/>
    <w:rsid w:val="00677A14"/>
    <w:rsid w:val="00680411"/>
    <w:rsid w:val="00681139"/>
    <w:rsid w:val="006817AF"/>
    <w:rsid w:val="006819E4"/>
    <w:rsid w:val="006827A5"/>
    <w:rsid w:val="00683F55"/>
    <w:rsid w:val="00684C7E"/>
    <w:rsid w:val="00685AA4"/>
    <w:rsid w:val="006871FC"/>
    <w:rsid w:val="00690F71"/>
    <w:rsid w:val="00691100"/>
    <w:rsid w:val="006924AE"/>
    <w:rsid w:val="00692D92"/>
    <w:rsid w:val="0069507F"/>
    <w:rsid w:val="006972E2"/>
    <w:rsid w:val="00697F88"/>
    <w:rsid w:val="00697FD6"/>
    <w:rsid w:val="006A15C3"/>
    <w:rsid w:val="006A2A82"/>
    <w:rsid w:val="006A3871"/>
    <w:rsid w:val="006A5502"/>
    <w:rsid w:val="006A694D"/>
    <w:rsid w:val="006A7076"/>
    <w:rsid w:val="006A7E63"/>
    <w:rsid w:val="006B023A"/>
    <w:rsid w:val="006B08C9"/>
    <w:rsid w:val="006B0EEB"/>
    <w:rsid w:val="006B27DA"/>
    <w:rsid w:val="006B7E9D"/>
    <w:rsid w:val="006C46DC"/>
    <w:rsid w:val="006D5495"/>
    <w:rsid w:val="006D5D3D"/>
    <w:rsid w:val="006D64AE"/>
    <w:rsid w:val="006D7067"/>
    <w:rsid w:val="006E07E6"/>
    <w:rsid w:val="006E0ECE"/>
    <w:rsid w:val="006E164B"/>
    <w:rsid w:val="006E2CD3"/>
    <w:rsid w:val="006E316F"/>
    <w:rsid w:val="006E35A5"/>
    <w:rsid w:val="006E513B"/>
    <w:rsid w:val="006E5666"/>
    <w:rsid w:val="006E65D0"/>
    <w:rsid w:val="006F3877"/>
    <w:rsid w:val="006F38FA"/>
    <w:rsid w:val="006F3E75"/>
    <w:rsid w:val="006F42DB"/>
    <w:rsid w:val="006F595B"/>
    <w:rsid w:val="006F5A7B"/>
    <w:rsid w:val="006F5FD2"/>
    <w:rsid w:val="00700F59"/>
    <w:rsid w:val="00701EE2"/>
    <w:rsid w:val="0070207F"/>
    <w:rsid w:val="00702DBE"/>
    <w:rsid w:val="00704DB7"/>
    <w:rsid w:val="0070708D"/>
    <w:rsid w:val="0070795D"/>
    <w:rsid w:val="007102C4"/>
    <w:rsid w:val="00710CFB"/>
    <w:rsid w:val="00714ABA"/>
    <w:rsid w:val="007163B0"/>
    <w:rsid w:val="0071780B"/>
    <w:rsid w:val="00721946"/>
    <w:rsid w:val="00722BF7"/>
    <w:rsid w:val="00727930"/>
    <w:rsid w:val="00730CBB"/>
    <w:rsid w:val="0073477B"/>
    <w:rsid w:val="0074154C"/>
    <w:rsid w:val="00742292"/>
    <w:rsid w:val="00742D89"/>
    <w:rsid w:val="007430CE"/>
    <w:rsid w:val="00744C7C"/>
    <w:rsid w:val="00746968"/>
    <w:rsid w:val="007469D8"/>
    <w:rsid w:val="0075181B"/>
    <w:rsid w:val="007542A2"/>
    <w:rsid w:val="00757DFF"/>
    <w:rsid w:val="0076043E"/>
    <w:rsid w:val="00761339"/>
    <w:rsid w:val="00761378"/>
    <w:rsid w:val="007625C6"/>
    <w:rsid w:val="00763C5D"/>
    <w:rsid w:val="00764B3B"/>
    <w:rsid w:val="007651D1"/>
    <w:rsid w:val="00765E1F"/>
    <w:rsid w:val="007763CF"/>
    <w:rsid w:val="0077657D"/>
    <w:rsid w:val="007768AD"/>
    <w:rsid w:val="00776A96"/>
    <w:rsid w:val="00777ECB"/>
    <w:rsid w:val="00780D76"/>
    <w:rsid w:val="0078433C"/>
    <w:rsid w:val="00784E27"/>
    <w:rsid w:val="00786228"/>
    <w:rsid w:val="00786E7C"/>
    <w:rsid w:val="00790726"/>
    <w:rsid w:val="007932A1"/>
    <w:rsid w:val="007942ED"/>
    <w:rsid w:val="0079518B"/>
    <w:rsid w:val="00795AFF"/>
    <w:rsid w:val="00797663"/>
    <w:rsid w:val="00797D6F"/>
    <w:rsid w:val="007A2F41"/>
    <w:rsid w:val="007A39E8"/>
    <w:rsid w:val="007A5B23"/>
    <w:rsid w:val="007A5BB1"/>
    <w:rsid w:val="007B2E69"/>
    <w:rsid w:val="007B4671"/>
    <w:rsid w:val="007B7C73"/>
    <w:rsid w:val="007C13F1"/>
    <w:rsid w:val="007C1C24"/>
    <w:rsid w:val="007C5707"/>
    <w:rsid w:val="007C5AF9"/>
    <w:rsid w:val="007D0BA3"/>
    <w:rsid w:val="007D35E4"/>
    <w:rsid w:val="007D525F"/>
    <w:rsid w:val="007D5637"/>
    <w:rsid w:val="007D6E06"/>
    <w:rsid w:val="007E0025"/>
    <w:rsid w:val="007E1750"/>
    <w:rsid w:val="007E3C6F"/>
    <w:rsid w:val="007E46ED"/>
    <w:rsid w:val="007E4C9B"/>
    <w:rsid w:val="007E68FE"/>
    <w:rsid w:val="007E73FD"/>
    <w:rsid w:val="007F27AF"/>
    <w:rsid w:val="007F72B8"/>
    <w:rsid w:val="007F78DC"/>
    <w:rsid w:val="00801320"/>
    <w:rsid w:val="00803E6F"/>
    <w:rsid w:val="00807B1D"/>
    <w:rsid w:val="00814D28"/>
    <w:rsid w:val="0082147D"/>
    <w:rsid w:val="00822697"/>
    <w:rsid w:val="00824675"/>
    <w:rsid w:val="00825919"/>
    <w:rsid w:val="008264A8"/>
    <w:rsid w:val="00827AF1"/>
    <w:rsid w:val="00830FB8"/>
    <w:rsid w:val="00832A41"/>
    <w:rsid w:val="00833583"/>
    <w:rsid w:val="00834294"/>
    <w:rsid w:val="0083531F"/>
    <w:rsid w:val="00835967"/>
    <w:rsid w:val="00836286"/>
    <w:rsid w:val="00837526"/>
    <w:rsid w:val="008378BE"/>
    <w:rsid w:val="00840540"/>
    <w:rsid w:val="0084143B"/>
    <w:rsid w:val="0084220B"/>
    <w:rsid w:val="008431FA"/>
    <w:rsid w:val="008455C2"/>
    <w:rsid w:val="00845FD7"/>
    <w:rsid w:val="008471CD"/>
    <w:rsid w:val="008528B4"/>
    <w:rsid w:val="0085599E"/>
    <w:rsid w:val="00856BCC"/>
    <w:rsid w:val="008605BD"/>
    <w:rsid w:val="00860F42"/>
    <w:rsid w:val="0086287C"/>
    <w:rsid w:val="00863C47"/>
    <w:rsid w:val="00865694"/>
    <w:rsid w:val="00870CF5"/>
    <w:rsid w:val="00872212"/>
    <w:rsid w:val="00872981"/>
    <w:rsid w:val="00873068"/>
    <w:rsid w:val="00874631"/>
    <w:rsid w:val="00874FCA"/>
    <w:rsid w:val="00875C0C"/>
    <w:rsid w:val="00876B2D"/>
    <w:rsid w:val="00877E32"/>
    <w:rsid w:val="00881704"/>
    <w:rsid w:val="00882B6E"/>
    <w:rsid w:val="00882DA3"/>
    <w:rsid w:val="00884805"/>
    <w:rsid w:val="0088728B"/>
    <w:rsid w:val="008874B7"/>
    <w:rsid w:val="008902CE"/>
    <w:rsid w:val="00892B62"/>
    <w:rsid w:val="00892DE2"/>
    <w:rsid w:val="00893629"/>
    <w:rsid w:val="00897303"/>
    <w:rsid w:val="008A1290"/>
    <w:rsid w:val="008A2661"/>
    <w:rsid w:val="008A2B63"/>
    <w:rsid w:val="008A3E70"/>
    <w:rsid w:val="008A511F"/>
    <w:rsid w:val="008A67B1"/>
    <w:rsid w:val="008B09B2"/>
    <w:rsid w:val="008B34DD"/>
    <w:rsid w:val="008B5CB7"/>
    <w:rsid w:val="008B5FAA"/>
    <w:rsid w:val="008C051C"/>
    <w:rsid w:val="008C08EA"/>
    <w:rsid w:val="008C095C"/>
    <w:rsid w:val="008C27C3"/>
    <w:rsid w:val="008C3EC5"/>
    <w:rsid w:val="008C5C61"/>
    <w:rsid w:val="008C5E17"/>
    <w:rsid w:val="008D2474"/>
    <w:rsid w:val="008D729C"/>
    <w:rsid w:val="008D7D9E"/>
    <w:rsid w:val="008E19BD"/>
    <w:rsid w:val="008E2CB4"/>
    <w:rsid w:val="008E465F"/>
    <w:rsid w:val="008E4C80"/>
    <w:rsid w:val="008F1164"/>
    <w:rsid w:val="008F3BED"/>
    <w:rsid w:val="00901D43"/>
    <w:rsid w:val="009029DC"/>
    <w:rsid w:val="00903E17"/>
    <w:rsid w:val="00906F89"/>
    <w:rsid w:val="0090726D"/>
    <w:rsid w:val="00907BDD"/>
    <w:rsid w:val="00907FC5"/>
    <w:rsid w:val="00914213"/>
    <w:rsid w:val="009145B9"/>
    <w:rsid w:val="00915AB9"/>
    <w:rsid w:val="00920FC2"/>
    <w:rsid w:val="00924096"/>
    <w:rsid w:val="0092596C"/>
    <w:rsid w:val="00925B3F"/>
    <w:rsid w:val="00926066"/>
    <w:rsid w:val="00927755"/>
    <w:rsid w:val="00931FD4"/>
    <w:rsid w:val="00936075"/>
    <w:rsid w:val="00936C73"/>
    <w:rsid w:val="00936ED0"/>
    <w:rsid w:val="009410F5"/>
    <w:rsid w:val="00941641"/>
    <w:rsid w:val="0094315A"/>
    <w:rsid w:val="00943590"/>
    <w:rsid w:val="0094440D"/>
    <w:rsid w:val="009463EE"/>
    <w:rsid w:val="00946504"/>
    <w:rsid w:val="009474A3"/>
    <w:rsid w:val="009543D7"/>
    <w:rsid w:val="0095511E"/>
    <w:rsid w:val="00956722"/>
    <w:rsid w:val="00956874"/>
    <w:rsid w:val="00961417"/>
    <w:rsid w:val="00962743"/>
    <w:rsid w:val="009669D8"/>
    <w:rsid w:val="00967488"/>
    <w:rsid w:val="00967551"/>
    <w:rsid w:val="00967EAF"/>
    <w:rsid w:val="009720FC"/>
    <w:rsid w:val="00973E65"/>
    <w:rsid w:val="00974C53"/>
    <w:rsid w:val="009752BF"/>
    <w:rsid w:val="0097569B"/>
    <w:rsid w:val="0098158D"/>
    <w:rsid w:val="0099031D"/>
    <w:rsid w:val="009927AF"/>
    <w:rsid w:val="00993F52"/>
    <w:rsid w:val="00994FD7"/>
    <w:rsid w:val="009977D0"/>
    <w:rsid w:val="009A1113"/>
    <w:rsid w:val="009A3EFF"/>
    <w:rsid w:val="009A4204"/>
    <w:rsid w:val="009A4236"/>
    <w:rsid w:val="009A612B"/>
    <w:rsid w:val="009A670F"/>
    <w:rsid w:val="009A6DE7"/>
    <w:rsid w:val="009A78FD"/>
    <w:rsid w:val="009A7D9F"/>
    <w:rsid w:val="009B0D25"/>
    <w:rsid w:val="009B1F8A"/>
    <w:rsid w:val="009B2682"/>
    <w:rsid w:val="009B3736"/>
    <w:rsid w:val="009B685A"/>
    <w:rsid w:val="009B6921"/>
    <w:rsid w:val="009C2A3A"/>
    <w:rsid w:val="009C5ED1"/>
    <w:rsid w:val="009C6305"/>
    <w:rsid w:val="009C6CA2"/>
    <w:rsid w:val="009D1CF6"/>
    <w:rsid w:val="009D22CB"/>
    <w:rsid w:val="009D2F44"/>
    <w:rsid w:val="009D3F2E"/>
    <w:rsid w:val="009D3F94"/>
    <w:rsid w:val="009E556B"/>
    <w:rsid w:val="009E59D9"/>
    <w:rsid w:val="009F229E"/>
    <w:rsid w:val="009F22D3"/>
    <w:rsid w:val="009F4164"/>
    <w:rsid w:val="009F4586"/>
    <w:rsid w:val="00A00E8B"/>
    <w:rsid w:val="00A0204D"/>
    <w:rsid w:val="00A02BCA"/>
    <w:rsid w:val="00A044BB"/>
    <w:rsid w:val="00A04685"/>
    <w:rsid w:val="00A06E95"/>
    <w:rsid w:val="00A0779D"/>
    <w:rsid w:val="00A07E41"/>
    <w:rsid w:val="00A108DF"/>
    <w:rsid w:val="00A12AAB"/>
    <w:rsid w:val="00A12B80"/>
    <w:rsid w:val="00A13C2E"/>
    <w:rsid w:val="00A14E8E"/>
    <w:rsid w:val="00A20A8E"/>
    <w:rsid w:val="00A22DBF"/>
    <w:rsid w:val="00A23E44"/>
    <w:rsid w:val="00A240D2"/>
    <w:rsid w:val="00A2596F"/>
    <w:rsid w:val="00A259A8"/>
    <w:rsid w:val="00A26344"/>
    <w:rsid w:val="00A26AC1"/>
    <w:rsid w:val="00A26C9E"/>
    <w:rsid w:val="00A305A8"/>
    <w:rsid w:val="00A3153C"/>
    <w:rsid w:val="00A332B1"/>
    <w:rsid w:val="00A336B3"/>
    <w:rsid w:val="00A33B1C"/>
    <w:rsid w:val="00A35253"/>
    <w:rsid w:val="00A359DC"/>
    <w:rsid w:val="00A36575"/>
    <w:rsid w:val="00A41769"/>
    <w:rsid w:val="00A42EF8"/>
    <w:rsid w:val="00A445D6"/>
    <w:rsid w:val="00A45EF3"/>
    <w:rsid w:val="00A4774C"/>
    <w:rsid w:val="00A47C35"/>
    <w:rsid w:val="00A508F2"/>
    <w:rsid w:val="00A51051"/>
    <w:rsid w:val="00A521DE"/>
    <w:rsid w:val="00A5243C"/>
    <w:rsid w:val="00A53C1F"/>
    <w:rsid w:val="00A54498"/>
    <w:rsid w:val="00A551A3"/>
    <w:rsid w:val="00A56F27"/>
    <w:rsid w:val="00A57AE7"/>
    <w:rsid w:val="00A63B8B"/>
    <w:rsid w:val="00A651E0"/>
    <w:rsid w:val="00A667BF"/>
    <w:rsid w:val="00A66CDE"/>
    <w:rsid w:val="00A66CE2"/>
    <w:rsid w:val="00A7328A"/>
    <w:rsid w:val="00A8261B"/>
    <w:rsid w:val="00A829BC"/>
    <w:rsid w:val="00A831D7"/>
    <w:rsid w:val="00A853EC"/>
    <w:rsid w:val="00A90C10"/>
    <w:rsid w:val="00A91C2C"/>
    <w:rsid w:val="00A93A1B"/>
    <w:rsid w:val="00A94217"/>
    <w:rsid w:val="00A94258"/>
    <w:rsid w:val="00A95F2C"/>
    <w:rsid w:val="00A97704"/>
    <w:rsid w:val="00A97A2D"/>
    <w:rsid w:val="00AA053C"/>
    <w:rsid w:val="00AA225C"/>
    <w:rsid w:val="00AA2395"/>
    <w:rsid w:val="00AA2665"/>
    <w:rsid w:val="00AA284F"/>
    <w:rsid w:val="00AA480E"/>
    <w:rsid w:val="00AA7247"/>
    <w:rsid w:val="00AB507C"/>
    <w:rsid w:val="00AC0205"/>
    <w:rsid w:val="00AC02DA"/>
    <w:rsid w:val="00AC31A7"/>
    <w:rsid w:val="00AC3FCD"/>
    <w:rsid w:val="00AC6EC7"/>
    <w:rsid w:val="00AC7250"/>
    <w:rsid w:val="00AD13F2"/>
    <w:rsid w:val="00AD29ED"/>
    <w:rsid w:val="00AD7299"/>
    <w:rsid w:val="00AE1E21"/>
    <w:rsid w:val="00AF220D"/>
    <w:rsid w:val="00AF4619"/>
    <w:rsid w:val="00AF55C1"/>
    <w:rsid w:val="00AF7132"/>
    <w:rsid w:val="00AF7901"/>
    <w:rsid w:val="00AF7D79"/>
    <w:rsid w:val="00B017DA"/>
    <w:rsid w:val="00B03FFC"/>
    <w:rsid w:val="00B076E7"/>
    <w:rsid w:val="00B11070"/>
    <w:rsid w:val="00B1186D"/>
    <w:rsid w:val="00B16079"/>
    <w:rsid w:val="00B16317"/>
    <w:rsid w:val="00B1730B"/>
    <w:rsid w:val="00B201E6"/>
    <w:rsid w:val="00B203E0"/>
    <w:rsid w:val="00B232DD"/>
    <w:rsid w:val="00B2588B"/>
    <w:rsid w:val="00B260B3"/>
    <w:rsid w:val="00B32BDC"/>
    <w:rsid w:val="00B331C4"/>
    <w:rsid w:val="00B3477E"/>
    <w:rsid w:val="00B34A6A"/>
    <w:rsid w:val="00B378E2"/>
    <w:rsid w:val="00B429AE"/>
    <w:rsid w:val="00B43101"/>
    <w:rsid w:val="00B45C71"/>
    <w:rsid w:val="00B5058E"/>
    <w:rsid w:val="00B509E2"/>
    <w:rsid w:val="00B50C28"/>
    <w:rsid w:val="00B5137D"/>
    <w:rsid w:val="00B52244"/>
    <w:rsid w:val="00B538BF"/>
    <w:rsid w:val="00B53F68"/>
    <w:rsid w:val="00B57826"/>
    <w:rsid w:val="00B57B0B"/>
    <w:rsid w:val="00B60B67"/>
    <w:rsid w:val="00B63A73"/>
    <w:rsid w:val="00B641A8"/>
    <w:rsid w:val="00B66AFD"/>
    <w:rsid w:val="00B67DD0"/>
    <w:rsid w:val="00B71E40"/>
    <w:rsid w:val="00B72613"/>
    <w:rsid w:val="00B72EB4"/>
    <w:rsid w:val="00B760D1"/>
    <w:rsid w:val="00B76743"/>
    <w:rsid w:val="00B83E9E"/>
    <w:rsid w:val="00B8539E"/>
    <w:rsid w:val="00B853E5"/>
    <w:rsid w:val="00B900C6"/>
    <w:rsid w:val="00B90403"/>
    <w:rsid w:val="00B905AA"/>
    <w:rsid w:val="00B916A6"/>
    <w:rsid w:val="00B93A21"/>
    <w:rsid w:val="00BA12C2"/>
    <w:rsid w:val="00BA243E"/>
    <w:rsid w:val="00BA398E"/>
    <w:rsid w:val="00BA4F2E"/>
    <w:rsid w:val="00BA58BB"/>
    <w:rsid w:val="00BB15C7"/>
    <w:rsid w:val="00BB2555"/>
    <w:rsid w:val="00BB5B11"/>
    <w:rsid w:val="00BB644C"/>
    <w:rsid w:val="00BC1F64"/>
    <w:rsid w:val="00BC4DD7"/>
    <w:rsid w:val="00BC59D7"/>
    <w:rsid w:val="00BC6D63"/>
    <w:rsid w:val="00BD0878"/>
    <w:rsid w:val="00BD1A45"/>
    <w:rsid w:val="00BD71CF"/>
    <w:rsid w:val="00BD72C5"/>
    <w:rsid w:val="00BE1A23"/>
    <w:rsid w:val="00BE4BB8"/>
    <w:rsid w:val="00BE6078"/>
    <w:rsid w:val="00BE6275"/>
    <w:rsid w:val="00BE641A"/>
    <w:rsid w:val="00BE659E"/>
    <w:rsid w:val="00BE7224"/>
    <w:rsid w:val="00BE75D8"/>
    <w:rsid w:val="00BE7AC7"/>
    <w:rsid w:val="00BF1B5A"/>
    <w:rsid w:val="00BF59FF"/>
    <w:rsid w:val="00BF62BE"/>
    <w:rsid w:val="00BF6BFB"/>
    <w:rsid w:val="00BF78E5"/>
    <w:rsid w:val="00C02FFC"/>
    <w:rsid w:val="00C03516"/>
    <w:rsid w:val="00C1159A"/>
    <w:rsid w:val="00C130E7"/>
    <w:rsid w:val="00C14328"/>
    <w:rsid w:val="00C14790"/>
    <w:rsid w:val="00C169FD"/>
    <w:rsid w:val="00C20010"/>
    <w:rsid w:val="00C2286B"/>
    <w:rsid w:val="00C263AE"/>
    <w:rsid w:val="00C266D5"/>
    <w:rsid w:val="00C30976"/>
    <w:rsid w:val="00C30BF9"/>
    <w:rsid w:val="00C316F0"/>
    <w:rsid w:val="00C32EEB"/>
    <w:rsid w:val="00C35E85"/>
    <w:rsid w:val="00C35F23"/>
    <w:rsid w:val="00C379C1"/>
    <w:rsid w:val="00C4032A"/>
    <w:rsid w:val="00C409B9"/>
    <w:rsid w:val="00C42695"/>
    <w:rsid w:val="00C42E52"/>
    <w:rsid w:val="00C43F6C"/>
    <w:rsid w:val="00C43F9A"/>
    <w:rsid w:val="00C46B48"/>
    <w:rsid w:val="00C47234"/>
    <w:rsid w:val="00C47E59"/>
    <w:rsid w:val="00C50481"/>
    <w:rsid w:val="00C528F8"/>
    <w:rsid w:val="00C539BD"/>
    <w:rsid w:val="00C53AA1"/>
    <w:rsid w:val="00C55592"/>
    <w:rsid w:val="00C555CC"/>
    <w:rsid w:val="00C56075"/>
    <w:rsid w:val="00C608CD"/>
    <w:rsid w:val="00C6358F"/>
    <w:rsid w:val="00C64970"/>
    <w:rsid w:val="00C652C4"/>
    <w:rsid w:val="00C658E2"/>
    <w:rsid w:val="00C65BBB"/>
    <w:rsid w:val="00C6676E"/>
    <w:rsid w:val="00C67878"/>
    <w:rsid w:val="00C67CA0"/>
    <w:rsid w:val="00C72442"/>
    <w:rsid w:val="00C73BB3"/>
    <w:rsid w:val="00C7700D"/>
    <w:rsid w:val="00C80CD4"/>
    <w:rsid w:val="00C81126"/>
    <w:rsid w:val="00C845B7"/>
    <w:rsid w:val="00C905CA"/>
    <w:rsid w:val="00C90CFC"/>
    <w:rsid w:val="00C93941"/>
    <w:rsid w:val="00C94C03"/>
    <w:rsid w:val="00C94CE9"/>
    <w:rsid w:val="00C9576A"/>
    <w:rsid w:val="00C9637E"/>
    <w:rsid w:val="00C96D9F"/>
    <w:rsid w:val="00CA04C7"/>
    <w:rsid w:val="00CA1720"/>
    <w:rsid w:val="00CA2571"/>
    <w:rsid w:val="00CA38B2"/>
    <w:rsid w:val="00CA42B5"/>
    <w:rsid w:val="00CA5FD1"/>
    <w:rsid w:val="00CA63C9"/>
    <w:rsid w:val="00CB0A75"/>
    <w:rsid w:val="00CB573D"/>
    <w:rsid w:val="00CB5874"/>
    <w:rsid w:val="00CB6998"/>
    <w:rsid w:val="00CB77F1"/>
    <w:rsid w:val="00CC0AD6"/>
    <w:rsid w:val="00CC0D89"/>
    <w:rsid w:val="00CC4485"/>
    <w:rsid w:val="00CC52D8"/>
    <w:rsid w:val="00CC5961"/>
    <w:rsid w:val="00CD100E"/>
    <w:rsid w:val="00CD1539"/>
    <w:rsid w:val="00CD2DBA"/>
    <w:rsid w:val="00CD445B"/>
    <w:rsid w:val="00CD5C7D"/>
    <w:rsid w:val="00CE12F8"/>
    <w:rsid w:val="00CE1664"/>
    <w:rsid w:val="00CE5372"/>
    <w:rsid w:val="00CE5414"/>
    <w:rsid w:val="00CE6FA4"/>
    <w:rsid w:val="00CE7549"/>
    <w:rsid w:val="00CF15B4"/>
    <w:rsid w:val="00CF1797"/>
    <w:rsid w:val="00CF2716"/>
    <w:rsid w:val="00CF45B1"/>
    <w:rsid w:val="00CF6571"/>
    <w:rsid w:val="00CF7182"/>
    <w:rsid w:val="00D00D9F"/>
    <w:rsid w:val="00D01C42"/>
    <w:rsid w:val="00D01FB2"/>
    <w:rsid w:val="00D02AD4"/>
    <w:rsid w:val="00D04359"/>
    <w:rsid w:val="00D043A7"/>
    <w:rsid w:val="00D04A4C"/>
    <w:rsid w:val="00D061B7"/>
    <w:rsid w:val="00D1030B"/>
    <w:rsid w:val="00D116D3"/>
    <w:rsid w:val="00D12D83"/>
    <w:rsid w:val="00D13A73"/>
    <w:rsid w:val="00D13FB0"/>
    <w:rsid w:val="00D166C9"/>
    <w:rsid w:val="00D20B6A"/>
    <w:rsid w:val="00D213B8"/>
    <w:rsid w:val="00D22470"/>
    <w:rsid w:val="00D25786"/>
    <w:rsid w:val="00D27EB5"/>
    <w:rsid w:val="00D30429"/>
    <w:rsid w:val="00D30C82"/>
    <w:rsid w:val="00D33019"/>
    <w:rsid w:val="00D35FB2"/>
    <w:rsid w:val="00D36845"/>
    <w:rsid w:val="00D42CA5"/>
    <w:rsid w:val="00D46CF6"/>
    <w:rsid w:val="00D47507"/>
    <w:rsid w:val="00D5002C"/>
    <w:rsid w:val="00D5012C"/>
    <w:rsid w:val="00D50991"/>
    <w:rsid w:val="00D50F32"/>
    <w:rsid w:val="00D52C69"/>
    <w:rsid w:val="00D553BE"/>
    <w:rsid w:val="00D57DCE"/>
    <w:rsid w:val="00D57EC3"/>
    <w:rsid w:val="00D61210"/>
    <w:rsid w:val="00D61AA4"/>
    <w:rsid w:val="00D621A4"/>
    <w:rsid w:val="00D623FD"/>
    <w:rsid w:val="00D64147"/>
    <w:rsid w:val="00D64841"/>
    <w:rsid w:val="00D65483"/>
    <w:rsid w:val="00D667C7"/>
    <w:rsid w:val="00D679EE"/>
    <w:rsid w:val="00D729AC"/>
    <w:rsid w:val="00D73FD5"/>
    <w:rsid w:val="00D76889"/>
    <w:rsid w:val="00D80E1C"/>
    <w:rsid w:val="00D820C7"/>
    <w:rsid w:val="00D86D3D"/>
    <w:rsid w:val="00D92FEA"/>
    <w:rsid w:val="00D95877"/>
    <w:rsid w:val="00DA215C"/>
    <w:rsid w:val="00DA3554"/>
    <w:rsid w:val="00DA3592"/>
    <w:rsid w:val="00DA38CD"/>
    <w:rsid w:val="00DA416A"/>
    <w:rsid w:val="00DA445F"/>
    <w:rsid w:val="00DA5990"/>
    <w:rsid w:val="00DA7F0F"/>
    <w:rsid w:val="00DB023D"/>
    <w:rsid w:val="00DB0799"/>
    <w:rsid w:val="00DB07D3"/>
    <w:rsid w:val="00DB0A26"/>
    <w:rsid w:val="00DB4397"/>
    <w:rsid w:val="00DB7786"/>
    <w:rsid w:val="00DC2638"/>
    <w:rsid w:val="00DC2BAA"/>
    <w:rsid w:val="00DC2C28"/>
    <w:rsid w:val="00DC3281"/>
    <w:rsid w:val="00DC7C38"/>
    <w:rsid w:val="00DD0084"/>
    <w:rsid w:val="00DD0109"/>
    <w:rsid w:val="00DD064F"/>
    <w:rsid w:val="00DD3636"/>
    <w:rsid w:val="00DD42F5"/>
    <w:rsid w:val="00DD54EF"/>
    <w:rsid w:val="00DD5DD2"/>
    <w:rsid w:val="00DD6BE3"/>
    <w:rsid w:val="00DE0198"/>
    <w:rsid w:val="00DE080C"/>
    <w:rsid w:val="00DE0E71"/>
    <w:rsid w:val="00DE13A1"/>
    <w:rsid w:val="00DE2FEF"/>
    <w:rsid w:val="00DE4809"/>
    <w:rsid w:val="00DE5C27"/>
    <w:rsid w:val="00DF0078"/>
    <w:rsid w:val="00DF0F4F"/>
    <w:rsid w:val="00DF16D9"/>
    <w:rsid w:val="00DF17D9"/>
    <w:rsid w:val="00DF31CE"/>
    <w:rsid w:val="00DF4097"/>
    <w:rsid w:val="00DF43C3"/>
    <w:rsid w:val="00DF46EF"/>
    <w:rsid w:val="00DF5894"/>
    <w:rsid w:val="00DF71B1"/>
    <w:rsid w:val="00E0051F"/>
    <w:rsid w:val="00E0172A"/>
    <w:rsid w:val="00E01922"/>
    <w:rsid w:val="00E05CE7"/>
    <w:rsid w:val="00E06A06"/>
    <w:rsid w:val="00E119C6"/>
    <w:rsid w:val="00E12A00"/>
    <w:rsid w:val="00E14A4D"/>
    <w:rsid w:val="00E14DB1"/>
    <w:rsid w:val="00E17804"/>
    <w:rsid w:val="00E17B62"/>
    <w:rsid w:val="00E2089E"/>
    <w:rsid w:val="00E216D1"/>
    <w:rsid w:val="00E23754"/>
    <w:rsid w:val="00E25F82"/>
    <w:rsid w:val="00E27853"/>
    <w:rsid w:val="00E3099A"/>
    <w:rsid w:val="00E30B01"/>
    <w:rsid w:val="00E30D4D"/>
    <w:rsid w:val="00E3319B"/>
    <w:rsid w:val="00E34514"/>
    <w:rsid w:val="00E44E34"/>
    <w:rsid w:val="00E466C0"/>
    <w:rsid w:val="00E50E53"/>
    <w:rsid w:val="00E54514"/>
    <w:rsid w:val="00E5628E"/>
    <w:rsid w:val="00E5630C"/>
    <w:rsid w:val="00E67666"/>
    <w:rsid w:val="00E725D1"/>
    <w:rsid w:val="00E74020"/>
    <w:rsid w:val="00E7444B"/>
    <w:rsid w:val="00E745B6"/>
    <w:rsid w:val="00E761F3"/>
    <w:rsid w:val="00E761F4"/>
    <w:rsid w:val="00E82B12"/>
    <w:rsid w:val="00E84FE2"/>
    <w:rsid w:val="00E854D8"/>
    <w:rsid w:val="00E91611"/>
    <w:rsid w:val="00E93CF4"/>
    <w:rsid w:val="00E9449F"/>
    <w:rsid w:val="00E9526B"/>
    <w:rsid w:val="00E963E3"/>
    <w:rsid w:val="00EA14D7"/>
    <w:rsid w:val="00EA46E2"/>
    <w:rsid w:val="00EA5016"/>
    <w:rsid w:val="00EA5325"/>
    <w:rsid w:val="00EA6659"/>
    <w:rsid w:val="00EA7193"/>
    <w:rsid w:val="00EB2D72"/>
    <w:rsid w:val="00EB3DA3"/>
    <w:rsid w:val="00EB435B"/>
    <w:rsid w:val="00EB4AF3"/>
    <w:rsid w:val="00EC1B7D"/>
    <w:rsid w:val="00EC2578"/>
    <w:rsid w:val="00EC37C0"/>
    <w:rsid w:val="00EC4110"/>
    <w:rsid w:val="00EC57A1"/>
    <w:rsid w:val="00EC739C"/>
    <w:rsid w:val="00ED0125"/>
    <w:rsid w:val="00ED1241"/>
    <w:rsid w:val="00ED3AFB"/>
    <w:rsid w:val="00ED3FC0"/>
    <w:rsid w:val="00ED5EFF"/>
    <w:rsid w:val="00EE38D6"/>
    <w:rsid w:val="00EE3E26"/>
    <w:rsid w:val="00EE41B3"/>
    <w:rsid w:val="00EE5D78"/>
    <w:rsid w:val="00EF031D"/>
    <w:rsid w:val="00EF0D3C"/>
    <w:rsid w:val="00EF1381"/>
    <w:rsid w:val="00EF139A"/>
    <w:rsid w:val="00EF1437"/>
    <w:rsid w:val="00EF1B7D"/>
    <w:rsid w:val="00EF1DC6"/>
    <w:rsid w:val="00EF3123"/>
    <w:rsid w:val="00EF618A"/>
    <w:rsid w:val="00EF6526"/>
    <w:rsid w:val="00EF6562"/>
    <w:rsid w:val="00EF6CF6"/>
    <w:rsid w:val="00EF724B"/>
    <w:rsid w:val="00F016F2"/>
    <w:rsid w:val="00F02C03"/>
    <w:rsid w:val="00F02FD1"/>
    <w:rsid w:val="00F03F3A"/>
    <w:rsid w:val="00F05088"/>
    <w:rsid w:val="00F05574"/>
    <w:rsid w:val="00F06C14"/>
    <w:rsid w:val="00F1040E"/>
    <w:rsid w:val="00F10831"/>
    <w:rsid w:val="00F10B63"/>
    <w:rsid w:val="00F11054"/>
    <w:rsid w:val="00F11447"/>
    <w:rsid w:val="00F1317F"/>
    <w:rsid w:val="00F1526B"/>
    <w:rsid w:val="00F16F65"/>
    <w:rsid w:val="00F174AB"/>
    <w:rsid w:val="00F2236E"/>
    <w:rsid w:val="00F22567"/>
    <w:rsid w:val="00F2277B"/>
    <w:rsid w:val="00F22EF5"/>
    <w:rsid w:val="00F25302"/>
    <w:rsid w:val="00F25CF1"/>
    <w:rsid w:val="00F2796F"/>
    <w:rsid w:val="00F27CEE"/>
    <w:rsid w:val="00F31F2A"/>
    <w:rsid w:val="00F33B18"/>
    <w:rsid w:val="00F36D64"/>
    <w:rsid w:val="00F40B4C"/>
    <w:rsid w:val="00F411AA"/>
    <w:rsid w:val="00F41AF2"/>
    <w:rsid w:val="00F425E3"/>
    <w:rsid w:val="00F428C7"/>
    <w:rsid w:val="00F45225"/>
    <w:rsid w:val="00F460DD"/>
    <w:rsid w:val="00F47BCD"/>
    <w:rsid w:val="00F5075A"/>
    <w:rsid w:val="00F5103E"/>
    <w:rsid w:val="00F52D86"/>
    <w:rsid w:val="00F54938"/>
    <w:rsid w:val="00F63B71"/>
    <w:rsid w:val="00F657FA"/>
    <w:rsid w:val="00F65D0F"/>
    <w:rsid w:val="00F66633"/>
    <w:rsid w:val="00F67BD6"/>
    <w:rsid w:val="00F734D6"/>
    <w:rsid w:val="00F74AAF"/>
    <w:rsid w:val="00F74ED7"/>
    <w:rsid w:val="00F82813"/>
    <w:rsid w:val="00F836CA"/>
    <w:rsid w:val="00F849CA"/>
    <w:rsid w:val="00F84B2D"/>
    <w:rsid w:val="00F870CA"/>
    <w:rsid w:val="00F87A0D"/>
    <w:rsid w:val="00F90103"/>
    <w:rsid w:val="00F93EB6"/>
    <w:rsid w:val="00F94B69"/>
    <w:rsid w:val="00F94C38"/>
    <w:rsid w:val="00F95663"/>
    <w:rsid w:val="00F97B40"/>
    <w:rsid w:val="00FA0215"/>
    <w:rsid w:val="00FA0D23"/>
    <w:rsid w:val="00FA2D09"/>
    <w:rsid w:val="00FA3E74"/>
    <w:rsid w:val="00FA642E"/>
    <w:rsid w:val="00FA6C20"/>
    <w:rsid w:val="00FB062E"/>
    <w:rsid w:val="00FB20B8"/>
    <w:rsid w:val="00FB39A4"/>
    <w:rsid w:val="00FB4201"/>
    <w:rsid w:val="00FB5AC5"/>
    <w:rsid w:val="00FC00E5"/>
    <w:rsid w:val="00FC1F84"/>
    <w:rsid w:val="00FC2C23"/>
    <w:rsid w:val="00FC75A4"/>
    <w:rsid w:val="00FD1DD5"/>
    <w:rsid w:val="00FE051B"/>
    <w:rsid w:val="00FE1302"/>
    <w:rsid w:val="00FE1404"/>
    <w:rsid w:val="00FE30F3"/>
    <w:rsid w:val="00FE43BD"/>
    <w:rsid w:val="00FE4F63"/>
    <w:rsid w:val="00FE6AE3"/>
    <w:rsid w:val="00FE7618"/>
    <w:rsid w:val="00FF138F"/>
    <w:rsid w:val="00FF1987"/>
    <w:rsid w:val="00FF24EB"/>
    <w:rsid w:val="00FF3C51"/>
    <w:rsid w:val="00FF7C9A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A9F32"/>
  <w15:docId w15:val="{EDB6292D-9BB0-4661-80F9-26400A4F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03306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0330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03306"/>
    <w:pPr>
      <w:keepNext/>
      <w:jc w:val="center"/>
      <w:outlineLvl w:val="1"/>
    </w:pPr>
    <w:rPr>
      <w:b/>
      <w:bCs/>
      <w:cap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90C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A2A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A7247"/>
    <w:rPr>
      <w:rFonts w:ascii="Cambria" w:hAnsi="Cambria" w:cs="Cambria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locked/>
    <w:rsid w:val="00925B3F"/>
    <w:rPr>
      <w:b/>
      <w:bCs/>
      <w:caps/>
      <w:sz w:val="24"/>
      <w:szCs w:val="24"/>
      <w:lang w:val="lt-LT" w:eastAsia="lt-LT"/>
    </w:rPr>
  </w:style>
  <w:style w:type="character" w:customStyle="1" w:styleId="Antrat3Diagrama">
    <w:name w:val="Antraštė 3 Diagrama"/>
    <w:link w:val="Antrat3"/>
    <w:uiPriority w:val="99"/>
    <w:semiHidden/>
    <w:locked/>
    <w:rsid w:val="00AA7247"/>
    <w:rPr>
      <w:rFonts w:ascii="Cambria" w:hAnsi="Cambria" w:cs="Cambria"/>
      <w:b/>
      <w:bCs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AA7247"/>
    <w:rPr>
      <w:rFonts w:ascii="Calibri" w:hAnsi="Calibri" w:cs="Calibri"/>
      <w:b/>
      <w:bCs/>
      <w:sz w:val="28"/>
      <w:szCs w:val="28"/>
    </w:rPr>
  </w:style>
  <w:style w:type="paragraph" w:styleId="Debesliotekstas">
    <w:name w:val="Balloon Text"/>
    <w:basedOn w:val="prastasis"/>
    <w:link w:val="DebesliotekstasDiagrama"/>
    <w:uiPriority w:val="99"/>
    <w:semiHidden/>
    <w:rsid w:val="00F2796F"/>
    <w:rPr>
      <w:sz w:val="2"/>
      <w:szCs w:val="2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A7247"/>
    <w:rPr>
      <w:sz w:val="2"/>
      <w:szCs w:val="2"/>
    </w:rPr>
  </w:style>
  <w:style w:type="paragraph" w:styleId="Antrats">
    <w:name w:val="header"/>
    <w:aliases w:val="Char,Diagrama"/>
    <w:basedOn w:val="prastasis"/>
    <w:link w:val="Antrats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link w:val="Antrats"/>
    <w:uiPriority w:val="99"/>
    <w:locked/>
    <w:rsid w:val="00C409B9"/>
    <w:rPr>
      <w:sz w:val="24"/>
      <w:szCs w:val="24"/>
      <w:lang w:val="lt-LT" w:eastAsia="lt-LT"/>
    </w:rPr>
  </w:style>
  <w:style w:type="character" w:styleId="Puslapionumeris">
    <w:name w:val="page number"/>
    <w:basedOn w:val="Numatytasispastraiposriftas"/>
    <w:uiPriority w:val="99"/>
    <w:rsid w:val="00503306"/>
  </w:style>
  <w:style w:type="paragraph" w:styleId="Porat">
    <w:name w:val="footer"/>
    <w:basedOn w:val="prastasis"/>
    <w:link w:val="PoratDiagrama"/>
    <w:uiPriority w:val="99"/>
    <w:rsid w:val="00503306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PoratDiagrama">
    <w:name w:val="Poraštė Diagrama"/>
    <w:link w:val="Porat"/>
    <w:uiPriority w:val="99"/>
    <w:locked/>
    <w:rsid w:val="00AA7247"/>
    <w:rPr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503306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C905CA"/>
    <w:rPr>
      <w:sz w:val="24"/>
      <w:szCs w:val="24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06A06"/>
    <w:pPr>
      <w:spacing w:after="120"/>
    </w:pPr>
    <w:rPr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locked/>
    <w:rsid w:val="00F428C7"/>
    <w:rPr>
      <w:sz w:val="24"/>
      <w:szCs w:val="24"/>
    </w:rPr>
  </w:style>
  <w:style w:type="paragraph" w:styleId="prastasiniatinklio">
    <w:name w:val="Normal (Web)"/>
    <w:basedOn w:val="prastasis"/>
    <w:uiPriority w:val="99"/>
    <w:rsid w:val="00E06A06"/>
    <w:pPr>
      <w:spacing w:before="100" w:beforeAutospacing="1" w:after="100" w:afterAutospacing="1"/>
    </w:pPr>
    <w:rPr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8A2661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Pagrindiniotekstotrauka2Diagrama">
    <w:name w:val="Pagrindinio teksto įtrauka 2 Diagrama"/>
    <w:link w:val="Pagrindiniotekstotrauka2"/>
    <w:uiPriority w:val="99"/>
    <w:semiHidden/>
    <w:locked/>
    <w:rsid w:val="00AA7247"/>
    <w:rPr>
      <w:sz w:val="20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C90CFC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Pagrindinistekstas2Diagrama">
    <w:name w:val="Pagrindinis tekstas 2 Diagrama"/>
    <w:link w:val="Pagrindinistekstas2"/>
    <w:uiPriority w:val="99"/>
    <w:semiHidden/>
    <w:locked/>
    <w:rsid w:val="00AA7247"/>
    <w:rPr>
      <w:sz w:val="20"/>
      <w:szCs w:val="20"/>
    </w:rPr>
  </w:style>
  <w:style w:type="table" w:styleId="Lentelstinklelis">
    <w:name w:val="Table Grid"/>
    <w:basedOn w:val="prastojilentel"/>
    <w:uiPriority w:val="99"/>
    <w:rsid w:val="006B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rsid w:val="00465D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locked/>
    <w:rsid w:val="00AA7247"/>
    <w:rPr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Tekstoblokas">
    <w:name w:val="Block Text"/>
    <w:basedOn w:val="prastasis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prastasis"/>
    <w:uiPriority w:val="99"/>
    <w:rsid w:val="00702DB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tymopavad">
    <w:name w:val="Ástatymo pavad."/>
    <w:basedOn w:val="prastasis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prastasis"/>
    <w:uiPriority w:val="99"/>
    <w:rsid w:val="00763C5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ypewriter">
    <w:name w:val="Typewriter"/>
    <w:uiPriority w:val="99"/>
    <w:rsid w:val="00763C5D"/>
    <w:rPr>
      <w:rFonts w:ascii="Courier New" w:hAnsi="Courier New" w:cs="Courier New"/>
      <w:sz w:val="20"/>
      <w:szCs w:val="20"/>
    </w:rPr>
  </w:style>
  <w:style w:type="paragraph" w:styleId="Paprastasistekstas">
    <w:name w:val="Plain Text"/>
    <w:basedOn w:val="prastasis"/>
    <w:link w:val="PaprastasistekstasDiagrama"/>
    <w:uiPriority w:val="99"/>
    <w:rsid w:val="005B74F3"/>
    <w:rPr>
      <w:rFonts w:ascii="Courier New" w:hAnsi="Courier New"/>
      <w:sz w:val="20"/>
      <w:szCs w:val="20"/>
      <w:lang w:val="x-none" w:eastAsia="x-none"/>
    </w:rPr>
  </w:style>
  <w:style w:type="character" w:customStyle="1" w:styleId="PaprastasistekstasDiagrama">
    <w:name w:val="Paprastasis tekstas Diagrama"/>
    <w:link w:val="Paprastasistekstas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ipersaitas">
    <w:name w:val="Hyperlink"/>
    <w:uiPriority w:val="99"/>
    <w:rsid w:val="005B74F3"/>
    <w:rPr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 w:cs="TimesLT"/>
      <w:lang w:val="en-GB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 w:cs="TimesLT"/>
      <w:b/>
      <w:bCs/>
      <w:caps/>
      <w:lang w:val="en-GB"/>
    </w:rPr>
  </w:style>
  <w:style w:type="character" w:customStyle="1" w:styleId="Sample">
    <w:name w:val="Sample"/>
    <w:uiPriority w:val="99"/>
    <w:rsid w:val="00825919"/>
    <w:rPr>
      <w:rFonts w:ascii="Courier New" w:hAnsi="Courier New" w:cs="Courier New"/>
    </w:rPr>
  </w:style>
  <w:style w:type="paragraph" w:styleId="Pagrindinistekstas3">
    <w:name w:val="Body Text 3"/>
    <w:basedOn w:val="prastasis"/>
    <w:link w:val="Pagrindinistekstas3Diagrama"/>
    <w:uiPriority w:val="99"/>
    <w:rsid w:val="00EC739C"/>
    <w:pPr>
      <w:spacing w:after="120"/>
    </w:pPr>
    <w:rPr>
      <w:sz w:val="16"/>
      <w:szCs w:val="16"/>
      <w:lang w:val="x-none" w:eastAsia="x-none"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sid w:val="00AA7247"/>
    <w:rPr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prastasis"/>
    <w:uiPriority w:val="99"/>
    <w:rsid w:val="00C409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styleId="Grietas">
    <w:name w:val="Strong"/>
    <w:uiPriority w:val="99"/>
    <w:qFormat/>
    <w:rsid w:val="0071780B"/>
    <w:rPr>
      <w:b/>
      <w:bCs/>
    </w:rPr>
  </w:style>
  <w:style w:type="paragraph" w:customStyle="1" w:styleId="Preformatted">
    <w:name w:val="Preformatted"/>
    <w:basedOn w:val="prastasis"/>
    <w:uiPriority w:val="99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szCs w:val="24"/>
      <w:lang w:val="lt-LT" w:eastAsia="lt-LT"/>
    </w:rPr>
  </w:style>
  <w:style w:type="character" w:styleId="Emfaz">
    <w:name w:val="Emphasis"/>
    <w:uiPriority w:val="99"/>
    <w:qFormat/>
    <w:rsid w:val="00A00E8B"/>
    <w:rPr>
      <w:i/>
      <w:iCs/>
    </w:rPr>
  </w:style>
  <w:style w:type="paragraph" w:customStyle="1" w:styleId="TableContents">
    <w:name w:val="Table Contents"/>
    <w:basedOn w:val="prastasis"/>
    <w:uiPriority w:val="99"/>
    <w:rsid w:val="00A00E8B"/>
    <w:pPr>
      <w:widowControl w:val="0"/>
      <w:suppressLineNumbers/>
      <w:suppressAutoHyphens/>
    </w:pPr>
  </w:style>
  <w:style w:type="paragraph" w:customStyle="1" w:styleId="Style1">
    <w:name w:val="Style1"/>
    <w:basedOn w:val="prastasis"/>
    <w:uiPriority w:val="99"/>
    <w:rsid w:val="007B7C73"/>
    <w:pPr>
      <w:keepNext/>
      <w:keepLines/>
      <w:jc w:val="center"/>
    </w:pPr>
    <w:rPr>
      <w:sz w:val="22"/>
      <w:szCs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styleId="Sraopastraipa">
    <w:name w:val="List Paragraph"/>
    <w:basedOn w:val="prastasis"/>
    <w:uiPriority w:val="34"/>
    <w:qFormat/>
    <w:rsid w:val="00822697"/>
    <w:pPr>
      <w:ind w:left="720"/>
    </w:pPr>
    <w:rPr>
      <w:sz w:val="20"/>
      <w:szCs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7C5AF9"/>
    <w:rPr>
      <w:sz w:val="20"/>
      <w:szCs w:val="20"/>
      <w:lang w:val="x-none" w:eastAsia="en-US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7C5AF9"/>
    <w:rPr>
      <w:rFonts w:eastAsia="Times New Roman"/>
      <w:sz w:val="20"/>
      <w:szCs w:val="20"/>
      <w:lang w:eastAsia="en-US"/>
    </w:rPr>
  </w:style>
  <w:style w:type="character" w:styleId="Puslapioinaosnuoroda">
    <w:name w:val="footnote reference"/>
    <w:uiPriority w:val="99"/>
    <w:semiHidden/>
    <w:rsid w:val="007C5AF9"/>
    <w:rPr>
      <w:vertAlign w:val="superscript"/>
    </w:rPr>
  </w:style>
  <w:style w:type="character" w:styleId="Komentaronuoroda">
    <w:name w:val="annotation reference"/>
    <w:uiPriority w:val="99"/>
    <w:semiHidden/>
    <w:rsid w:val="002F74D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2F74D7"/>
    <w:rPr>
      <w:sz w:val="20"/>
      <w:szCs w:val="20"/>
      <w:lang w:val="x-none" w:eastAsia="x-none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2F74D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2F74D7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2F74D7"/>
    <w:rPr>
      <w:b/>
      <w:bCs/>
      <w:sz w:val="20"/>
      <w:szCs w:val="20"/>
    </w:rPr>
  </w:style>
  <w:style w:type="character" w:customStyle="1" w:styleId="apple-converted-space">
    <w:name w:val="apple-converted-space"/>
    <w:basedOn w:val="Numatytasispastraiposriftas"/>
    <w:uiPriority w:val="99"/>
    <w:rsid w:val="008E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8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5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DE9AA-1148-4E64-A7A0-D23A070A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3304</Words>
  <Characters>1884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taisyklių</vt:lpstr>
      <vt:lpstr>Teisės aktų projektų antikorupcinio vertinimo taisyklių</vt:lpstr>
    </vt:vector>
  </TitlesOfParts>
  <Company>LRVK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taisyklių</dc:title>
  <dc:subject/>
  <dc:creator>Arūnas</dc:creator>
  <cp:keywords/>
  <cp:lastModifiedBy>Živilė Sendrauskienė</cp:lastModifiedBy>
  <cp:revision>2</cp:revision>
  <cp:lastPrinted>2021-05-17T10:56:00Z</cp:lastPrinted>
  <dcterms:created xsi:type="dcterms:W3CDTF">2022-02-03T10:38:00Z</dcterms:created>
  <dcterms:modified xsi:type="dcterms:W3CDTF">2022-02-03T10:38:00Z</dcterms:modified>
</cp:coreProperties>
</file>