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934E94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5D6888">
        <w:trPr>
          <w:cantSplit/>
          <w:trHeight w:val="1004"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2C12B904" w14:textId="2937D49E" w:rsidR="0010164D" w:rsidRDefault="0010164D" w:rsidP="0010164D">
            <w:pPr>
              <w:tabs>
                <w:tab w:val="left" w:pos="5244"/>
              </w:tabs>
              <w:jc w:val="center"/>
              <w:rPr>
                <w:b/>
                <w:caps/>
                <w:lang w:bidi="he-IL"/>
              </w:rPr>
            </w:pPr>
            <w:r>
              <w:rPr>
                <w:b/>
                <w:lang w:bidi="he-IL"/>
              </w:rPr>
              <w:t>DĖL SKUODO RAJONO SAVIVALDYBĖS VARDU SUDAROMŲ SUTARČIŲ PASIRAŠYMO TVARKOS APRAŠO PATVIRTINIMO</w:t>
            </w:r>
          </w:p>
          <w:p w14:paraId="1D0ED07F" w14:textId="22838F0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7BC54FFA" w:rsidR="00D52EBA" w:rsidRDefault="00D52EBA" w:rsidP="000B1B82">
            <w:pPr>
              <w:jc w:val="center"/>
              <w:rPr>
                <w:color w:val="000000"/>
              </w:rPr>
            </w:pPr>
            <w:r>
              <w:t>20</w:t>
            </w:r>
            <w:r w:rsidR="008A3BC7">
              <w:t xml:space="preserve">21 </w:t>
            </w:r>
            <w:r>
              <w:t xml:space="preserve">m. </w:t>
            </w:r>
            <w:r w:rsidR="0010164D">
              <w:t xml:space="preserve">balandžio </w:t>
            </w:r>
            <w:r w:rsidR="00112C80">
              <w:t>20</w:t>
            </w:r>
            <w:r>
              <w:t xml:space="preserve"> d.</w:t>
            </w:r>
            <w:r w:rsidR="00934E94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</w:t>
            </w:r>
            <w:r w:rsidR="00112C80">
              <w:t>100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T9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D52EBA" w14:paraId="4190C6E8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335B8DE7" w14:textId="77777777" w:rsidR="00473687" w:rsidRPr="0027062C" w:rsidRDefault="00473687" w:rsidP="00473687">
      <w:pPr>
        <w:jc w:val="both"/>
      </w:pPr>
    </w:p>
    <w:p w14:paraId="35955D93" w14:textId="2D0B2FB4" w:rsidR="0010164D" w:rsidRDefault="0010164D" w:rsidP="0010164D">
      <w:pPr>
        <w:ind w:firstLine="851"/>
        <w:jc w:val="both"/>
        <w:rPr>
          <w:lang w:bidi="he-IL"/>
        </w:rPr>
      </w:pPr>
      <w:r>
        <w:rPr>
          <w:lang w:bidi="he-IL"/>
        </w:rPr>
        <w:t xml:space="preserve">Vadovaudamasi Lietuvos Respublikos vietos savivaldos įstatymo 16 straipsnio 2 dalies 25 punktu, 18 straipsnio 1 dalimi, </w:t>
      </w:r>
      <w:r w:rsidR="00A8300A">
        <w:rPr>
          <w:lang w:bidi="he-IL"/>
        </w:rPr>
        <w:t>Skuodo rajono</w:t>
      </w:r>
      <w:r>
        <w:rPr>
          <w:lang w:bidi="he-IL"/>
        </w:rPr>
        <w:t xml:space="preserve"> savivaldybės taryba  n u s p r e n d ž i a:</w:t>
      </w:r>
    </w:p>
    <w:p w14:paraId="45540621" w14:textId="2131E8A1" w:rsidR="0010164D" w:rsidRDefault="0010164D" w:rsidP="00A8300A">
      <w:pPr>
        <w:ind w:firstLine="851"/>
        <w:jc w:val="both"/>
        <w:rPr>
          <w:lang w:bidi="he-IL"/>
        </w:rPr>
      </w:pPr>
      <w:r>
        <w:rPr>
          <w:lang w:bidi="he-IL"/>
        </w:rPr>
        <w:t xml:space="preserve">1. Patvirtinti </w:t>
      </w:r>
      <w:r w:rsidR="00A8300A">
        <w:rPr>
          <w:lang w:bidi="he-IL"/>
        </w:rPr>
        <w:t>Skuodo rajono</w:t>
      </w:r>
      <w:r>
        <w:rPr>
          <w:lang w:bidi="he-IL"/>
        </w:rPr>
        <w:t xml:space="preserve"> savivaldybės vardu sudaromų sutarčių pasirašymo tvarkos aprašą (pridedama).</w:t>
      </w:r>
    </w:p>
    <w:p w14:paraId="7E746AD5" w14:textId="155C20A7" w:rsidR="00473687" w:rsidRDefault="00934E94" w:rsidP="00E008F0">
      <w:pPr>
        <w:ind w:firstLine="851"/>
        <w:jc w:val="both"/>
        <w:rPr>
          <w:lang w:eastAsia="lt-LT"/>
        </w:rPr>
      </w:pPr>
      <w:r>
        <w:rPr>
          <w:color w:val="000000"/>
          <w:lang w:eastAsia="lt-LT"/>
        </w:rPr>
        <w:t>2.</w:t>
      </w:r>
      <w:r>
        <w:t xml:space="preserve"> </w:t>
      </w:r>
      <w:r>
        <w:rPr>
          <w:color w:val="000000"/>
          <w:lang w:eastAsia="lt-LT"/>
        </w:rPr>
        <w:t xml:space="preserve">Pripažinti netekusiu galios Skuodo rajono savivaldybės tarybos </w:t>
      </w:r>
      <w:r>
        <w:t>20</w:t>
      </w:r>
      <w:r w:rsidR="000500B8">
        <w:t>08</w:t>
      </w:r>
      <w:r>
        <w:t xml:space="preserve"> m. </w:t>
      </w:r>
      <w:r w:rsidR="000500B8">
        <w:t>kovo 20</w:t>
      </w:r>
      <w:r>
        <w:t xml:space="preserve"> d. </w:t>
      </w:r>
      <w:r w:rsidR="00D56088">
        <w:t xml:space="preserve">sprendimą </w:t>
      </w:r>
      <w:r>
        <w:rPr>
          <w:color w:val="000000"/>
        </w:rPr>
        <w:t>Nr. T9-</w:t>
      </w:r>
      <w:r w:rsidR="000500B8">
        <w:rPr>
          <w:color w:val="000000"/>
        </w:rPr>
        <w:t>49</w:t>
      </w:r>
      <w:r>
        <w:rPr>
          <w:color w:val="000000"/>
          <w:lang w:eastAsia="lt-LT"/>
        </w:rPr>
        <w:t xml:space="preserve"> „Dėl Skuodo rajono savivaldybės </w:t>
      </w:r>
      <w:r w:rsidR="000500B8">
        <w:rPr>
          <w:color w:val="000000"/>
          <w:lang w:eastAsia="lt-LT"/>
        </w:rPr>
        <w:t xml:space="preserve">vardu sudaromų sutarčių pasirašymo tvarkos aprašo patvirtinimo“. </w:t>
      </w:r>
    </w:p>
    <w:p w14:paraId="5F6D69FE" w14:textId="4DDF1357" w:rsidR="00934E94" w:rsidRDefault="00934E94" w:rsidP="00934E94">
      <w:pPr>
        <w:ind w:right="-1"/>
        <w:jc w:val="both"/>
        <w:rPr>
          <w:color w:val="000000"/>
        </w:rPr>
      </w:pPr>
    </w:p>
    <w:p w14:paraId="01F5BD69" w14:textId="1D69DF26" w:rsidR="00F51977" w:rsidRDefault="00F51977" w:rsidP="00934E94">
      <w:pPr>
        <w:ind w:right="-1"/>
        <w:jc w:val="both"/>
        <w:rPr>
          <w:color w:val="000000"/>
        </w:rPr>
      </w:pPr>
    </w:p>
    <w:p w14:paraId="01A28223" w14:textId="77777777" w:rsidR="004668B9" w:rsidRDefault="004668B9" w:rsidP="00934E94">
      <w:pPr>
        <w:ind w:right="-1"/>
        <w:jc w:val="both"/>
        <w:rPr>
          <w:color w:val="000000"/>
        </w:rPr>
      </w:pPr>
    </w:p>
    <w:p w14:paraId="3B89A589" w14:textId="77A83C40" w:rsidR="00934E94" w:rsidRDefault="00934E94" w:rsidP="00934E94">
      <w:pPr>
        <w:ind w:right="-1"/>
        <w:jc w:val="both"/>
      </w:pPr>
      <w:r>
        <w:t>Savivaldybės meras                                                                                                         Petras Pušinskas</w:t>
      </w:r>
    </w:p>
    <w:p w14:paraId="76EEFC9B" w14:textId="349BBDE3" w:rsidR="0056506B" w:rsidRDefault="0056506B" w:rsidP="00934E94">
      <w:pPr>
        <w:ind w:right="-1"/>
        <w:jc w:val="both"/>
      </w:pPr>
    </w:p>
    <w:p w14:paraId="55D0825C" w14:textId="4B701F97" w:rsidR="0024021F" w:rsidRDefault="0024021F" w:rsidP="00934E94">
      <w:pPr>
        <w:ind w:right="-1"/>
        <w:jc w:val="both"/>
      </w:pPr>
    </w:p>
    <w:p w14:paraId="2778B169" w14:textId="0A5D7259" w:rsidR="00F51977" w:rsidRDefault="00F51977" w:rsidP="00934E94">
      <w:pPr>
        <w:ind w:right="-1"/>
        <w:jc w:val="both"/>
      </w:pPr>
    </w:p>
    <w:p w14:paraId="3DF88557" w14:textId="02203F9D" w:rsidR="000500B8" w:rsidRDefault="000500B8" w:rsidP="00934E94">
      <w:pPr>
        <w:ind w:right="-1"/>
        <w:jc w:val="both"/>
      </w:pPr>
    </w:p>
    <w:p w14:paraId="2A3517D1" w14:textId="51DF8618" w:rsidR="000500B8" w:rsidRDefault="000500B8" w:rsidP="00934E94">
      <w:pPr>
        <w:ind w:right="-1"/>
        <w:jc w:val="both"/>
      </w:pPr>
    </w:p>
    <w:p w14:paraId="0728170C" w14:textId="2808D00C" w:rsidR="000500B8" w:rsidRDefault="000500B8" w:rsidP="00934E94">
      <w:pPr>
        <w:ind w:right="-1"/>
        <w:jc w:val="both"/>
      </w:pPr>
    </w:p>
    <w:p w14:paraId="75222809" w14:textId="3A66CCA4" w:rsidR="000500B8" w:rsidRDefault="000500B8" w:rsidP="00934E94">
      <w:pPr>
        <w:ind w:right="-1"/>
        <w:jc w:val="both"/>
      </w:pPr>
    </w:p>
    <w:p w14:paraId="14C594A9" w14:textId="7AE4CC24" w:rsidR="000500B8" w:rsidRDefault="000500B8" w:rsidP="00934E94">
      <w:pPr>
        <w:ind w:right="-1"/>
        <w:jc w:val="both"/>
      </w:pPr>
    </w:p>
    <w:p w14:paraId="36787C7C" w14:textId="474C812E" w:rsidR="000500B8" w:rsidRDefault="000500B8" w:rsidP="00934E94">
      <w:pPr>
        <w:ind w:right="-1"/>
        <w:jc w:val="both"/>
      </w:pPr>
    </w:p>
    <w:p w14:paraId="5D049D46" w14:textId="5B9A22D4" w:rsidR="000500B8" w:rsidRDefault="000500B8" w:rsidP="00934E94">
      <w:pPr>
        <w:ind w:right="-1"/>
        <w:jc w:val="both"/>
      </w:pPr>
    </w:p>
    <w:p w14:paraId="43370658" w14:textId="77777777" w:rsidR="00112C80" w:rsidRDefault="00112C80" w:rsidP="00934E94">
      <w:pPr>
        <w:ind w:right="-1"/>
        <w:jc w:val="both"/>
      </w:pPr>
    </w:p>
    <w:p w14:paraId="7CD04B10" w14:textId="5DDCA204" w:rsidR="000500B8" w:rsidRDefault="000500B8" w:rsidP="00934E94">
      <w:pPr>
        <w:ind w:right="-1"/>
        <w:jc w:val="both"/>
      </w:pPr>
    </w:p>
    <w:p w14:paraId="7440615F" w14:textId="64E46542" w:rsidR="000500B8" w:rsidRDefault="000500B8" w:rsidP="00934E94">
      <w:pPr>
        <w:ind w:right="-1"/>
        <w:jc w:val="both"/>
      </w:pPr>
    </w:p>
    <w:p w14:paraId="290D769C" w14:textId="048C0C27" w:rsidR="000500B8" w:rsidRDefault="000500B8" w:rsidP="00934E94">
      <w:pPr>
        <w:ind w:right="-1"/>
        <w:jc w:val="both"/>
      </w:pPr>
    </w:p>
    <w:p w14:paraId="0BBAE09B" w14:textId="1B4742C6" w:rsidR="000500B8" w:rsidRDefault="000500B8" w:rsidP="00934E94">
      <w:pPr>
        <w:ind w:right="-1"/>
        <w:jc w:val="both"/>
      </w:pPr>
    </w:p>
    <w:p w14:paraId="17D95CB4" w14:textId="08C636C4" w:rsidR="000500B8" w:rsidRDefault="000500B8" w:rsidP="00934E94">
      <w:pPr>
        <w:ind w:right="-1"/>
        <w:jc w:val="both"/>
      </w:pPr>
    </w:p>
    <w:p w14:paraId="372FBAB8" w14:textId="3D1B038E" w:rsidR="000500B8" w:rsidRDefault="000500B8" w:rsidP="00934E94">
      <w:pPr>
        <w:ind w:right="-1"/>
        <w:jc w:val="both"/>
      </w:pPr>
    </w:p>
    <w:p w14:paraId="506428D7" w14:textId="2D7F9A2C" w:rsidR="000500B8" w:rsidRDefault="000500B8" w:rsidP="00934E94">
      <w:pPr>
        <w:ind w:right="-1"/>
        <w:jc w:val="both"/>
      </w:pPr>
    </w:p>
    <w:p w14:paraId="134A4A33" w14:textId="240D538E" w:rsidR="000500B8" w:rsidRDefault="000500B8" w:rsidP="00934E94">
      <w:pPr>
        <w:ind w:right="-1"/>
        <w:jc w:val="both"/>
      </w:pPr>
    </w:p>
    <w:p w14:paraId="2E4B3DF0" w14:textId="1793E161" w:rsidR="000500B8" w:rsidRDefault="000500B8" w:rsidP="00934E94">
      <w:pPr>
        <w:ind w:right="-1"/>
        <w:jc w:val="both"/>
      </w:pPr>
    </w:p>
    <w:p w14:paraId="1F39FAC4" w14:textId="0E55F158" w:rsidR="000500B8" w:rsidRDefault="000500B8" w:rsidP="00934E94">
      <w:pPr>
        <w:ind w:right="-1"/>
        <w:jc w:val="both"/>
      </w:pPr>
    </w:p>
    <w:p w14:paraId="12188308" w14:textId="51677703" w:rsidR="000500B8" w:rsidRDefault="000500B8" w:rsidP="00934E94">
      <w:pPr>
        <w:ind w:right="-1"/>
        <w:jc w:val="both"/>
      </w:pPr>
    </w:p>
    <w:p w14:paraId="094D9545" w14:textId="0064301E" w:rsidR="000500B8" w:rsidRDefault="000500B8" w:rsidP="00934E94">
      <w:pPr>
        <w:ind w:right="-1"/>
        <w:jc w:val="both"/>
      </w:pPr>
    </w:p>
    <w:p w14:paraId="1E969D48" w14:textId="77777777" w:rsidR="000500B8" w:rsidRDefault="000500B8" w:rsidP="00934E94">
      <w:pPr>
        <w:ind w:right="-1"/>
        <w:jc w:val="both"/>
      </w:pPr>
    </w:p>
    <w:p w14:paraId="57F249AF" w14:textId="77777777" w:rsidR="004668B9" w:rsidRDefault="004668B9" w:rsidP="00934E94">
      <w:pPr>
        <w:ind w:right="-1"/>
        <w:jc w:val="both"/>
      </w:pPr>
    </w:p>
    <w:p w14:paraId="05695059" w14:textId="093726DE" w:rsidR="00D52EBA" w:rsidRPr="0056506B" w:rsidRDefault="0024021F" w:rsidP="0056506B">
      <w:pPr>
        <w:ind w:right="-1"/>
        <w:jc w:val="both"/>
        <w:rPr>
          <w:color w:val="000000"/>
        </w:rPr>
      </w:pPr>
      <w:r>
        <w:t>Sima Jablonskienė</w:t>
      </w:r>
      <w:r w:rsidR="00934E94">
        <w:t xml:space="preserve">, </w:t>
      </w:r>
      <w:r w:rsidR="004668B9">
        <w:t xml:space="preserve">tel. </w:t>
      </w:r>
      <w:r w:rsidR="00934E94">
        <w:t>(8</w:t>
      </w:r>
      <w:r w:rsidR="0056506B">
        <w:t> </w:t>
      </w:r>
      <w:r w:rsidR="00934E94">
        <w:t>440</w:t>
      </w:r>
      <w:r w:rsidR="0056506B">
        <w:t>)  45 570</w:t>
      </w:r>
    </w:p>
    <w:sectPr w:rsidR="00D52EBA" w:rsidRPr="0056506B" w:rsidSect="00435F45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892F" w14:textId="77777777" w:rsidR="00C13EC0" w:rsidRDefault="00C13EC0">
      <w:r>
        <w:separator/>
      </w:r>
    </w:p>
  </w:endnote>
  <w:endnote w:type="continuationSeparator" w:id="0">
    <w:p w14:paraId="1A9F5A7E" w14:textId="77777777" w:rsidR="00C13EC0" w:rsidRDefault="00C1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C288" w14:textId="77777777" w:rsidR="00C13EC0" w:rsidRDefault="00C13EC0">
      <w:r>
        <w:separator/>
      </w:r>
    </w:p>
  </w:footnote>
  <w:footnote w:type="continuationSeparator" w:id="0">
    <w:p w14:paraId="72ECA52E" w14:textId="77777777" w:rsidR="00C13EC0" w:rsidRDefault="00C1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10B4C5E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217A9"/>
    <w:rsid w:val="00026086"/>
    <w:rsid w:val="000477A7"/>
    <w:rsid w:val="000500B8"/>
    <w:rsid w:val="00097B9A"/>
    <w:rsid w:val="0010164D"/>
    <w:rsid w:val="00112C80"/>
    <w:rsid w:val="001A1E75"/>
    <w:rsid w:val="0024021F"/>
    <w:rsid w:val="0027062C"/>
    <w:rsid w:val="003164EA"/>
    <w:rsid w:val="00395083"/>
    <w:rsid w:val="003C2011"/>
    <w:rsid w:val="003D3674"/>
    <w:rsid w:val="00435F45"/>
    <w:rsid w:val="004668B9"/>
    <w:rsid w:val="00473687"/>
    <w:rsid w:val="00495D63"/>
    <w:rsid w:val="004B74A6"/>
    <w:rsid w:val="005045C3"/>
    <w:rsid w:val="0056506B"/>
    <w:rsid w:val="005A1C80"/>
    <w:rsid w:val="005D6888"/>
    <w:rsid w:val="006D13F8"/>
    <w:rsid w:val="00732F9C"/>
    <w:rsid w:val="00771E6D"/>
    <w:rsid w:val="00801BED"/>
    <w:rsid w:val="008406BB"/>
    <w:rsid w:val="008A3BC7"/>
    <w:rsid w:val="00934E94"/>
    <w:rsid w:val="00972E0C"/>
    <w:rsid w:val="009A0871"/>
    <w:rsid w:val="009A4818"/>
    <w:rsid w:val="009D39F9"/>
    <w:rsid w:val="00A52F9C"/>
    <w:rsid w:val="00A8300A"/>
    <w:rsid w:val="00B01082"/>
    <w:rsid w:val="00B04BAD"/>
    <w:rsid w:val="00B560D7"/>
    <w:rsid w:val="00BD6A72"/>
    <w:rsid w:val="00C13EC0"/>
    <w:rsid w:val="00CD7574"/>
    <w:rsid w:val="00D52EBA"/>
    <w:rsid w:val="00D56088"/>
    <w:rsid w:val="00E008F0"/>
    <w:rsid w:val="00E41DF3"/>
    <w:rsid w:val="00F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B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B9A"/>
    <w:rPr>
      <w:rFonts w:ascii="Segoe UI" w:eastAsia="Times New Roman" w:hAnsi="Segoe UI" w:cs="Segoe UI"/>
      <w:color w:val="00000A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164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64E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164EA"/>
    <w:rPr>
      <w:rFonts w:ascii="Times New Roman" w:eastAsia="Times New Roman" w:hAnsi="Times New Roman" w:cs="Times New Roman"/>
      <w:color w:val="00000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64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64EA"/>
    <w:rPr>
      <w:rFonts w:ascii="Times New Roman" w:eastAsia="Times New Roman" w:hAnsi="Times New Roman" w:cs="Times New Roman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cp:lastPrinted>2021-03-19T08:54:00Z</cp:lastPrinted>
  <dcterms:created xsi:type="dcterms:W3CDTF">2021-04-20T08:18:00Z</dcterms:created>
  <dcterms:modified xsi:type="dcterms:W3CDTF">2021-04-20T10:21:00Z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