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DE5FF0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36FFC59" w14:textId="080A09FE" w:rsidR="00327033" w:rsidRPr="00327033" w:rsidRDefault="00327033" w:rsidP="00327033">
            <w:pPr>
              <w:shd w:val="solid" w:color="FFFFFF" w:fill="FFFFFF"/>
              <w:jc w:val="center"/>
              <w:rPr>
                <w:b/>
                <w:bCs/>
                <w:color w:val="auto"/>
              </w:rPr>
            </w:pPr>
            <w:r w:rsidRPr="00327033">
              <w:rPr>
                <w:b/>
                <w:bCs/>
                <w:color w:val="auto"/>
              </w:rPr>
              <w:t>DĖL SKUODO RAJONO SAVIVALDYBĖS INDIVIDUALIŲ BUITINIŲ NUOTEKŲ  TVARKYMO SISTEMOS ĮRENGINIŲ  ĮSIGIJIMO DALINIO KOMPENSAVIMO TVARKOS APRAŠO PATVIRTINIMO</w:t>
            </w:r>
          </w:p>
          <w:p w14:paraId="1D0ED07F" w14:textId="626AF75F" w:rsidR="00F73823" w:rsidRDefault="00F73823" w:rsidP="00F7382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DE670F1" w:rsidR="00D52EBA" w:rsidRDefault="00D52EBA" w:rsidP="00BE1048">
            <w:pPr>
              <w:jc w:val="center"/>
              <w:rPr>
                <w:color w:val="000000"/>
              </w:rPr>
            </w:pPr>
            <w:r w:rsidRPr="00327033">
              <w:rPr>
                <w:color w:val="auto"/>
              </w:rPr>
              <w:t>20</w:t>
            </w:r>
            <w:r w:rsidR="00F5717C" w:rsidRPr="00327033">
              <w:rPr>
                <w:color w:val="auto"/>
              </w:rPr>
              <w:t>2</w:t>
            </w:r>
            <w:r w:rsidRPr="00327033">
              <w:rPr>
                <w:color w:val="auto"/>
              </w:rPr>
              <w:t>1 m.</w:t>
            </w:r>
            <w:r w:rsidR="00327033">
              <w:rPr>
                <w:color w:val="auto"/>
              </w:rPr>
              <w:t xml:space="preserve"> </w:t>
            </w:r>
            <w:r w:rsidR="00BE1048">
              <w:rPr>
                <w:color w:val="auto"/>
              </w:rPr>
              <w:t>balandžio</w:t>
            </w:r>
            <w:r w:rsidR="00327033">
              <w:rPr>
                <w:color w:val="auto"/>
              </w:rPr>
              <w:t xml:space="preserve"> </w:t>
            </w:r>
            <w:r w:rsidR="006A4233">
              <w:rPr>
                <w:color w:val="auto"/>
              </w:rPr>
              <w:t>19</w:t>
            </w:r>
            <w:r w:rsidRPr="006A4233">
              <w:rPr>
                <w:color w:val="auto"/>
              </w:rPr>
              <w:t xml:space="preserve"> d.</w:t>
            </w:r>
            <w:r w:rsidR="00D61BF1" w:rsidRPr="006A4233">
              <w:rPr>
                <w:color w:val="auto"/>
              </w:rPr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6A4233">
              <w:t>69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DE5FF0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559EABAA" w:rsidR="00D52EBA" w:rsidRDefault="00D52EBA" w:rsidP="00D52EBA">
      <w:pPr>
        <w:jc w:val="both"/>
      </w:pPr>
    </w:p>
    <w:p w14:paraId="432C7E83" w14:textId="77777777" w:rsidR="001E5286" w:rsidRPr="00F5717C" w:rsidRDefault="001E5286" w:rsidP="00D52EBA">
      <w:pPr>
        <w:jc w:val="both"/>
      </w:pPr>
    </w:p>
    <w:p w14:paraId="0D1B57E4" w14:textId="02746140" w:rsidR="00327033" w:rsidRDefault="00327033" w:rsidP="001B48DD">
      <w:pPr>
        <w:ind w:firstLine="1247"/>
        <w:jc w:val="both"/>
      </w:pPr>
      <w:r>
        <w:t xml:space="preserve">Vadovaudamasi Lietuvos Respublikos vietos savivaldos įstatymo 6 straipsnio 28 ir 30 punktais, 16 straipsnio 4 dalimi, Lietuvos Respublikos geriamojo vandens tiekimo ir nuotekų tvarkymo </w:t>
      </w:r>
      <w:r w:rsidR="00896891">
        <w:t>įstatymo 4 straipsnio 6 punktu</w:t>
      </w:r>
      <w:r>
        <w:t xml:space="preserve">, </w:t>
      </w:r>
      <w:r w:rsidR="00F51FC8" w:rsidRPr="001B48DD">
        <w:rPr>
          <w:color w:val="auto"/>
        </w:rPr>
        <w:t>Skuodo rajono savivaldybės tarybos  2021 m.</w:t>
      </w:r>
      <w:r w:rsidR="000345AF" w:rsidRPr="001B48DD">
        <w:rPr>
          <w:color w:val="auto"/>
        </w:rPr>
        <w:t xml:space="preserve"> </w:t>
      </w:r>
      <w:r w:rsidR="00F51FC8" w:rsidRPr="001B48DD">
        <w:rPr>
          <w:color w:val="auto"/>
        </w:rPr>
        <w:t>vasario 25 d. sprendimu Nr. T9-17 „D</w:t>
      </w:r>
      <w:r w:rsidR="000345AF" w:rsidRPr="001B48DD">
        <w:rPr>
          <w:color w:val="auto"/>
        </w:rPr>
        <w:t>ė</w:t>
      </w:r>
      <w:r w:rsidR="00F51FC8" w:rsidRPr="001B48DD">
        <w:rPr>
          <w:color w:val="auto"/>
        </w:rPr>
        <w:t xml:space="preserve">l Skuodo rajono savivaldybės </w:t>
      </w:r>
      <w:r w:rsidR="000345AF" w:rsidRPr="001B48DD">
        <w:rPr>
          <w:color w:val="auto"/>
        </w:rPr>
        <w:t>2021 metų biudžeto patvirtinimo“</w:t>
      </w:r>
      <w:r w:rsidRPr="001B48DD">
        <w:rPr>
          <w:color w:val="auto"/>
        </w:rPr>
        <w:t>,</w:t>
      </w:r>
      <w:r>
        <w:t xml:space="preserve"> Skuodo rajono savivaldybės taryba n u s p r e n d ž i a:</w:t>
      </w:r>
    </w:p>
    <w:p w14:paraId="6D077747" w14:textId="7640FE83" w:rsidR="00327033" w:rsidRDefault="00327033" w:rsidP="001B48DD">
      <w:pPr>
        <w:ind w:firstLine="1247"/>
        <w:jc w:val="both"/>
      </w:pPr>
      <w:r>
        <w:t>Tvirtinti Skuodo rajono savivaldybės individualių buitinių nuotekų tvarkymo sistemos  įrenginių įsigijimo dalinio kompensavimo tvarkos aprašą (pridedama).</w:t>
      </w:r>
    </w:p>
    <w:p w14:paraId="7FEE9457" w14:textId="77777777" w:rsidR="00E92ADC" w:rsidRPr="002E0AFE" w:rsidRDefault="00E92ADC" w:rsidP="00F73823">
      <w:pPr>
        <w:jc w:val="both"/>
        <w:rPr>
          <w:bCs/>
        </w:rPr>
      </w:pPr>
    </w:p>
    <w:p w14:paraId="069E9E1B" w14:textId="114DA122" w:rsidR="005045C3" w:rsidRDefault="005045C3" w:rsidP="00F73823">
      <w:pPr>
        <w:jc w:val="both"/>
      </w:pPr>
    </w:p>
    <w:p w14:paraId="0E2414E1" w14:textId="77777777" w:rsidR="005045C3" w:rsidRDefault="005045C3" w:rsidP="005045C3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A232FB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6A2B4F92" w:rsidR="00D52EBA" w:rsidRDefault="00D52EBA" w:rsidP="00D52EBA">
      <w:pPr>
        <w:jc w:val="both"/>
      </w:pP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4122C9D8" w:rsidR="00D52EBA" w:rsidRDefault="00D52EBA" w:rsidP="00D52EBA">
      <w:pPr>
        <w:jc w:val="both"/>
      </w:pPr>
    </w:p>
    <w:p w14:paraId="71C1C68C" w14:textId="77777777" w:rsidR="00D61BF1" w:rsidRDefault="00D61BF1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4E8915DA" w14:textId="77777777" w:rsidR="005151B9" w:rsidRDefault="005151B9" w:rsidP="00D52EBA">
      <w:pPr>
        <w:jc w:val="both"/>
      </w:pPr>
    </w:p>
    <w:p w14:paraId="7B5F85B6" w14:textId="1E2E231D" w:rsidR="00D61BF1" w:rsidRDefault="00D61BF1" w:rsidP="005045C3"/>
    <w:p w14:paraId="79A9B28B" w14:textId="77777777" w:rsidR="00327033" w:rsidRDefault="00327033" w:rsidP="005045C3"/>
    <w:p w14:paraId="7E338237" w14:textId="77777777" w:rsidR="00327033" w:rsidRDefault="00327033" w:rsidP="005045C3"/>
    <w:p w14:paraId="364D5F18" w14:textId="77777777" w:rsidR="00327033" w:rsidRDefault="00327033" w:rsidP="005045C3"/>
    <w:p w14:paraId="6B05D631" w14:textId="528D4681" w:rsidR="00A232FB" w:rsidRDefault="00A232FB" w:rsidP="005045C3"/>
    <w:p w14:paraId="10D6AAF1" w14:textId="16689E7E" w:rsidR="00E82BE3" w:rsidRDefault="00E82BE3" w:rsidP="005045C3"/>
    <w:p w14:paraId="4695116E" w14:textId="5FCA71A4" w:rsidR="00E82BE3" w:rsidRDefault="00E82BE3" w:rsidP="005045C3"/>
    <w:p w14:paraId="6305332B" w14:textId="4DB4DDDA" w:rsidR="00E82BE3" w:rsidRDefault="00E82BE3" w:rsidP="005045C3"/>
    <w:p w14:paraId="2EAFC3D8" w14:textId="27F91288" w:rsidR="00E01196" w:rsidRDefault="00E01196" w:rsidP="005045C3"/>
    <w:p w14:paraId="1948B5D0" w14:textId="1573AE34" w:rsidR="00E01196" w:rsidRDefault="00E01196" w:rsidP="005045C3"/>
    <w:p w14:paraId="11EEB8DD" w14:textId="0E36C410" w:rsidR="00E01196" w:rsidRDefault="00E01196" w:rsidP="005045C3"/>
    <w:p w14:paraId="660C621E" w14:textId="041CFD9B" w:rsidR="00E01196" w:rsidRDefault="00E01196" w:rsidP="005045C3"/>
    <w:p w14:paraId="54620EB1" w14:textId="77777777" w:rsidR="00E01196" w:rsidRDefault="00E01196" w:rsidP="005045C3"/>
    <w:p w14:paraId="7F9386D0" w14:textId="06D377DB" w:rsidR="005045C3" w:rsidRPr="00D52EBA" w:rsidRDefault="00327033" w:rsidP="005045C3">
      <w:r>
        <w:t>Alina Anužienė</w:t>
      </w:r>
      <w:r w:rsidR="001E5286">
        <w:t xml:space="preserve">, </w:t>
      </w:r>
      <w:r w:rsidR="00A232FB">
        <w:t xml:space="preserve">tel. </w:t>
      </w:r>
      <w:r>
        <w:t>(8 440) 70 152</w:t>
      </w:r>
    </w:p>
    <w:sectPr w:rsidR="005045C3" w:rsidRPr="00D52EBA" w:rsidSect="00435F45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66A8" w14:textId="77777777" w:rsidR="00BD2978" w:rsidRDefault="00BD2978">
      <w:r>
        <w:separator/>
      </w:r>
    </w:p>
  </w:endnote>
  <w:endnote w:type="continuationSeparator" w:id="0">
    <w:p w14:paraId="663681C6" w14:textId="77777777" w:rsidR="00BD2978" w:rsidRDefault="00BD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985D" w14:textId="77777777" w:rsidR="00BD2978" w:rsidRDefault="00BD2978">
      <w:r>
        <w:separator/>
      </w:r>
    </w:p>
  </w:footnote>
  <w:footnote w:type="continuationSeparator" w:id="0">
    <w:p w14:paraId="7E0925A2" w14:textId="77777777" w:rsidR="00BD2978" w:rsidRDefault="00BD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F41"/>
    <w:multiLevelType w:val="hybridMultilevel"/>
    <w:tmpl w:val="B65220F0"/>
    <w:lvl w:ilvl="0" w:tplc="02D606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0BE5375"/>
    <w:multiLevelType w:val="hybridMultilevel"/>
    <w:tmpl w:val="89643BD6"/>
    <w:lvl w:ilvl="0" w:tplc="33825C62">
      <w:start w:val="1"/>
      <w:numFmt w:val="decimal"/>
      <w:lvlText w:val="%1."/>
      <w:lvlJc w:val="left"/>
      <w:pPr>
        <w:ind w:left="1607" w:hanging="360"/>
      </w:pPr>
      <w:rPr>
        <w:rFonts w:hint="default"/>
        <w:color w:val="00000A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0E949BD"/>
    <w:multiLevelType w:val="hybridMultilevel"/>
    <w:tmpl w:val="04EAFBAA"/>
    <w:lvl w:ilvl="0" w:tplc="589EFFE6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345AF"/>
    <w:rsid w:val="00081256"/>
    <w:rsid w:val="000F79B2"/>
    <w:rsid w:val="00113AA3"/>
    <w:rsid w:val="001355D7"/>
    <w:rsid w:val="00165CC4"/>
    <w:rsid w:val="001B48DD"/>
    <w:rsid w:val="001C1115"/>
    <w:rsid w:val="001E5286"/>
    <w:rsid w:val="001F2477"/>
    <w:rsid w:val="002B674E"/>
    <w:rsid w:val="00327033"/>
    <w:rsid w:val="00337028"/>
    <w:rsid w:val="00351096"/>
    <w:rsid w:val="0035300F"/>
    <w:rsid w:val="003604D6"/>
    <w:rsid w:val="003B2166"/>
    <w:rsid w:val="00435F45"/>
    <w:rsid w:val="00450E89"/>
    <w:rsid w:val="004A5FB3"/>
    <w:rsid w:val="004B74A6"/>
    <w:rsid w:val="004C44D6"/>
    <w:rsid w:val="004D4B1F"/>
    <w:rsid w:val="005045C3"/>
    <w:rsid w:val="00513FFA"/>
    <w:rsid w:val="005151B9"/>
    <w:rsid w:val="00517D05"/>
    <w:rsid w:val="00517E74"/>
    <w:rsid w:val="00574642"/>
    <w:rsid w:val="005A1C80"/>
    <w:rsid w:val="006A4233"/>
    <w:rsid w:val="007708A3"/>
    <w:rsid w:val="00782FEA"/>
    <w:rsid w:val="00835FDA"/>
    <w:rsid w:val="00846E07"/>
    <w:rsid w:val="008736E5"/>
    <w:rsid w:val="00875BAA"/>
    <w:rsid w:val="00896891"/>
    <w:rsid w:val="008E6001"/>
    <w:rsid w:val="00990DB8"/>
    <w:rsid w:val="009A457D"/>
    <w:rsid w:val="009D39F9"/>
    <w:rsid w:val="009D4583"/>
    <w:rsid w:val="009E420B"/>
    <w:rsid w:val="009F17A1"/>
    <w:rsid w:val="00A232FB"/>
    <w:rsid w:val="00A32EE3"/>
    <w:rsid w:val="00A43253"/>
    <w:rsid w:val="00A52F9C"/>
    <w:rsid w:val="00AA4902"/>
    <w:rsid w:val="00AE091B"/>
    <w:rsid w:val="00B04A90"/>
    <w:rsid w:val="00B058D7"/>
    <w:rsid w:val="00B33330"/>
    <w:rsid w:val="00B56A1E"/>
    <w:rsid w:val="00B62A3E"/>
    <w:rsid w:val="00BD2978"/>
    <w:rsid w:val="00BE1048"/>
    <w:rsid w:val="00BE7710"/>
    <w:rsid w:val="00BE7C0B"/>
    <w:rsid w:val="00C42D10"/>
    <w:rsid w:val="00C43D0B"/>
    <w:rsid w:val="00C73B4D"/>
    <w:rsid w:val="00D52EBA"/>
    <w:rsid w:val="00D61BF1"/>
    <w:rsid w:val="00D901E7"/>
    <w:rsid w:val="00DD738E"/>
    <w:rsid w:val="00DE5FF0"/>
    <w:rsid w:val="00E01196"/>
    <w:rsid w:val="00E73A6E"/>
    <w:rsid w:val="00E82BE3"/>
    <w:rsid w:val="00E92ADC"/>
    <w:rsid w:val="00F375D5"/>
    <w:rsid w:val="00F51FC8"/>
    <w:rsid w:val="00F5717C"/>
    <w:rsid w:val="00F65B4F"/>
    <w:rsid w:val="00F73823"/>
    <w:rsid w:val="00FC3391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3370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67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674E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C42D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42D1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42D10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2D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2D10"/>
    <w:rPr>
      <w:rFonts w:ascii="Times New Roman" w:eastAsia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2021-02-17T13:05:00Z</cp:lastPrinted>
  <dcterms:created xsi:type="dcterms:W3CDTF">2021-04-16T05:14:00Z</dcterms:created>
  <dcterms:modified xsi:type="dcterms:W3CDTF">2021-04-19T12:41:00Z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