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404029BB">
                <wp:simplePos x="0" y="0"/>
                <wp:positionH relativeFrom="column">
                  <wp:posOffset>4842510</wp:posOffset>
                </wp:positionH>
                <wp:positionV relativeFrom="paragraph">
                  <wp:posOffset>4763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1.3pt;margin-top:.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65F2D6F9" w:rsidR="00B07BC5" w:rsidRDefault="00C60D3D">
            <w:pPr>
              <w:jc w:val="right"/>
            </w:pPr>
            <w:r>
              <w:t>202</w:t>
            </w:r>
            <w:r w:rsidR="00A56D12">
              <w:t>1</w:t>
            </w:r>
            <w:r>
              <w:t xml:space="preserve"> m. </w:t>
            </w:r>
            <w:r w:rsidR="00A56D12">
              <w:t>vasario</w:t>
            </w:r>
            <w:r>
              <w:t xml:space="preserve"> 2</w:t>
            </w:r>
            <w:r w:rsidR="009D29BA">
              <w:t>4</w:t>
            </w:r>
            <w:r>
              <w:t xml:space="preserve"> d.</w:t>
            </w:r>
          </w:p>
        </w:tc>
        <w:tc>
          <w:tcPr>
            <w:tcW w:w="2618" w:type="dxa"/>
            <w:shd w:val="clear" w:color="auto" w:fill="auto"/>
          </w:tcPr>
          <w:p w14:paraId="02D04B76" w14:textId="13C5827E" w:rsidR="00B07BC5" w:rsidRDefault="00C60D3D">
            <w:r>
              <w:t>Nr. T10-</w:t>
            </w:r>
            <w:r w:rsidR="009D29BA">
              <w:t>33</w:t>
            </w:r>
            <w:r w:rsidR="00D60EFA">
              <w:t>/</w:t>
            </w:r>
            <w:r>
              <w:t>T9-</w:t>
            </w:r>
          </w:p>
        </w:tc>
      </w:tr>
    </w:tbl>
    <w:p w14:paraId="02D04B79" w14:textId="57335083" w:rsidR="00B07BC5" w:rsidRDefault="00C60D3D" w:rsidP="006A121D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36FF9FFD" w:rsidR="00B07BC5" w:rsidRDefault="00C60D3D" w:rsidP="00F5753A">
      <w:pPr>
        <w:ind w:firstLine="1247"/>
        <w:jc w:val="both"/>
      </w:pPr>
      <w:r>
        <w:t xml:space="preserve">Sprendimo projekto pavadinimas </w:t>
      </w:r>
      <w:r w:rsidR="00D41BDC" w:rsidRPr="00D41BDC">
        <w:rPr>
          <w:b/>
        </w:rPr>
        <w:t>DĖL PROJEKTO „</w:t>
      </w:r>
      <w:r w:rsidR="00690D5E" w:rsidRPr="00690D5E">
        <w:rPr>
          <w:b/>
          <w:bCs/>
        </w:rPr>
        <w:t>SKUODO MIESTE ESANČIŲ SPORTO BAZIŲ PRITAIKYMAS BENDRUOMENĖS POREIKIAMS</w:t>
      </w:r>
      <w:r w:rsidR="00D41BDC" w:rsidRPr="00690D5E">
        <w:rPr>
          <w:b/>
        </w:rPr>
        <w:t>“</w:t>
      </w:r>
      <w:r w:rsidR="00D41BDC" w:rsidRPr="00D41BDC">
        <w:rPr>
          <w:b/>
        </w:rPr>
        <w:t xml:space="preserve"> RENGIMO IR FINANSAVIMO</w:t>
      </w:r>
    </w:p>
    <w:p w14:paraId="02D04B7F" w14:textId="77777777" w:rsidR="00B07BC5" w:rsidRDefault="00B07BC5">
      <w:pPr>
        <w:jc w:val="both"/>
      </w:pPr>
    </w:p>
    <w:p w14:paraId="02D04B81" w14:textId="4A7FEE80" w:rsidR="00B07BC5" w:rsidRPr="009D29BA" w:rsidRDefault="00C60D3D" w:rsidP="006A121D">
      <w:pPr>
        <w:ind w:firstLine="1247"/>
        <w:jc w:val="both"/>
      </w:pPr>
      <w:r w:rsidRPr="009D29BA">
        <w:t xml:space="preserve">Pranešėja </w:t>
      </w:r>
      <w:r w:rsidR="009D29BA" w:rsidRPr="009D29BA">
        <w:t>Ona Malūkienė</w:t>
      </w:r>
    </w:p>
    <w:p w14:paraId="02D04B82" w14:textId="2FF2FD98" w:rsidR="00B07BC5" w:rsidRPr="009D29BA" w:rsidRDefault="00C60D3D" w:rsidP="006A121D">
      <w:pPr>
        <w:ind w:firstLine="1247"/>
        <w:jc w:val="both"/>
      </w:pPr>
      <w:r w:rsidRPr="009D29BA">
        <w:t>1. Rengiamo projekto rengimo tikslas, esama padėtis šiuo klausimu, galimos neigiamos pasekmės priėmus sprendimą ir kokių priemonių reik</w:t>
      </w:r>
      <w:r w:rsidR="00203B41" w:rsidRPr="009D29BA">
        <w:t>ė</w:t>
      </w:r>
      <w:r w:rsidRPr="009D29BA">
        <w:t>tų imtis, kad jų būtų išvengta:</w:t>
      </w:r>
    </w:p>
    <w:p w14:paraId="02D04B83" w14:textId="75F42811" w:rsidR="00B07BC5" w:rsidRPr="009D29BA" w:rsidRDefault="00B709A0" w:rsidP="00B709A0">
      <w:pPr>
        <w:ind w:firstLine="1247"/>
        <w:jc w:val="both"/>
      </w:pPr>
      <w:r w:rsidRPr="009D29BA">
        <w:t>Centrinei projektų valdymo</w:t>
      </w:r>
      <w:r w:rsidR="00460A8C" w:rsidRPr="009D29BA">
        <w:t xml:space="preserve"> agentūrai paskelbus kvietimą teikti </w:t>
      </w:r>
      <w:r w:rsidRPr="009D29BA">
        <w:t xml:space="preserve">paraiškas Sporto rėmimo fondo </w:t>
      </w:r>
      <w:r w:rsidR="000F0CE1" w:rsidRPr="009D29BA">
        <w:t>lėšom</w:t>
      </w:r>
      <w:r w:rsidR="00F5753A" w:rsidRPr="009D29BA">
        <w:t>i</w:t>
      </w:r>
      <w:r w:rsidR="000F0CE1" w:rsidRPr="009D29BA">
        <w:t xml:space="preserve">s </w:t>
      </w:r>
      <w:r w:rsidRPr="009D29BA">
        <w:t xml:space="preserve"> </w:t>
      </w:r>
      <w:r w:rsidR="006B36E0" w:rsidRPr="009D29BA">
        <w:t>finansuojamiems</w:t>
      </w:r>
      <w:r w:rsidRPr="009D29BA">
        <w:rPr>
          <w:bCs/>
        </w:rPr>
        <w:t xml:space="preserve"> projektams, skirtiems esamų sporto bazių plėtrai, priežiūrai ir remontui, įgyvendinti, </w:t>
      </w:r>
      <w:r w:rsidR="00460A8C" w:rsidRPr="009D29BA">
        <w:t xml:space="preserve"> </w:t>
      </w:r>
      <w:r w:rsidR="00B00547" w:rsidRPr="009D29BA">
        <w:t>Savivaldybės administracija</w:t>
      </w:r>
      <w:r w:rsidRPr="009D29BA">
        <w:t>, atsižvelgdama į 2019-11-29 Skuodo Pranciškaus Žadeikio gimnazijos raštą Nr. 2R-205 „</w:t>
      </w:r>
      <w:r w:rsidR="00F5753A" w:rsidRPr="009D29BA">
        <w:t>D</w:t>
      </w:r>
      <w:r w:rsidRPr="009D29BA">
        <w:t xml:space="preserve">ėl Skuodo Pranciškaus Žadeikio gimnazijos stadiono būklės“, </w:t>
      </w:r>
      <w:r w:rsidR="00B00547" w:rsidRPr="009D29BA">
        <w:t xml:space="preserve"> planuoja teikti paraišką projektui „</w:t>
      </w:r>
      <w:r w:rsidR="00690D5E" w:rsidRPr="009D29BA">
        <w:t>Skuodo mieste esančių sporto bazių pritaikymas bendruomenės poreikiams</w:t>
      </w:r>
      <w:r w:rsidR="00AB4360" w:rsidRPr="009D29BA">
        <w:t xml:space="preserve">“ </w:t>
      </w:r>
      <w:r w:rsidR="00B00547" w:rsidRPr="009D29BA">
        <w:t xml:space="preserve"> finansuoti. Įgyvendinant projektą numatyta </w:t>
      </w:r>
      <w:r w:rsidR="00AB4360" w:rsidRPr="009D29BA">
        <w:t xml:space="preserve">atlikti </w:t>
      </w:r>
      <w:r w:rsidR="00F5753A" w:rsidRPr="009D29BA">
        <w:t xml:space="preserve">Skuodo </w:t>
      </w:r>
      <w:r w:rsidR="00AB4360" w:rsidRPr="009D29BA">
        <w:t>P</w:t>
      </w:r>
      <w:r w:rsidR="00F5753A" w:rsidRPr="009D29BA">
        <w:t>ranciškaus</w:t>
      </w:r>
      <w:r w:rsidR="00AB4360" w:rsidRPr="009D29BA">
        <w:t xml:space="preserve"> Žadeikio gimnazijos stadiono rekonstrukciją.</w:t>
      </w:r>
      <w:r w:rsidR="00B02005" w:rsidRPr="009D29BA">
        <w:t xml:space="preserve"> </w:t>
      </w:r>
      <w:r w:rsidR="00B00547" w:rsidRPr="009D29BA">
        <w:t xml:space="preserve"> </w:t>
      </w:r>
      <w:r w:rsidR="00690D5E" w:rsidRPr="009D29BA">
        <w:t xml:space="preserve">Sporto rėmimo fondas prioritetą teikia projektams, kuriuose investuojama į kompleksišką sporto objektų atnaujinimą, todėl tikslinga šio projekto lėšas investuoti ir į irklavimo bazės atnaujinimą. </w:t>
      </w:r>
    </w:p>
    <w:p w14:paraId="5467EDC6" w14:textId="38D975EE" w:rsidR="00B00547" w:rsidRPr="009D29BA" w:rsidRDefault="00B02005" w:rsidP="006A121D">
      <w:pPr>
        <w:ind w:firstLine="1247"/>
        <w:jc w:val="both"/>
      </w:pPr>
      <w:r w:rsidRPr="009D29BA">
        <w:t xml:space="preserve">Preliminari projekto tinkamų </w:t>
      </w:r>
      <w:r w:rsidR="00C94022" w:rsidRPr="009D29BA">
        <w:t xml:space="preserve">išlaidų suma – </w:t>
      </w:r>
      <w:r w:rsidR="00AB4360" w:rsidRPr="009D29BA">
        <w:t>500 000</w:t>
      </w:r>
      <w:r w:rsidR="00B00547" w:rsidRPr="009D29BA">
        <w:t xml:space="preserve"> Eur. </w:t>
      </w:r>
      <w:r w:rsidR="00AB4360" w:rsidRPr="009D29BA">
        <w:t xml:space="preserve">Savivaldybės lėšų dalis – </w:t>
      </w:r>
      <w:r w:rsidR="00690D5E" w:rsidRPr="009D29BA">
        <w:t>ne ma</w:t>
      </w:r>
      <w:r w:rsidR="00A56D12" w:rsidRPr="009D29BA">
        <w:t>ž</w:t>
      </w:r>
      <w:r w:rsidR="00690D5E" w:rsidRPr="009D29BA">
        <w:t>iau kaip 35</w:t>
      </w:r>
      <w:r w:rsidR="00AB4360" w:rsidRPr="009D29BA">
        <w:t xml:space="preserve"> proc., tai sudarytų apie </w:t>
      </w:r>
      <w:r w:rsidR="00690D5E" w:rsidRPr="009D29BA">
        <w:t>146 000</w:t>
      </w:r>
      <w:r w:rsidRPr="009D29BA">
        <w:t xml:space="preserve"> Eur. </w:t>
      </w:r>
    </w:p>
    <w:p w14:paraId="341055DC" w14:textId="38FEE1B1" w:rsidR="00AB4360" w:rsidRPr="009D29BA" w:rsidRDefault="000F0CE1" w:rsidP="006A121D">
      <w:pPr>
        <w:ind w:firstLine="1247"/>
        <w:jc w:val="both"/>
      </w:pPr>
      <w:r w:rsidRPr="009D29BA">
        <w:t>Paraiškų pateikimo Centrinei projektų agentūrai  data 202</w:t>
      </w:r>
      <w:r w:rsidR="00690D5E" w:rsidRPr="009D29BA">
        <w:t>1</w:t>
      </w:r>
      <w:r w:rsidRPr="009D29BA">
        <w:t>-03-0</w:t>
      </w:r>
      <w:r w:rsidR="00690D5E" w:rsidRPr="009D29BA">
        <w:t>1</w:t>
      </w:r>
      <w:r w:rsidRPr="009D29BA">
        <w:t xml:space="preserve">. </w:t>
      </w:r>
    </w:p>
    <w:p w14:paraId="02D04B84" w14:textId="0A42439F" w:rsidR="00B07BC5" w:rsidRPr="009D29BA" w:rsidRDefault="00C60D3D" w:rsidP="006A121D">
      <w:pPr>
        <w:ind w:firstLine="1247"/>
        <w:jc w:val="both"/>
      </w:pPr>
      <w:r w:rsidRPr="009D29BA"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58"/>
        <w:gridCol w:w="2981"/>
        <w:gridCol w:w="2252"/>
        <w:gridCol w:w="2819"/>
        <w:gridCol w:w="1160"/>
      </w:tblGrid>
      <w:tr w:rsidR="00B07BC5" w14:paraId="02D04B8B" w14:textId="77777777" w:rsidTr="006A121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:rsidRPr="00203B41" w14:paraId="02D04B92" w14:textId="77777777" w:rsidTr="006A121D">
        <w:trPr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203B41" w:rsidRDefault="00825E3E" w:rsidP="00825E3E">
            <w:pPr>
              <w:jc w:val="center"/>
              <w:rPr>
                <w:sz w:val="18"/>
                <w:szCs w:val="18"/>
              </w:rPr>
            </w:pPr>
            <w:r w:rsidRPr="00203B41">
              <w:rPr>
                <w:sz w:val="18"/>
                <w:szCs w:val="18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2226D214" w:rsidR="00825E3E" w:rsidRPr="00203B41" w:rsidRDefault="0042787C" w:rsidP="00686F66">
            <w:pPr>
              <w:rPr>
                <w:sz w:val="18"/>
                <w:szCs w:val="18"/>
              </w:rPr>
            </w:pPr>
            <w:r w:rsidRPr="00203B41">
              <w:rPr>
                <w:sz w:val="18"/>
                <w:szCs w:val="18"/>
              </w:rPr>
              <w:t>Teisės, personalo ir dokumentų valdymo skyri</w:t>
            </w:r>
            <w:r w:rsidR="00686F66" w:rsidRPr="00203B41">
              <w:rPr>
                <w:sz w:val="18"/>
                <w:szCs w:val="18"/>
              </w:rPr>
              <w:t>a</w:t>
            </w:r>
            <w:r w:rsidRPr="00203B41">
              <w:rPr>
                <w:sz w:val="18"/>
                <w:szCs w:val="18"/>
              </w:rPr>
              <w:t>us</w:t>
            </w:r>
            <w:r w:rsidR="00686F66" w:rsidRPr="00203B41">
              <w:rPr>
                <w:sz w:val="18"/>
                <w:szCs w:val="18"/>
              </w:rPr>
              <w:t xml:space="preserve"> v</w:t>
            </w:r>
            <w:r w:rsidR="00825E3E" w:rsidRPr="00203B41">
              <w:rPr>
                <w:sz w:val="18"/>
                <w:szCs w:val="18"/>
              </w:rPr>
              <w:t>edėja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203B41" w:rsidRDefault="00825E3E" w:rsidP="009D29BA">
            <w:pPr>
              <w:jc w:val="center"/>
              <w:rPr>
                <w:sz w:val="18"/>
                <w:szCs w:val="18"/>
              </w:rPr>
            </w:pPr>
            <w:r w:rsidRPr="00203B41">
              <w:rPr>
                <w:sz w:val="18"/>
                <w:szCs w:val="18"/>
              </w:rPr>
              <w:t>Lijana Beinoraitė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D7D3D34" w:rsidR="00825E3E" w:rsidRPr="00203B41" w:rsidRDefault="009D29BA" w:rsidP="00825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2021-02-24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203B41" w:rsidRDefault="00825E3E" w:rsidP="00825E3E">
            <w:pPr>
              <w:jc w:val="both"/>
              <w:rPr>
                <w:sz w:val="18"/>
                <w:szCs w:val="18"/>
              </w:rPr>
            </w:pPr>
          </w:p>
        </w:tc>
      </w:tr>
      <w:tr w:rsidR="00825E3E" w:rsidRPr="00203B41" w14:paraId="02D04B99" w14:textId="77777777" w:rsidTr="006A121D">
        <w:trPr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203B41" w:rsidRDefault="00825E3E" w:rsidP="00825E3E">
            <w:pPr>
              <w:jc w:val="center"/>
              <w:rPr>
                <w:sz w:val="18"/>
                <w:szCs w:val="18"/>
              </w:rPr>
            </w:pPr>
            <w:r w:rsidRPr="00203B41">
              <w:rPr>
                <w:sz w:val="18"/>
                <w:szCs w:val="18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602A8235" w:rsidR="00825E3E" w:rsidRPr="00203B41" w:rsidRDefault="00026734" w:rsidP="00686F66">
            <w:pPr>
              <w:rPr>
                <w:sz w:val="18"/>
                <w:szCs w:val="18"/>
              </w:rPr>
            </w:pPr>
            <w:r w:rsidRPr="00203B41">
              <w:rPr>
                <w:sz w:val="18"/>
                <w:szCs w:val="18"/>
              </w:rPr>
              <w:t>Finansų skyriaus vedėja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00D08C86" w:rsidR="00825E3E" w:rsidRPr="00203B41" w:rsidRDefault="00825E3E" w:rsidP="009D29BA">
            <w:pPr>
              <w:jc w:val="center"/>
              <w:rPr>
                <w:sz w:val="18"/>
                <w:szCs w:val="18"/>
              </w:rPr>
            </w:pPr>
            <w:r w:rsidRPr="00203B41">
              <w:rPr>
                <w:sz w:val="18"/>
                <w:szCs w:val="18"/>
              </w:rPr>
              <w:t>Nijolė Mackevičienė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5B12306A" w:rsidR="00825E3E" w:rsidRPr="00203B41" w:rsidRDefault="009D29BA" w:rsidP="00825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2021-02-24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203B41" w:rsidRDefault="00825E3E" w:rsidP="00825E3E">
            <w:pPr>
              <w:jc w:val="both"/>
              <w:rPr>
                <w:sz w:val="18"/>
                <w:szCs w:val="18"/>
              </w:rPr>
            </w:pPr>
          </w:p>
        </w:tc>
      </w:tr>
      <w:tr w:rsidR="00825E3E" w:rsidRPr="00203B41" w14:paraId="02D04BA0" w14:textId="77777777" w:rsidTr="006A121D">
        <w:trPr>
          <w:trHeight w:val="5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825E3E" w:rsidRPr="00203B41" w:rsidRDefault="00825E3E" w:rsidP="00825E3E">
            <w:pPr>
              <w:jc w:val="center"/>
              <w:rPr>
                <w:sz w:val="18"/>
                <w:szCs w:val="18"/>
              </w:rPr>
            </w:pPr>
            <w:r w:rsidRPr="00203B41">
              <w:rPr>
                <w:sz w:val="18"/>
                <w:szCs w:val="18"/>
              </w:rPr>
              <w:t>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2B28E8A7" w:rsidR="00825E3E" w:rsidRPr="00203B41" w:rsidRDefault="0042787C" w:rsidP="00825E3E">
            <w:pPr>
              <w:rPr>
                <w:sz w:val="18"/>
                <w:szCs w:val="18"/>
              </w:rPr>
            </w:pPr>
            <w:r w:rsidRPr="00203B41">
              <w:rPr>
                <w:sz w:val="18"/>
                <w:szCs w:val="18"/>
              </w:rPr>
              <w:t>Vietinio ūkio ir investicijų skyri</w:t>
            </w:r>
            <w:r w:rsidR="00686F66" w:rsidRPr="00203B41">
              <w:rPr>
                <w:sz w:val="18"/>
                <w:szCs w:val="18"/>
              </w:rPr>
              <w:t>a</w:t>
            </w:r>
            <w:r w:rsidRPr="00203B41">
              <w:rPr>
                <w:sz w:val="18"/>
                <w:szCs w:val="18"/>
              </w:rPr>
              <w:t>us</w:t>
            </w:r>
            <w:r w:rsidR="00203B41" w:rsidRPr="00203B41">
              <w:rPr>
                <w:sz w:val="18"/>
                <w:szCs w:val="18"/>
              </w:rPr>
              <w:t xml:space="preserve"> </w:t>
            </w:r>
            <w:r w:rsidR="00686F66" w:rsidRPr="00203B41">
              <w:rPr>
                <w:sz w:val="18"/>
                <w:szCs w:val="18"/>
              </w:rPr>
              <w:t>v</w:t>
            </w:r>
            <w:r w:rsidR="00825E3E" w:rsidRPr="00203B41">
              <w:rPr>
                <w:sz w:val="18"/>
                <w:szCs w:val="18"/>
              </w:rPr>
              <w:t>edėjas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203B41" w:rsidRDefault="00825E3E" w:rsidP="009D29BA">
            <w:pPr>
              <w:jc w:val="center"/>
              <w:rPr>
                <w:sz w:val="18"/>
                <w:szCs w:val="18"/>
              </w:rPr>
            </w:pPr>
            <w:r w:rsidRPr="00203B41">
              <w:rPr>
                <w:sz w:val="18"/>
                <w:szCs w:val="18"/>
              </w:rPr>
              <w:t>Vygintas Pitrėnas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63D82D65" w:rsidR="00825E3E" w:rsidRPr="00203B41" w:rsidRDefault="009D29BA" w:rsidP="00825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2021-02-24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203B41" w:rsidRDefault="00825E3E" w:rsidP="00825E3E">
            <w:pPr>
              <w:jc w:val="both"/>
              <w:rPr>
                <w:sz w:val="18"/>
                <w:szCs w:val="18"/>
              </w:rPr>
            </w:pPr>
          </w:p>
        </w:tc>
      </w:tr>
      <w:tr w:rsidR="00825E3E" w:rsidRPr="00203B41" w14:paraId="02D04BA7" w14:textId="77777777" w:rsidTr="006A121D">
        <w:trPr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77777777" w:rsidR="00825E3E" w:rsidRPr="00203B41" w:rsidRDefault="00825E3E" w:rsidP="00825E3E">
            <w:pPr>
              <w:jc w:val="center"/>
              <w:rPr>
                <w:sz w:val="18"/>
                <w:szCs w:val="18"/>
              </w:rPr>
            </w:pPr>
            <w:r w:rsidRPr="00203B41">
              <w:rPr>
                <w:sz w:val="18"/>
                <w:szCs w:val="18"/>
              </w:rPr>
              <w:t>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02C2CC98" w:rsidR="00825E3E" w:rsidRPr="00203B41" w:rsidRDefault="0042787C" w:rsidP="00686F66">
            <w:pPr>
              <w:rPr>
                <w:sz w:val="18"/>
                <w:szCs w:val="18"/>
              </w:rPr>
            </w:pPr>
            <w:r w:rsidRPr="00203B41">
              <w:rPr>
                <w:sz w:val="18"/>
                <w:szCs w:val="18"/>
              </w:rPr>
              <w:t>Teisės, personalo ir dokumentų valdymo skyrius</w:t>
            </w:r>
            <w:r w:rsidR="00686F66" w:rsidRPr="00203B41">
              <w:rPr>
                <w:sz w:val="18"/>
                <w:szCs w:val="18"/>
              </w:rPr>
              <w:t xml:space="preserve"> v</w:t>
            </w:r>
            <w:r w:rsidR="00825E3E" w:rsidRPr="00203B41">
              <w:rPr>
                <w:sz w:val="18"/>
                <w:szCs w:val="18"/>
              </w:rPr>
              <w:t>yriausi</w:t>
            </w:r>
            <w:r w:rsidR="00686F66" w:rsidRPr="00203B41">
              <w:rPr>
                <w:sz w:val="18"/>
                <w:szCs w:val="18"/>
              </w:rPr>
              <w:t>oji specialistė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7777777" w:rsidR="00825E3E" w:rsidRPr="00203B41" w:rsidRDefault="00825E3E" w:rsidP="009D29BA">
            <w:pPr>
              <w:jc w:val="center"/>
              <w:rPr>
                <w:sz w:val="18"/>
                <w:szCs w:val="18"/>
              </w:rPr>
            </w:pPr>
            <w:r w:rsidRPr="00203B41">
              <w:rPr>
                <w:sz w:val="18"/>
                <w:szCs w:val="18"/>
              </w:rPr>
              <w:t>Reda Lenkytė-Maniukė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77526231" w:rsidR="00825E3E" w:rsidRPr="00203B41" w:rsidRDefault="009D29BA" w:rsidP="00825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2021-02-24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203B41" w:rsidRDefault="00825E3E" w:rsidP="00825E3E">
            <w:pPr>
              <w:jc w:val="both"/>
              <w:rPr>
                <w:sz w:val="18"/>
                <w:szCs w:val="18"/>
              </w:rPr>
            </w:pPr>
          </w:p>
        </w:tc>
      </w:tr>
      <w:tr w:rsidR="00825E3E" w:rsidRPr="00203B41" w14:paraId="02D04BBE" w14:textId="77777777" w:rsidTr="006A121D">
        <w:trPr>
          <w:trHeight w:val="1105"/>
        </w:trPr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0E172672" w:rsidR="00825E3E" w:rsidRPr="00203B41" w:rsidRDefault="00825E3E">
            <w:pPr>
              <w:rPr>
                <w:sz w:val="18"/>
                <w:szCs w:val="18"/>
              </w:rPr>
            </w:pP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3286B37E" w:rsidR="00825E3E" w:rsidRPr="00203B41" w:rsidRDefault="00825E3E" w:rsidP="00A56D12">
            <w:pPr>
              <w:ind w:left="764" w:hanging="567"/>
              <w:jc w:val="both"/>
              <w:rPr>
                <w:sz w:val="18"/>
                <w:szCs w:val="18"/>
              </w:rPr>
            </w:pPr>
            <w:r w:rsidRPr="00203B41">
              <w:rPr>
                <w:sz w:val="18"/>
                <w:szCs w:val="18"/>
              </w:rPr>
              <w:t>Pr</w:t>
            </w:r>
            <w:r w:rsidR="00B02005" w:rsidRPr="00203B41">
              <w:rPr>
                <w:sz w:val="18"/>
                <w:szCs w:val="18"/>
              </w:rPr>
              <w:t>iimtą sprendimą išsiųsti</w:t>
            </w:r>
            <w:r w:rsidRPr="00203B41">
              <w:rPr>
                <w:sz w:val="18"/>
                <w:szCs w:val="18"/>
              </w:rPr>
              <w:t>:</w:t>
            </w:r>
          </w:p>
          <w:p w14:paraId="351AD30A" w14:textId="5E34C317" w:rsidR="00203B41" w:rsidRPr="00203B41" w:rsidRDefault="00203B41" w:rsidP="00A56D12">
            <w:pPr>
              <w:ind w:left="197"/>
              <w:jc w:val="both"/>
              <w:rPr>
                <w:sz w:val="18"/>
                <w:szCs w:val="18"/>
              </w:rPr>
            </w:pPr>
            <w:r w:rsidRPr="00203B41">
              <w:rPr>
                <w:sz w:val="18"/>
                <w:szCs w:val="18"/>
              </w:rPr>
              <w:t>1. Vyriausybės atstov</w:t>
            </w:r>
            <w:r w:rsidR="00A56D12">
              <w:rPr>
                <w:sz w:val="18"/>
                <w:szCs w:val="18"/>
              </w:rPr>
              <w:t>ų įstaigos Vyriausybės atstovui</w:t>
            </w:r>
            <w:r w:rsidRPr="00203B41">
              <w:rPr>
                <w:sz w:val="18"/>
                <w:szCs w:val="18"/>
              </w:rPr>
              <w:t xml:space="preserve"> Klaipėdos </w:t>
            </w:r>
            <w:r w:rsidR="00A56D12">
              <w:rPr>
                <w:sz w:val="18"/>
                <w:szCs w:val="18"/>
              </w:rPr>
              <w:t xml:space="preserve">ir Tauragės </w:t>
            </w:r>
            <w:r w:rsidRPr="00203B41">
              <w:rPr>
                <w:sz w:val="18"/>
                <w:szCs w:val="18"/>
              </w:rPr>
              <w:t>apskrity</w:t>
            </w:r>
            <w:r w:rsidR="00A56D12">
              <w:rPr>
                <w:sz w:val="18"/>
                <w:szCs w:val="18"/>
              </w:rPr>
              <w:t>s</w:t>
            </w:r>
            <w:r w:rsidRPr="00203B41">
              <w:rPr>
                <w:sz w:val="18"/>
                <w:szCs w:val="18"/>
              </w:rPr>
              <w:t>e tarnybai el. paštu.</w:t>
            </w:r>
          </w:p>
          <w:p w14:paraId="02D04BBB" w14:textId="74A0B8F2" w:rsidR="00825E3E" w:rsidRPr="00203B41" w:rsidRDefault="00203B41" w:rsidP="00A56D12">
            <w:pPr>
              <w:ind w:firstLine="197"/>
              <w:jc w:val="both"/>
              <w:rPr>
                <w:sz w:val="18"/>
                <w:szCs w:val="18"/>
              </w:rPr>
            </w:pPr>
            <w:r w:rsidRPr="00203B41">
              <w:rPr>
                <w:sz w:val="18"/>
                <w:szCs w:val="18"/>
              </w:rPr>
              <w:t>2</w:t>
            </w:r>
            <w:r w:rsidR="00825E3E" w:rsidRPr="00203B41">
              <w:rPr>
                <w:sz w:val="18"/>
                <w:szCs w:val="18"/>
              </w:rPr>
              <w:t>.</w:t>
            </w:r>
            <w:r w:rsidR="00B02005" w:rsidRPr="00203B41">
              <w:rPr>
                <w:sz w:val="18"/>
                <w:szCs w:val="18"/>
              </w:rPr>
              <w:t xml:space="preserve"> Vietinio ūkio ir investicijų skyriui</w:t>
            </w:r>
            <w:r w:rsidR="005E710C">
              <w:rPr>
                <w:sz w:val="18"/>
                <w:szCs w:val="18"/>
              </w:rPr>
              <w:t>.</w:t>
            </w:r>
          </w:p>
          <w:p w14:paraId="02D04BBD" w14:textId="54E40364" w:rsidR="00825E3E" w:rsidRPr="00203B41" w:rsidRDefault="00825E3E" w:rsidP="00825E3E">
            <w:pPr>
              <w:jc w:val="both"/>
              <w:rPr>
                <w:sz w:val="18"/>
                <w:szCs w:val="18"/>
              </w:rPr>
            </w:pPr>
          </w:p>
        </w:tc>
      </w:tr>
    </w:tbl>
    <w:p w14:paraId="02D04BC0" w14:textId="4A62E753" w:rsidR="008C20A1" w:rsidRPr="00A253FB" w:rsidRDefault="00D60EFA">
      <w:r w:rsidRPr="00A253FB">
        <w:t>Projekto autor</w:t>
      </w:r>
      <w:r w:rsidR="00203B41" w:rsidRPr="00A253FB">
        <w:t>ė</w:t>
      </w:r>
      <w:r w:rsidRPr="00A253FB"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A253FB" w14:paraId="02D04BC4" w14:textId="77777777" w:rsidTr="00825E3E">
        <w:trPr>
          <w:trHeight w:val="180"/>
        </w:trPr>
        <w:tc>
          <w:tcPr>
            <w:tcW w:w="6379" w:type="dxa"/>
          </w:tcPr>
          <w:p w14:paraId="02D04BC2" w14:textId="04C9FF39" w:rsidR="00825E3E" w:rsidRPr="00A253FB" w:rsidRDefault="00690D5E" w:rsidP="00690D5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A253FB">
              <w:rPr>
                <w:lang w:eastAsia="de-DE"/>
              </w:rPr>
              <w:t>yriausioji specialistė</w:t>
            </w:r>
            <w:r>
              <w:rPr>
                <w:lang w:eastAsia="de-DE"/>
              </w:rPr>
              <w:t xml:space="preserve"> </w:t>
            </w:r>
          </w:p>
        </w:tc>
        <w:tc>
          <w:tcPr>
            <w:tcW w:w="3402" w:type="dxa"/>
          </w:tcPr>
          <w:p w14:paraId="02D04BC3" w14:textId="44D9ED2B" w:rsidR="00825E3E" w:rsidRPr="00A253FB" w:rsidRDefault="00A56D12" w:rsidP="00690D5E">
            <w:pPr>
              <w:ind w:right="-105"/>
            </w:pPr>
            <w:r>
              <w:t xml:space="preserve">                           </w:t>
            </w:r>
            <w:r w:rsidR="00690D5E">
              <w:t xml:space="preserve">Ona Malūkienė </w:t>
            </w:r>
          </w:p>
        </w:tc>
      </w:tr>
    </w:tbl>
    <w:p w14:paraId="02D04BC6" w14:textId="77777777" w:rsidR="00D60EFA" w:rsidRPr="00A253FB" w:rsidRDefault="00D60EFA">
      <w:r w:rsidRPr="00A253FB">
        <w:tab/>
      </w:r>
      <w:r w:rsidRPr="00A253FB">
        <w:tab/>
      </w:r>
      <w:r w:rsidRPr="00A253FB">
        <w:tab/>
      </w:r>
      <w:r w:rsidRPr="00A253FB">
        <w:tab/>
      </w:r>
    </w:p>
    <w:p w14:paraId="63352571" w14:textId="77777777" w:rsidR="005662A2" w:rsidRPr="00A253FB" w:rsidRDefault="00C60D3D">
      <w:pPr>
        <w:jc w:val="both"/>
      </w:pPr>
      <w:r w:rsidRPr="00A253FB">
        <w:t>SUDERINTA</w:t>
      </w:r>
      <w:r w:rsidRPr="00A253FB">
        <w:br/>
      </w:r>
      <w:r w:rsidR="00203B41" w:rsidRPr="00A253FB">
        <w:t>Administracijos direktorius</w:t>
      </w:r>
    </w:p>
    <w:p w14:paraId="02D04BCA" w14:textId="10673A52" w:rsidR="0042787C" w:rsidRPr="00A253FB" w:rsidRDefault="00203B41">
      <w:pPr>
        <w:jc w:val="both"/>
      </w:pPr>
      <w:r w:rsidRPr="00A253FB">
        <w:t>Žydrūnas Ramanavičius</w:t>
      </w:r>
    </w:p>
    <w:p w14:paraId="02D04BCB" w14:textId="109A4160" w:rsidR="00B07BC5" w:rsidRPr="00A253FB" w:rsidRDefault="00C60D3D">
      <w:pPr>
        <w:jc w:val="both"/>
      </w:pPr>
      <w:r w:rsidRPr="00A253FB">
        <w:t>202</w:t>
      </w:r>
      <w:r w:rsidR="00690D5E">
        <w:t>1-02-2</w:t>
      </w:r>
      <w:r w:rsidR="009D29BA">
        <w:t>4</w:t>
      </w:r>
    </w:p>
    <w:sectPr w:rsidR="00B07BC5" w:rsidRPr="00A253FB" w:rsidSect="00D60EFA">
      <w:headerReference w:type="first" r:id="rId6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05960" w14:textId="77777777" w:rsidR="0059568C" w:rsidRDefault="0059568C">
      <w:r>
        <w:separator/>
      </w:r>
    </w:p>
  </w:endnote>
  <w:endnote w:type="continuationSeparator" w:id="0">
    <w:p w14:paraId="53E471D2" w14:textId="77777777" w:rsidR="0059568C" w:rsidRDefault="0059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C0B0A" w14:textId="77777777" w:rsidR="0059568C" w:rsidRDefault="0059568C">
      <w:r>
        <w:separator/>
      </w:r>
    </w:p>
  </w:footnote>
  <w:footnote w:type="continuationSeparator" w:id="0">
    <w:p w14:paraId="3A8A15FE" w14:textId="77777777" w:rsidR="0059568C" w:rsidRDefault="0059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3" w14:textId="255146B4" w:rsidR="00B07BC5" w:rsidRDefault="00C60D3D" w:rsidP="005516BB">
    <w:pPr>
      <w:pStyle w:val="Antrats"/>
      <w:jc w:val="right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132E3"/>
    <w:rsid w:val="00016EB3"/>
    <w:rsid w:val="00026734"/>
    <w:rsid w:val="000B0B74"/>
    <w:rsid w:val="000F0CE1"/>
    <w:rsid w:val="001B6E9D"/>
    <w:rsid w:val="001F3D26"/>
    <w:rsid w:val="00203B41"/>
    <w:rsid w:val="00204D57"/>
    <w:rsid w:val="00294359"/>
    <w:rsid w:val="00312487"/>
    <w:rsid w:val="003B4A17"/>
    <w:rsid w:val="0042787C"/>
    <w:rsid w:val="00444FF8"/>
    <w:rsid w:val="00460A8C"/>
    <w:rsid w:val="004A37B5"/>
    <w:rsid w:val="005516BB"/>
    <w:rsid w:val="005646E8"/>
    <w:rsid w:val="005662A2"/>
    <w:rsid w:val="0059568C"/>
    <w:rsid w:val="005E710C"/>
    <w:rsid w:val="00686F66"/>
    <w:rsid w:val="00690D5E"/>
    <w:rsid w:val="006A121D"/>
    <w:rsid w:val="006B36E0"/>
    <w:rsid w:val="0074667E"/>
    <w:rsid w:val="00825E3E"/>
    <w:rsid w:val="008658DA"/>
    <w:rsid w:val="008C20A1"/>
    <w:rsid w:val="009D29BA"/>
    <w:rsid w:val="009D7C7E"/>
    <w:rsid w:val="00A253FB"/>
    <w:rsid w:val="00A56D12"/>
    <w:rsid w:val="00AB4360"/>
    <w:rsid w:val="00B00547"/>
    <w:rsid w:val="00B02005"/>
    <w:rsid w:val="00B030A6"/>
    <w:rsid w:val="00B07BC5"/>
    <w:rsid w:val="00B709A0"/>
    <w:rsid w:val="00C17DAE"/>
    <w:rsid w:val="00C42C15"/>
    <w:rsid w:val="00C60D3D"/>
    <w:rsid w:val="00C94022"/>
    <w:rsid w:val="00CA7AAD"/>
    <w:rsid w:val="00D036EB"/>
    <w:rsid w:val="00D4089A"/>
    <w:rsid w:val="00D41BDC"/>
    <w:rsid w:val="00D60EFA"/>
    <w:rsid w:val="00E3360E"/>
    <w:rsid w:val="00E41FDA"/>
    <w:rsid w:val="00EA7894"/>
    <w:rsid w:val="00F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709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21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21D"/>
    <w:rPr>
      <w:rFonts w:ascii="Segoe UI" w:eastAsia="Times New Roman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70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4</cp:revision>
  <dcterms:created xsi:type="dcterms:W3CDTF">2021-02-24T07:04:00Z</dcterms:created>
  <dcterms:modified xsi:type="dcterms:W3CDTF">2021-02-24T07:26:00Z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