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D1403" w14:textId="77777777" w:rsidR="00723EC8" w:rsidRPr="00780591" w:rsidRDefault="00497FF5" w:rsidP="00723EC8">
      <w:pPr>
        <w:spacing w:after="0" w:line="240" w:lineRule="auto"/>
        <w:ind w:firstLine="5387"/>
        <w:rPr>
          <w:bCs/>
          <w:szCs w:val="24"/>
          <w:lang w:val="pt-BR"/>
        </w:rPr>
      </w:pPr>
      <w:r w:rsidRPr="00780591">
        <w:rPr>
          <w:bCs/>
          <w:szCs w:val="24"/>
          <w:lang w:val="pt-BR"/>
        </w:rPr>
        <w:t>Skuodo rajono savivaldybės</w:t>
      </w:r>
    </w:p>
    <w:p w14:paraId="60813E89" w14:textId="46A04EAD" w:rsidR="00497FF5" w:rsidRPr="00780591" w:rsidRDefault="000200F2" w:rsidP="00723EC8">
      <w:pPr>
        <w:spacing w:after="0" w:line="240" w:lineRule="auto"/>
        <w:ind w:firstLine="5387"/>
        <w:rPr>
          <w:bCs/>
          <w:szCs w:val="24"/>
          <w:lang w:val="pt-BR"/>
        </w:rPr>
      </w:pPr>
      <w:r w:rsidRPr="00780591">
        <w:rPr>
          <w:bCs/>
          <w:szCs w:val="24"/>
          <w:lang w:val="lt-LT"/>
        </w:rPr>
        <w:t>20</w:t>
      </w:r>
      <w:r w:rsidR="002A6792" w:rsidRPr="00780591">
        <w:rPr>
          <w:bCs/>
          <w:szCs w:val="24"/>
          <w:lang w:val="lt-LT"/>
        </w:rPr>
        <w:t>2</w:t>
      </w:r>
      <w:r w:rsidR="00C54FFB" w:rsidRPr="00780591">
        <w:rPr>
          <w:bCs/>
          <w:szCs w:val="24"/>
          <w:lang w:val="lt-LT"/>
        </w:rPr>
        <w:t>1</w:t>
      </w:r>
      <w:r w:rsidRPr="00780591">
        <w:rPr>
          <w:bCs/>
          <w:szCs w:val="24"/>
          <w:lang w:val="lt-LT"/>
        </w:rPr>
        <w:t>–202</w:t>
      </w:r>
      <w:r w:rsidR="00C54FFB" w:rsidRPr="00780591">
        <w:rPr>
          <w:bCs/>
          <w:szCs w:val="24"/>
          <w:lang w:val="lt-LT"/>
        </w:rPr>
        <w:t>3</w:t>
      </w:r>
      <w:r w:rsidR="00497FF5" w:rsidRPr="00780591">
        <w:rPr>
          <w:bCs/>
          <w:szCs w:val="24"/>
          <w:lang w:val="lt-LT"/>
        </w:rPr>
        <w:t xml:space="preserve"> metų </w:t>
      </w:r>
      <w:r w:rsidR="00497FF5" w:rsidRPr="00780591">
        <w:rPr>
          <w:bCs/>
          <w:szCs w:val="24"/>
          <w:lang w:val="pt-BR"/>
        </w:rPr>
        <w:t>strateginio veiklo</w:t>
      </w:r>
      <w:r w:rsidR="006E7044" w:rsidRPr="00780591">
        <w:rPr>
          <w:bCs/>
          <w:szCs w:val="24"/>
          <w:lang w:val="pt-BR"/>
        </w:rPr>
        <w:t xml:space="preserve"> </w:t>
      </w:r>
      <w:r w:rsidR="00497FF5" w:rsidRPr="00780591">
        <w:rPr>
          <w:bCs/>
          <w:szCs w:val="24"/>
          <w:lang w:val="pt-BR"/>
        </w:rPr>
        <w:t>plano</w:t>
      </w:r>
    </w:p>
    <w:p w14:paraId="5948F2D9" w14:textId="0E6BC3C6" w:rsidR="00497FF5" w:rsidRPr="00780591" w:rsidRDefault="00497FF5" w:rsidP="00723EC8">
      <w:pPr>
        <w:spacing w:after="0" w:line="240" w:lineRule="auto"/>
        <w:ind w:firstLine="5387"/>
        <w:rPr>
          <w:bCs/>
          <w:szCs w:val="24"/>
          <w:lang w:val="pt-BR"/>
        </w:rPr>
      </w:pPr>
      <w:r w:rsidRPr="00780591">
        <w:rPr>
          <w:bCs/>
          <w:szCs w:val="24"/>
          <w:lang w:val="pt-BR"/>
        </w:rPr>
        <w:t xml:space="preserve">2 priedas </w:t>
      </w:r>
    </w:p>
    <w:p w14:paraId="5E9949F1" w14:textId="77777777" w:rsidR="00497FF5" w:rsidRPr="00780591" w:rsidRDefault="00497FF5" w:rsidP="001B0E80">
      <w:pPr>
        <w:tabs>
          <w:tab w:val="center" w:pos="4986"/>
          <w:tab w:val="right" w:pos="9972"/>
        </w:tabs>
        <w:spacing w:after="0" w:line="240" w:lineRule="auto"/>
        <w:jc w:val="center"/>
        <w:rPr>
          <w:b/>
          <w:caps/>
          <w:szCs w:val="24"/>
          <w:lang w:val="lt-LT" w:eastAsia="lt-LT"/>
        </w:rPr>
      </w:pPr>
    </w:p>
    <w:p w14:paraId="39B69DF5" w14:textId="62A10052" w:rsidR="00D80BD5" w:rsidRPr="00780591" w:rsidRDefault="00D80BD5" w:rsidP="001B0E80">
      <w:pPr>
        <w:tabs>
          <w:tab w:val="center" w:pos="4986"/>
          <w:tab w:val="right" w:pos="9972"/>
        </w:tabs>
        <w:spacing w:after="0" w:line="240" w:lineRule="auto"/>
        <w:jc w:val="center"/>
        <w:rPr>
          <w:b/>
          <w:bCs/>
          <w:szCs w:val="24"/>
          <w:lang w:val="lt-LT" w:eastAsia="lt-LT"/>
        </w:rPr>
      </w:pPr>
      <w:r w:rsidRPr="00780591">
        <w:rPr>
          <w:b/>
          <w:caps/>
          <w:szCs w:val="24"/>
          <w:lang w:val="lt-LT" w:eastAsia="lt-LT"/>
        </w:rPr>
        <w:t xml:space="preserve">Socialinės paramos ir sveikatos apsaugos paslaugų kokybės ir prieinamumo gerinimo </w:t>
      </w:r>
      <w:r w:rsidRPr="00780591">
        <w:rPr>
          <w:b/>
          <w:bCs/>
          <w:szCs w:val="24"/>
          <w:lang w:val="lt-LT" w:eastAsia="lt-LT"/>
        </w:rPr>
        <w:t xml:space="preserve">PROGRAMOS </w:t>
      </w:r>
      <w:r w:rsidR="001313DB" w:rsidRPr="00780591">
        <w:rPr>
          <w:b/>
          <w:bCs/>
          <w:szCs w:val="24"/>
          <w:lang w:val="lt-LT" w:eastAsia="lt-LT"/>
        </w:rPr>
        <w:t xml:space="preserve">NR. 2 </w:t>
      </w:r>
      <w:r w:rsidRPr="00780591">
        <w:rPr>
          <w:b/>
          <w:bCs/>
          <w:szCs w:val="24"/>
          <w:lang w:val="lt-LT" w:eastAsia="lt-LT"/>
        </w:rPr>
        <w:t>APRAŠYMAS</w:t>
      </w:r>
    </w:p>
    <w:p w14:paraId="2DD6A010" w14:textId="77777777" w:rsidR="00D80BD5" w:rsidRPr="004F7767" w:rsidRDefault="00D80BD5" w:rsidP="001B0E80">
      <w:pPr>
        <w:tabs>
          <w:tab w:val="center" w:pos="4986"/>
          <w:tab w:val="right" w:pos="9972"/>
        </w:tabs>
        <w:spacing w:after="0" w:line="240" w:lineRule="auto"/>
        <w:jc w:val="center"/>
        <w:rPr>
          <w:b/>
          <w:bCs/>
          <w:szCs w:val="24"/>
          <w:lang w:val="lt-LT" w:eastAsia="lt-LT"/>
        </w:rPr>
      </w:pPr>
    </w:p>
    <w:p w14:paraId="1DC75A69" w14:textId="77777777" w:rsidR="00D80BD5" w:rsidRPr="004F7767" w:rsidRDefault="00D80BD5" w:rsidP="001B0E80">
      <w:pPr>
        <w:tabs>
          <w:tab w:val="center" w:pos="4986"/>
          <w:tab w:val="right" w:pos="9972"/>
        </w:tabs>
        <w:spacing w:after="0" w:line="240" w:lineRule="auto"/>
        <w:jc w:val="center"/>
        <w:rPr>
          <w:b/>
          <w:bCs/>
          <w:szCs w:val="24"/>
          <w:lang w:val="lt-LT" w:eastAsia="lt-LT"/>
        </w:rPr>
      </w:pPr>
      <w:r w:rsidRPr="004F7767">
        <w:rPr>
          <w:b/>
          <w:bCs/>
          <w:szCs w:val="24"/>
          <w:lang w:val="lt-LT" w:eastAsia="lt-LT"/>
        </w:rPr>
        <w:t xml:space="preserve">                                                              </w:t>
      </w:r>
      <w:r w:rsidRPr="00780591">
        <w:rPr>
          <w:szCs w:val="24"/>
          <w:lang w:val="lt-LT" w:eastAsia="lt-LT"/>
        </w:rPr>
        <w:t xml:space="preserve">                                                                                1 b forma</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2657"/>
        <w:gridCol w:w="7309"/>
      </w:tblGrid>
      <w:tr w:rsidR="005372DF" w:rsidRPr="00780591" w14:paraId="7193A3AA" w14:textId="77777777" w:rsidTr="00C16E7B">
        <w:trPr>
          <w:trHeight w:val="304"/>
        </w:trPr>
        <w:tc>
          <w:tcPr>
            <w:tcW w:w="1333" w:type="pct"/>
          </w:tcPr>
          <w:p w14:paraId="03E42466" w14:textId="77777777" w:rsidR="00D80BD5" w:rsidRPr="004F7767" w:rsidRDefault="00D80BD5" w:rsidP="001B0E80">
            <w:pPr>
              <w:keepNext/>
              <w:spacing w:after="60" w:line="240" w:lineRule="auto"/>
              <w:jc w:val="center"/>
              <w:outlineLvl w:val="0"/>
              <w:rPr>
                <w:caps/>
                <w:kern w:val="32"/>
                <w:szCs w:val="24"/>
                <w:lang w:val="lt-LT"/>
              </w:rPr>
            </w:pPr>
            <w:r w:rsidRPr="004F7767">
              <w:rPr>
                <w:kern w:val="32"/>
                <w:szCs w:val="24"/>
                <w:lang w:val="lt-LT"/>
              </w:rPr>
              <w:t>Biudžetiniai metai</w:t>
            </w:r>
          </w:p>
        </w:tc>
        <w:tc>
          <w:tcPr>
            <w:tcW w:w="3667" w:type="pct"/>
          </w:tcPr>
          <w:p w14:paraId="6254FDA6" w14:textId="3B3964E9" w:rsidR="00D80BD5" w:rsidRPr="004F7767" w:rsidRDefault="00D80BD5" w:rsidP="001B0E80">
            <w:pPr>
              <w:suppressAutoHyphens/>
              <w:spacing w:after="0" w:line="240" w:lineRule="auto"/>
              <w:jc w:val="center"/>
              <w:rPr>
                <w:szCs w:val="24"/>
                <w:lang w:val="lt-LT" w:eastAsia="ar-SA"/>
              </w:rPr>
            </w:pPr>
            <w:r w:rsidRPr="004F7767">
              <w:rPr>
                <w:szCs w:val="24"/>
                <w:lang w:val="lt-LT" w:eastAsia="ar-SA"/>
              </w:rPr>
              <w:t>20</w:t>
            </w:r>
            <w:r w:rsidR="002A6792" w:rsidRPr="004F7767">
              <w:rPr>
                <w:szCs w:val="24"/>
                <w:lang w:val="lt-LT" w:eastAsia="ar-SA"/>
              </w:rPr>
              <w:t>2</w:t>
            </w:r>
            <w:r w:rsidR="00C54FFB" w:rsidRPr="004F7767">
              <w:rPr>
                <w:szCs w:val="24"/>
                <w:lang w:val="lt-LT" w:eastAsia="ar-SA"/>
              </w:rPr>
              <w:t>1</w:t>
            </w:r>
            <w:r w:rsidRPr="004F7767">
              <w:rPr>
                <w:szCs w:val="24"/>
                <w:lang w:val="lt-LT" w:eastAsia="ar-SA"/>
              </w:rPr>
              <w:t xml:space="preserve">  metai</w:t>
            </w:r>
          </w:p>
        </w:tc>
      </w:tr>
      <w:tr w:rsidR="005372DF" w:rsidRPr="00780591" w14:paraId="35174ECF" w14:textId="77777777" w:rsidTr="00C16E7B">
        <w:tc>
          <w:tcPr>
            <w:tcW w:w="1333" w:type="pct"/>
          </w:tcPr>
          <w:p w14:paraId="47FAB335" w14:textId="77777777" w:rsidR="00D80BD5" w:rsidRPr="004F7767" w:rsidRDefault="00C67157" w:rsidP="001B0E80">
            <w:pPr>
              <w:keepNext/>
              <w:spacing w:after="60" w:line="240" w:lineRule="auto"/>
              <w:outlineLvl w:val="0"/>
              <w:rPr>
                <w:b/>
                <w:kern w:val="32"/>
                <w:szCs w:val="24"/>
                <w:lang w:val="lt-LT"/>
              </w:rPr>
            </w:pPr>
            <w:r w:rsidRPr="004F7767">
              <w:rPr>
                <w:b/>
                <w:kern w:val="32"/>
                <w:szCs w:val="24"/>
                <w:lang w:val="lt-LT"/>
              </w:rPr>
              <w:t>Asignavimų valdytojai</w:t>
            </w:r>
            <w:r w:rsidR="00D80BD5" w:rsidRPr="004F7767">
              <w:rPr>
                <w:b/>
                <w:kern w:val="32"/>
                <w:szCs w:val="24"/>
                <w:lang w:val="lt-LT"/>
              </w:rPr>
              <w:t xml:space="preserve">, kodas </w:t>
            </w:r>
          </w:p>
        </w:tc>
        <w:tc>
          <w:tcPr>
            <w:tcW w:w="3667" w:type="pct"/>
          </w:tcPr>
          <w:p w14:paraId="77B9DB3B" w14:textId="77777777" w:rsidR="00D80BD5" w:rsidRPr="004F7767" w:rsidRDefault="00D80BD5" w:rsidP="001B0E80">
            <w:pPr>
              <w:suppressAutoHyphens/>
              <w:spacing w:after="0" w:line="240" w:lineRule="auto"/>
              <w:rPr>
                <w:bCs/>
                <w:szCs w:val="24"/>
                <w:lang w:val="lt-LT" w:eastAsia="lt-LT"/>
              </w:rPr>
            </w:pPr>
            <w:r w:rsidRPr="004F7767">
              <w:rPr>
                <w:bCs/>
                <w:szCs w:val="24"/>
                <w:lang w:val="lt-LT" w:eastAsia="lt-LT"/>
              </w:rPr>
              <w:t>Skuodo rajono savivaldybės administracija, 188751834;</w:t>
            </w:r>
          </w:p>
          <w:p w14:paraId="301C649D" w14:textId="77777777" w:rsidR="00D80BD5" w:rsidRPr="004F7767" w:rsidRDefault="00D80BD5" w:rsidP="001B0E80">
            <w:pPr>
              <w:spacing w:after="0" w:line="240" w:lineRule="auto"/>
              <w:jc w:val="both"/>
              <w:rPr>
                <w:szCs w:val="24"/>
                <w:lang w:val="lt-LT" w:eastAsia="lt-LT"/>
              </w:rPr>
            </w:pPr>
            <w:r w:rsidRPr="004F7767">
              <w:rPr>
                <w:bCs/>
                <w:szCs w:val="24"/>
                <w:lang w:val="lt-LT" w:eastAsia="lt-LT"/>
              </w:rPr>
              <w:t xml:space="preserve">Skuodo socialinių paslaugų šeimai centras, </w:t>
            </w:r>
            <w:r w:rsidRPr="004F7767">
              <w:rPr>
                <w:szCs w:val="24"/>
                <w:lang w:val="lt-LT" w:eastAsia="lt-LT"/>
              </w:rPr>
              <w:t>300620342;</w:t>
            </w:r>
          </w:p>
          <w:p w14:paraId="4C4CB061" w14:textId="66C0EEF9" w:rsidR="00D80BD5" w:rsidRPr="004F7767" w:rsidRDefault="00D80BD5" w:rsidP="001B0E80">
            <w:pPr>
              <w:suppressAutoHyphens/>
              <w:spacing w:after="0" w:line="240" w:lineRule="auto"/>
              <w:rPr>
                <w:szCs w:val="24"/>
                <w:lang w:val="lt-LT" w:eastAsia="lt-LT"/>
              </w:rPr>
            </w:pPr>
            <w:r w:rsidRPr="004F7767">
              <w:rPr>
                <w:bCs/>
                <w:szCs w:val="24"/>
                <w:lang w:val="lt-LT" w:eastAsia="lt-LT"/>
              </w:rPr>
              <w:t xml:space="preserve">Skuodo rajono </w:t>
            </w:r>
            <w:r w:rsidR="004E00DD" w:rsidRPr="004F7767">
              <w:rPr>
                <w:bCs/>
                <w:szCs w:val="24"/>
                <w:lang w:val="lt-LT" w:eastAsia="lt-LT"/>
              </w:rPr>
              <w:t xml:space="preserve">savivaldybės </w:t>
            </w:r>
            <w:r w:rsidRPr="004F7767">
              <w:rPr>
                <w:bCs/>
                <w:szCs w:val="24"/>
                <w:lang w:val="lt-LT" w:eastAsia="lt-LT"/>
              </w:rPr>
              <w:t xml:space="preserve">Barstyčių vaikų globos namai, </w:t>
            </w:r>
            <w:r w:rsidRPr="004F7767">
              <w:rPr>
                <w:szCs w:val="24"/>
                <w:lang w:val="lt-LT" w:eastAsia="lt-LT"/>
              </w:rPr>
              <w:t>290892280.</w:t>
            </w:r>
          </w:p>
        </w:tc>
      </w:tr>
      <w:tr w:rsidR="00F417A1" w:rsidRPr="00780591" w14:paraId="6113B987" w14:textId="77777777" w:rsidTr="00C16E7B">
        <w:trPr>
          <w:trHeight w:val="1635"/>
        </w:trPr>
        <w:tc>
          <w:tcPr>
            <w:tcW w:w="1333" w:type="pct"/>
          </w:tcPr>
          <w:p w14:paraId="5A371F4F" w14:textId="77777777" w:rsidR="00D80BD5" w:rsidRPr="004F7767" w:rsidRDefault="00C67157" w:rsidP="001B0E80">
            <w:pPr>
              <w:keepNext/>
              <w:spacing w:before="240" w:after="60" w:line="240" w:lineRule="auto"/>
              <w:outlineLvl w:val="0"/>
              <w:rPr>
                <w:b/>
                <w:caps/>
                <w:kern w:val="32"/>
                <w:szCs w:val="24"/>
                <w:lang w:val="lt-LT"/>
              </w:rPr>
            </w:pPr>
            <w:r w:rsidRPr="004F7767">
              <w:rPr>
                <w:b/>
                <w:kern w:val="32"/>
                <w:szCs w:val="24"/>
                <w:lang w:val="lt-LT"/>
              </w:rPr>
              <w:t>Vykdytojai</w:t>
            </w:r>
            <w:r w:rsidR="00D80BD5" w:rsidRPr="004F7767">
              <w:rPr>
                <w:b/>
                <w:kern w:val="32"/>
                <w:szCs w:val="24"/>
                <w:lang w:val="lt-LT"/>
              </w:rPr>
              <w:t>, kodas</w:t>
            </w:r>
          </w:p>
        </w:tc>
        <w:tc>
          <w:tcPr>
            <w:tcW w:w="3667" w:type="pct"/>
            <w:vAlign w:val="center"/>
          </w:tcPr>
          <w:p w14:paraId="0FB8F7D0" w14:textId="77777777" w:rsidR="00D80BD5" w:rsidRPr="004F7767" w:rsidRDefault="00D80BD5" w:rsidP="001B0E80">
            <w:pPr>
              <w:spacing w:after="0" w:line="240" w:lineRule="auto"/>
              <w:jc w:val="both"/>
              <w:rPr>
                <w:bCs/>
                <w:szCs w:val="24"/>
                <w:lang w:val="lt-LT" w:eastAsia="lt-LT"/>
              </w:rPr>
            </w:pPr>
            <w:r w:rsidRPr="004F7767">
              <w:rPr>
                <w:bCs/>
                <w:szCs w:val="24"/>
                <w:lang w:val="lt-LT" w:eastAsia="lt-LT"/>
              </w:rPr>
              <w:t>Skuodo socialinių paslaugų šeimai centras, 21</w:t>
            </w:r>
          </w:p>
          <w:p w14:paraId="46079F6F" w14:textId="554DB447" w:rsidR="00D80BD5" w:rsidRPr="004F7767" w:rsidRDefault="00D80BD5" w:rsidP="001B0E80">
            <w:pPr>
              <w:spacing w:after="0" w:line="240" w:lineRule="auto"/>
              <w:jc w:val="both"/>
              <w:rPr>
                <w:szCs w:val="24"/>
                <w:lang w:val="lt-LT" w:eastAsia="lt-LT"/>
              </w:rPr>
            </w:pPr>
            <w:r w:rsidRPr="004F7767">
              <w:rPr>
                <w:bCs/>
                <w:szCs w:val="24"/>
                <w:lang w:val="lt-LT" w:eastAsia="lt-LT"/>
              </w:rPr>
              <w:t xml:space="preserve">Skuodo rajono </w:t>
            </w:r>
            <w:r w:rsidR="004E00DD" w:rsidRPr="004F7767">
              <w:rPr>
                <w:bCs/>
                <w:szCs w:val="24"/>
                <w:lang w:val="lt-LT" w:eastAsia="lt-LT"/>
              </w:rPr>
              <w:t xml:space="preserve">savivaldybės </w:t>
            </w:r>
            <w:r w:rsidRPr="004F7767">
              <w:rPr>
                <w:bCs/>
                <w:szCs w:val="24"/>
                <w:lang w:val="lt-LT" w:eastAsia="lt-LT"/>
              </w:rPr>
              <w:t>Barstyčių vaikų globos namai, 22</w:t>
            </w:r>
          </w:p>
          <w:p w14:paraId="2D7C39FF" w14:textId="77777777" w:rsidR="00D80BD5" w:rsidRPr="004F7767" w:rsidRDefault="00D80BD5" w:rsidP="001B0E80">
            <w:pPr>
              <w:spacing w:after="0" w:line="240" w:lineRule="auto"/>
              <w:jc w:val="both"/>
              <w:rPr>
                <w:bCs/>
                <w:szCs w:val="24"/>
                <w:lang w:val="lt-LT" w:eastAsia="lt-LT"/>
              </w:rPr>
            </w:pPr>
            <w:r w:rsidRPr="004F7767">
              <w:rPr>
                <w:bCs/>
                <w:szCs w:val="24"/>
                <w:lang w:val="lt-LT" w:eastAsia="lt-LT"/>
              </w:rPr>
              <w:t>Socialinės paramos skyrius, 6</w:t>
            </w:r>
          </w:p>
          <w:p w14:paraId="11C9A8DB" w14:textId="415E6DD7" w:rsidR="00D80BD5" w:rsidRPr="004F7767" w:rsidRDefault="001313DB" w:rsidP="001B0E80">
            <w:pPr>
              <w:spacing w:after="0" w:line="240" w:lineRule="auto"/>
              <w:rPr>
                <w:szCs w:val="24"/>
                <w:lang w:val="lt-LT" w:eastAsia="lt-LT"/>
              </w:rPr>
            </w:pPr>
            <w:r w:rsidRPr="004F7767">
              <w:rPr>
                <w:bCs/>
                <w:szCs w:val="24"/>
                <w:lang w:val="lt-LT" w:eastAsia="lt-LT"/>
              </w:rPr>
              <w:t>Buhalterinės apskaitos</w:t>
            </w:r>
            <w:r w:rsidR="00D80BD5" w:rsidRPr="004F7767">
              <w:rPr>
                <w:bCs/>
                <w:szCs w:val="24"/>
                <w:lang w:val="lt-LT" w:eastAsia="lt-LT"/>
              </w:rPr>
              <w:t xml:space="preserve"> skyrius, 10</w:t>
            </w:r>
          </w:p>
          <w:p w14:paraId="005F9C66" w14:textId="77777777" w:rsidR="00D80BD5" w:rsidRPr="004F7767" w:rsidRDefault="00D80BD5" w:rsidP="001B0E80">
            <w:pPr>
              <w:spacing w:after="0" w:line="240" w:lineRule="auto"/>
              <w:rPr>
                <w:bCs/>
                <w:szCs w:val="24"/>
                <w:lang w:val="lt-LT" w:eastAsia="lt-LT"/>
              </w:rPr>
            </w:pPr>
            <w:r w:rsidRPr="004F7767">
              <w:rPr>
                <w:bCs/>
                <w:szCs w:val="24"/>
                <w:lang w:val="lt-LT" w:eastAsia="lt-LT"/>
              </w:rPr>
              <w:t>Finansų skyrius, 16</w:t>
            </w:r>
          </w:p>
          <w:p w14:paraId="6EFFA96D" w14:textId="77777777" w:rsidR="00D80BD5" w:rsidRPr="004F7767" w:rsidRDefault="00D80BD5" w:rsidP="001B0E80">
            <w:pPr>
              <w:spacing w:after="0" w:line="240" w:lineRule="auto"/>
              <w:rPr>
                <w:bCs/>
                <w:szCs w:val="24"/>
                <w:lang w:val="lt-LT" w:eastAsia="lt-LT"/>
              </w:rPr>
            </w:pPr>
            <w:r w:rsidRPr="004F7767">
              <w:rPr>
                <w:bCs/>
                <w:szCs w:val="24"/>
                <w:lang w:val="lt-LT" w:eastAsia="lt-LT"/>
              </w:rPr>
              <w:t>Savivaldybės administracija (</w:t>
            </w:r>
            <w:r w:rsidR="00BF4E23" w:rsidRPr="004F7767">
              <w:rPr>
                <w:bCs/>
                <w:szCs w:val="24"/>
                <w:lang w:val="lt-LT" w:eastAsia="lt-LT"/>
              </w:rPr>
              <w:t>s</w:t>
            </w:r>
            <w:r w:rsidRPr="004F7767">
              <w:rPr>
                <w:bCs/>
                <w:szCs w:val="24"/>
                <w:lang w:val="lt-LT" w:eastAsia="lt-LT"/>
              </w:rPr>
              <w:t>avivaldybės gydytojas), 1</w:t>
            </w:r>
          </w:p>
        </w:tc>
      </w:tr>
    </w:tbl>
    <w:p w14:paraId="4CC14CBB" w14:textId="77777777" w:rsidR="00D80BD5" w:rsidRPr="004F7767" w:rsidRDefault="00D80BD5" w:rsidP="001B0E80">
      <w:pPr>
        <w:suppressAutoHyphens/>
        <w:spacing w:after="0" w:line="240" w:lineRule="auto"/>
        <w:jc w:val="center"/>
        <w:rPr>
          <w:szCs w:val="24"/>
          <w:lang w:val="lt-LT" w:eastAsia="ar-SA"/>
        </w:rPr>
      </w:pPr>
    </w:p>
    <w:tbl>
      <w:tblPr>
        <w:tblW w:w="5000" w:type="pct"/>
        <w:tblLook w:val="0000" w:firstRow="0" w:lastRow="0" w:firstColumn="0" w:lastColumn="0" w:noHBand="0" w:noVBand="0"/>
      </w:tblPr>
      <w:tblGrid>
        <w:gridCol w:w="1598"/>
        <w:gridCol w:w="7162"/>
        <w:gridCol w:w="870"/>
        <w:gridCol w:w="336"/>
      </w:tblGrid>
      <w:tr w:rsidR="00F417A1" w:rsidRPr="00780591" w14:paraId="375941AD" w14:textId="77777777" w:rsidTr="00950ECD">
        <w:tc>
          <w:tcPr>
            <w:tcW w:w="808" w:type="pct"/>
            <w:tcBorders>
              <w:top w:val="single" w:sz="2" w:space="0" w:color="000000"/>
              <w:left w:val="single" w:sz="2" w:space="0" w:color="000000"/>
              <w:bottom w:val="single" w:sz="2" w:space="0" w:color="000000"/>
              <w:right w:val="nil"/>
            </w:tcBorders>
          </w:tcPr>
          <w:p w14:paraId="2EA96FDC" w14:textId="77777777" w:rsidR="00D80BD5" w:rsidRPr="004F7767" w:rsidRDefault="00D80BD5" w:rsidP="001B0E80">
            <w:pPr>
              <w:keepNext/>
              <w:numPr>
                <w:ilvl w:val="2"/>
                <w:numId w:val="0"/>
              </w:numPr>
              <w:tabs>
                <w:tab w:val="num" w:pos="0"/>
                <w:tab w:val="left" w:pos="180"/>
                <w:tab w:val="num" w:pos="2160"/>
              </w:tabs>
              <w:suppressAutoHyphens/>
              <w:spacing w:after="0" w:line="240" w:lineRule="auto"/>
              <w:ind w:right="-766"/>
              <w:jc w:val="both"/>
              <w:outlineLvl w:val="2"/>
              <w:rPr>
                <w:b/>
                <w:bCs/>
                <w:szCs w:val="24"/>
                <w:lang w:val="en-GB"/>
              </w:rPr>
            </w:pPr>
            <w:proofErr w:type="spellStart"/>
            <w:r w:rsidRPr="004F7767">
              <w:rPr>
                <w:b/>
                <w:bCs/>
                <w:szCs w:val="24"/>
                <w:lang w:val="en-GB"/>
              </w:rPr>
              <w:t>Programos</w:t>
            </w:r>
            <w:proofErr w:type="spellEnd"/>
            <w:r w:rsidRPr="004F7767">
              <w:rPr>
                <w:b/>
                <w:bCs/>
                <w:szCs w:val="24"/>
                <w:lang w:val="en-GB"/>
              </w:rPr>
              <w:t xml:space="preserve"> </w:t>
            </w:r>
            <w:proofErr w:type="spellStart"/>
            <w:r w:rsidRPr="004F7767">
              <w:rPr>
                <w:b/>
                <w:bCs/>
                <w:szCs w:val="24"/>
                <w:lang w:val="en-GB"/>
              </w:rPr>
              <w:t>pavadinimas</w:t>
            </w:r>
            <w:proofErr w:type="spellEnd"/>
          </w:p>
        </w:tc>
        <w:tc>
          <w:tcPr>
            <w:tcW w:w="3599" w:type="pct"/>
            <w:tcBorders>
              <w:top w:val="single" w:sz="2" w:space="0" w:color="000000"/>
              <w:left w:val="single" w:sz="2" w:space="0" w:color="000000"/>
              <w:bottom w:val="single" w:sz="2" w:space="0" w:color="000000"/>
              <w:right w:val="nil"/>
            </w:tcBorders>
          </w:tcPr>
          <w:p w14:paraId="3535212A" w14:textId="77777777" w:rsidR="00D80BD5" w:rsidRPr="004F7767" w:rsidRDefault="00D80BD5" w:rsidP="001B0E80">
            <w:pPr>
              <w:suppressAutoHyphens/>
              <w:spacing w:after="0" w:line="240" w:lineRule="auto"/>
              <w:jc w:val="both"/>
              <w:rPr>
                <w:b/>
                <w:bCs/>
                <w:szCs w:val="24"/>
                <w:lang w:val="lt-LT" w:eastAsia="ar-SA"/>
              </w:rPr>
            </w:pPr>
            <w:r w:rsidRPr="004F7767">
              <w:rPr>
                <w:b/>
                <w:bCs/>
                <w:szCs w:val="24"/>
                <w:lang w:val="lt-LT" w:eastAsia="ar-SA"/>
              </w:rPr>
              <w:t>Socialinės paramos ir sveikatos apsaugos paslaugų kokybės ir prieinamumo gerinimo programa</w:t>
            </w:r>
          </w:p>
        </w:tc>
        <w:tc>
          <w:tcPr>
            <w:tcW w:w="424" w:type="pct"/>
            <w:tcBorders>
              <w:top w:val="single" w:sz="2" w:space="0" w:color="000000"/>
              <w:left w:val="single" w:sz="2" w:space="0" w:color="000000"/>
              <w:bottom w:val="single" w:sz="2" w:space="0" w:color="000000"/>
              <w:right w:val="nil"/>
            </w:tcBorders>
          </w:tcPr>
          <w:p w14:paraId="524624B8" w14:textId="77777777" w:rsidR="00D80BD5" w:rsidRPr="004F7767" w:rsidRDefault="00D80BD5" w:rsidP="001B0E80">
            <w:pPr>
              <w:keepNext/>
              <w:numPr>
                <w:ilvl w:val="3"/>
                <w:numId w:val="7"/>
              </w:numPr>
              <w:suppressAutoHyphens/>
              <w:spacing w:after="0" w:line="240" w:lineRule="auto"/>
              <w:jc w:val="both"/>
              <w:outlineLvl w:val="3"/>
              <w:rPr>
                <w:b/>
                <w:bCs/>
                <w:szCs w:val="24"/>
                <w:lang w:val="lt-LT" w:eastAsia="lt-LT"/>
              </w:rPr>
            </w:pPr>
            <w:r w:rsidRPr="004F7767">
              <w:rPr>
                <w:b/>
                <w:bCs/>
                <w:szCs w:val="24"/>
                <w:lang w:val="lt-LT" w:eastAsia="lt-LT"/>
              </w:rPr>
              <w:t>Kodas</w:t>
            </w:r>
          </w:p>
        </w:tc>
        <w:tc>
          <w:tcPr>
            <w:tcW w:w="169" w:type="pct"/>
            <w:tcBorders>
              <w:top w:val="single" w:sz="2" w:space="0" w:color="000000"/>
              <w:left w:val="single" w:sz="2" w:space="0" w:color="000000"/>
              <w:bottom w:val="single" w:sz="2" w:space="0" w:color="000000"/>
              <w:right w:val="single" w:sz="2" w:space="0" w:color="000000"/>
            </w:tcBorders>
          </w:tcPr>
          <w:p w14:paraId="67FB863A" w14:textId="3A9665A2" w:rsidR="00D80BD5" w:rsidRPr="004F7767" w:rsidRDefault="00D80BD5" w:rsidP="001B0E80">
            <w:pPr>
              <w:suppressAutoHyphens/>
              <w:spacing w:after="0" w:line="240" w:lineRule="auto"/>
              <w:jc w:val="both"/>
              <w:rPr>
                <w:b/>
                <w:szCs w:val="24"/>
                <w:lang w:val="lt-LT" w:eastAsia="ar-SA"/>
              </w:rPr>
            </w:pPr>
            <w:r w:rsidRPr="004F7767">
              <w:rPr>
                <w:b/>
                <w:szCs w:val="24"/>
                <w:lang w:val="lt-LT" w:eastAsia="ar-SA"/>
              </w:rPr>
              <w:t>2</w:t>
            </w:r>
          </w:p>
        </w:tc>
      </w:tr>
    </w:tbl>
    <w:p w14:paraId="7639652F" w14:textId="77777777" w:rsidR="00D80BD5" w:rsidRPr="004F7767" w:rsidRDefault="00D80BD5" w:rsidP="001B0E80">
      <w:pPr>
        <w:suppressAutoHyphens/>
        <w:spacing w:after="0" w:line="240" w:lineRule="auto"/>
        <w:jc w:val="center"/>
        <w:rPr>
          <w:szCs w:val="24"/>
          <w:lang w:val="lt-LT" w:eastAsia="ar-SA"/>
        </w:rPr>
      </w:pPr>
    </w:p>
    <w:tbl>
      <w:tblPr>
        <w:tblW w:w="5000" w:type="pct"/>
        <w:tblLook w:val="0000" w:firstRow="0" w:lastRow="0" w:firstColumn="0" w:lastColumn="0" w:noHBand="0" w:noVBand="0"/>
      </w:tblPr>
      <w:tblGrid>
        <w:gridCol w:w="2344"/>
        <w:gridCol w:w="5920"/>
        <w:gridCol w:w="939"/>
        <w:gridCol w:w="763"/>
      </w:tblGrid>
      <w:tr w:rsidR="005372DF" w:rsidRPr="00780591" w14:paraId="769A0FAB" w14:textId="77777777" w:rsidTr="00950ECD">
        <w:tc>
          <w:tcPr>
            <w:tcW w:w="1176" w:type="pct"/>
            <w:tcBorders>
              <w:top w:val="single" w:sz="2" w:space="0" w:color="000000"/>
              <w:left w:val="single" w:sz="2" w:space="0" w:color="000000"/>
              <w:bottom w:val="single" w:sz="4" w:space="0" w:color="auto"/>
              <w:right w:val="nil"/>
            </w:tcBorders>
          </w:tcPr>
          <w:p w14:paraId="12A9DB2D" w14:textId="77777777" w:rsidR="00D80BD5" w:rsidRPr="004F7767" w:rsidRDefault="00D80BD5" w:rsidP="001B0E80">
            <w:pPr>
              <w:suppressAutoHyphens/>
              <w:spacing w:after="0" w:line="240" w:lineRule="auto"/>
              <w:rPr>
                <w:b/>
                <w:szCs w:val="24"/>
                <w:lang w:val="lt-LT" w:eastAsia="lt-LT"/>
              </w:rPr>
            </w:pPr>
            <w:r w:rsidRPr="004F7767">
              <w:rPr>
                <w:b/>
                <w:szCs w:val="24"/>
                <w:lang w:val="lt-LT" w:eastAsia="lt-LT"/>
              </w:rPr>
              <w:t>Programos parengimo argumentai</w:t>
            </w:r>
          </w:p>
          <w:p w14:paraId="45D23E8D" w14:textId="77777777" w:rsidR="00973637" w:rsidRPr="004F7767" w:rsidRDefault="00973637" w:rsidP="001B0E80">
            <w:pPr>
              <w:suppressAutoHyphens/>
              <w:spacing w:after="0" w:line="240" w:lineRule="auto"/>
              <w:rPr>
                <w:b/>
                <w:szCs w:val="24"/>
                <w:lang w:val="lt-LT" w:eastAsia="ar-SA"/>
              </w:rPr>
            </w:pPr>
          </w:p>
          <w:p w14:paraId="4C62A16B" w14:textId="77777777" w:rsidR="00973637" w:rsidRPr="004F7767" w:rsidRDefault="00973637" w:rsidP="001B0E80">
            <w:pPr>
              <w:suppressAutoHyphens/>
              <w:spacing w:after="0" w:line="240" w:lineRule="auto"/>
              <w:rPr>
                <w:b/>
                <w:szCs w:val="24"/>
                <w:lang w:val="lt-LT" w:eastAsia="ar-SA"/>
              </w:rPr>
            </w:pPr>
          </w:p>
          <w:p w14:paraId="25F2ECA3" w14:textId="77777777" w:rsidR="00973637" w:rsidRPr="004F7767" w:rsidRDefault="00973637" w:rsidP="001B0E80">
            <w:pPr>
              <w:suppressAutoHyphens/>
              <w:spacing w:after="0" w:line="240" w:lineRule="auto"/>
              <w:rPr>
                <w:b/>
                <w:szCs w:val="24"/>
                <w:lang w:val="lt-LT" w:eastAsia="ar-SA"/>
              </w:rPr>
            </w:pPr>
          </w:p>
          <w:p w14:paraId="37070E2D" w14:textId="77777777" w:rsidR="00973637" w:rsidRPr="004F7767" w:rsidRDefault="00973637" w:rsidP="001B0E80">
            <w:pPr>
              <w:suppressAutoHyphens/>
              <w:spacing w:after="0" w:line="240" w:lineRule="auto"/>
              <w:rPr>
                <w:b/>
                <w:szCs w:val="24"/>
                <w:lang w:val="lt-LT" w:eastAsia="ar-SA"/>
              </w:rPr>
            </w:pPr>
          </w:p>
          <w:p w14:paraId="31A2E727" w14:textId="77777777" w:rsidR="00973637" w:rsidRPr="004F7767" w:rsidRDefault="00973637" w:rsidP="001B0E80">
            <w:pPr>
              <w:suppressAutoHyphens/>
              <w:spacing w:after="0" w:line="240" w:lineRule="auto"/>
              <w:rPr>
                <w:b/>
                <w:szCs w:val="24"/>
                <w:lang w:val="lt-LT" w:eastAsia="ar-SA"/>
              </w:rPr>
            </w:pPr>
          </w:p>
          <w:p w14:paraId="49499A5A" w14:textId="77777777" w:rsidR="00973637" w:rsidRPr="004F7767" w:rsidRDefault="00973637" w:rsidP="001B0E80">
            <w:pPr>
              <w:suppressAutoHyphens/>
              <w:spacing w:after="0" w:line="240" w:lineRule="auto"/>
              <w:rPr>
                <w:b/>
                <w:szCs w:val="24"/>
                <w:lang w:val="lt-LT" w:eastAsia="ar-SA"/>
              </w:rPr>
            </w:pPr>
          </w:p>
          <w:p w14:paraId="25BE6CC0" w14:textId="77777777" w:rsidR="00973637" w:rsidRPr="004F7767" w:rsidRDefault="00973637" w:rsidP="001B0E80">
            <w:pPr>
              <w:suppressAutoHyphens/>
              <w:spacing w:after="0" w:line="240" w:lineRule="auto"/>
              <w:rPr>
                <w:b/>
                <w:szCs w:val="24"/>
                <w:lang w:val="lt-LT" w:eastAsia="ar-SA"/>
              </w:rPr>
            </w:pPr>
          </w:p>
          <w:p w14:paraId="71F5CEB7" w14:textId="77777777" w:rsidR="00973637" w:rsidRPr="004F7767" w:rsidRDefault="00973637" w:rsidP="001B0E80">
            <w:pPr>
              <w:suppressAutoHyphens/>
              <w:spacing w:after="0" w:line="240" w:lineRule="auto"/>
              <w:rPr>
                <w:b/>
                <w:szCs w:val="24"/>
                <w:lang w:val="lt-LT" w:eastAsia="ar-SA"/>
              </w:rPr>
            </w:pPr>
          </w:p>
          <w:p w14:paraId="1DA288F2" w14:textId="77777777" w:rsidR="00973637" w:rsidRPr="004F7767" w:rsidRDefault="00973637" w:rsidP="001B0E80">
            <w:pPr>
              <w:suppressAutoHyphens/>
              <w:spacing w:after="0" w:line="240" w:lineRule="auto"/>
              <w:rPr>
                <w:b/>
                <w:szCs w:val="24"/>
                <w:lang w:val="lt-LT" w:eastAsia="ar-SA"/>
              </w:rPr>
            </w:pPr>
          </w:p>
          <w:p w14:paraId="7C9CC519" w14:textId="77777777" w:rsidR="00973637" w:rsidRPr="004F7767" w:rsidRDefault="00973637" w:rsidP="001B0E80">
            <w:pPr>
              <w:suppressAutoHyphens/>
              <w:spacing w:after="0" w:line="240" w:lineRule="auto"/>
              <w:rPr>
                <w:b/>
                <w:szCs w:val="24"/>
                <w:lang w:val="lt-LT" w:eastAsia="ar-SA"/>
              </w:rPr>
            </w:pPr>
          </w:p>
          <w:p w14:paraId="7CAFCB05" w14:textId="77777777" w:rsidR="00973637" w:rsidRPr="004F7767" w:rsidRDefault="00973637" w:rsidP="001B0E80">
            <w:pPr>
              <w:suppressAutoHyphens/>
              <w:spacing w:after="0" w:line="240" w:lineRule="auto"/>
              <w:rPr>
                <w:b/>
                <w:szCs w:val="24"/>
                <w:lang w:val="lt-LT" w:eastAsia="ar-SA"/>
              </w:rPr>
            </w:pPr>
          </w:p>
          <w:p w14:paraId="1E54CA6C" w14:textId="77777777" w:rsidR="00973637" w:rsidRPr="004F7767" w:rsidRDefault="00973637" w:rsidP="001B0E80">
            <w:pPr>
              <w:suppressAutoHyphens/>
              <w:spacing w:after="0" w:line="240" w:lineRule="auto"/>
              <w:rPr>
                <w:b/>
                <w:szCs w:val="24"/>
                <w:lang w:val="lt-LT" w:eastAsia="ar-SA"/>
              </w:rPr>
            </w:pPr>
          </w:p>
          <w:p w14:paraId="62E3125E" w14:textId="77777777" w:rsidR="00973637" w:rsidRPr="004F7767" w:rsidRDefault="00973637" w:rsidP="001B0E80">
            <w:pPr>
              <w:suppressAutoHyphens/>
              <w:spacing w:after="0" w:line="240" w:lineRule="auto"/>
              <w:rPr>
                <w:b/>
                <w:szCs w:val="24"/>
                <w:lang w:val="lt-LT" w:eastAsia="ar-SA"/>
              </w:rPr>
            </w:pPr>
          </w:p>
          <w:p w14:paraId="2BB7DD2F" w14:textId="77777777" w:rsidR="00973637" w:rsidRPr="004F7767" w:rsidRDefault="00973637" w:rsidP="001B0E80">
            <w:pPr>
              <w:suppressAutoHyphens/>
              <w:spacing w:after="0" w:line="240" w:lineRule="auto"/>
              <w:rPr>
                <w:b/>
                <w:szCs w:val="24"/>
                <w:lang w:val="lt-LT" w:eastAsia="ar-SA"/>
              </w:rPr>
            </w:pPr>
          </w:p>
          <w:p w14:paraId="590F43F5" w14:textId="77777777" w:rsidR="00973637" w:rsidRPr="004F7767" w:rsidRDefault="00973637" w:rsidP="001B0E80">
            <w:pPr>
              <w:suppressAutoHyphens/>
              <w:spacing w:after="0" w:line="240" w:lineRule="auto"/>
              <w:rPr>
                <w:b/>
                <w:szCs w:val="24"/>
                <w:lang w:val="lt-LT" w:eastAsia="ar-SA"/>
              </w:rPr>
            </w:pPr>
          </w:p>
          <w:p w14:paraId="0537E433" w14:textId="77777777" w:rsidR="00973637" w:rsidRPr="004F7767" w:rsidRDefault="00973637" w:rsidP="001B0E80">
            <w:pPr>
              <w:suppressAutoHyphens/>
              <w:spacing w:after="0" w:line="240" w:lineRule="auto"/>
              <w:rPr>
                <w:b/>
                <w:szCs w:val="24"/>
                <w:lang w:val="lt-LT" w:eastAsia="ar-SA"/>
              </w:rPr>
            </w:pPr>
          </w:p>
          <w:p w14:paraId="6BE2949F" w14:textId="77777777" w:rsidR="00973637" w:rsidRPr="004F7767" w:rsidRDefault="00973637" w:rsidP="001B0E80">
            <w:pPr>
              <w:suppressAutoHyphens/>
              <w:spacing w:after="0" w:line="240" w:lineRule="auto"/>
              <w:rPr>
                <w:b/>
                <w:szCs w:val="24"/>
                <w:lang w:val="lt-LT" w:eastAsia="ar-SA"/>
              </w:rPr>
            </w:pPr>
          </w:p>
          <w:p w14:paraId="5764EC99" w14:textId="77777777" w:rsidR="00973637" w:rsidRPr="004F7767" w:rsidRDefault="00973637" w:rsidP="001B0E80">
            <w:pPr>
              <w:suppressAutoHyphens/>
              <w:spacing w:after="0" w:line="240" w:lineRule="auto"/>
              <w:rPr>
                <w:b/>
                <w:szCs w:val="24"/>
                <w:lang w:val="lt-LT" w:eastAsia="ar-SA"/>
              </w:rPr>
            </w:pPr>
          </w:p>
          <w:p w14:paraId="7AD4DB44" w14:textId="77777777" w:rsidR="00973637" w:rsidRPr="004F7767" w:rsidRDefault="00973637" w:rsidP="001B0E80">
            <w:pPr>
              <w:suppressAutoHyphens/>
              <w:spacing w:after="0" w:line="240" w:lineRule="auto"/>
              <w:rPr>
                <w:b/>
                <w:szCs w:val="24"/>
                <w:lang w:val="lt-LT" w:eastAsia="ar-SA"/>
              </w:rPr>
            </w:pPr>
          </w:p>
          <w:p w14:paraId="5E490783" w14:textId="77777777" w:rsidR="00973637" w:rsidRPr="004F7767" w:rsidRDefault="00973637" w:rsidP="001B0E80">
            <w:pPr>
              <w:suppressAutoHyphens/>
              <w:spacing w:after="0" w:line="240" w:lineRule="auto"/>
              <w:rPr>
                <w:b/>
                <w:szCs w:val="24"/>
                <w:lang w:val="lt-LT" w:eastAsia="ar-SA"/>
              </w:rPr>
            </w:pPr>
          </w:p>
          <w:p w14:paraId="73D58E4F" w14:textId="77777777" w:rsidR="00973637" w:rsidRPr="004F7767" w:rsidRDefault="00973637" w:rsidP="001B0E80">
            <w:pPr>
              <w:suppressAutoHyphens/>
              <w:spacing w:after="0" w:line="240" w:lineRule="auto"/>
              <w:rPr>
                <w:b/>
                <w:szCs w:val="24"/>
                <w:lang w:val="lt-LT" w:eastAsia="ar-SA"/>
              </w:rPr>
            </w:pPr>
          </w:p>
          <w:p w14:paraId="310B90A2" w14:textId="77777777" w:rsidR="00973637" w:rsidRPr="004F7767" w:rsidRDefault="00973637" w:rsidP="001B0E80">
            <w:pPr>
              <w:suppressAutoHyphens/>
              <w:spacing w:after="0" w:line="240" w:lineRule="auto"/>
              <w:rPr>
                <w:b/>
                <w:szCs w:val="24"/>
                <w:lang w:val="lt-LT" w:eastAsia="ar-SA"/>
              </w:rPr>
            </w:pPr>
          </w:p>
          <w:p w14:paraId="76CD9C33" w14:textId="77777777" w:rsidR="00973637" w:rsidRPr="004F7767" w:rsidRDefault="00973637" w:rsidP="001B0E80">
            <w:pPr>
              <w:suppressAutoHyphens/>
              <w:spacing w:after="0" w:line="240" w:lineRule="auto"/>
              <w:rPr>
                <w:b/>
                <w:szCs w:val="24"/>
                <w:lang w:val="lt-LT" w:eastAsia="ar-SA"/>
              </w:rPr>
            </w:pPr>
          </w:p>
          <w:p w14:paraId="7AD53981" w14:textId="77777777" w:rsidR="00973637" w:rsidRPr="004F7767" w:rsidRDefault="00973637" w:rsidP="001B0E80">
            <w:pPr>
              <w:suppressAutoHyphens/>
              <w:spacing w:after="0" w:line="240" w:lineRule="auto"/>
              <w:rPr>
                <w:b/>
                <w:szCs w:val="24"/>
                <w:lang w:val="lt-LT" w:eastAsia="ar-SA"/>
              </w:rPr>
            </w:pPr>
          </w:p>
          <w:p w14:paraId="27860D81" w14:textId="77777777" w:rsidR="00973637" w:rsidRPr="004F7767" w:rsidRDefault="00973637" w:rsidP="001B0E80">
            <w:pPr>
              <w:suppressAutoHyphens/>
              <w:spacing w:after="0" w:line="240" w:lineRule="auto"/>
              <w:rPr>
                <w:b/>
                <w:szCs w:val="24"/>
                <w:lang w:val="lt-LT" w:eastAsia="ar-SA"/>
              </w:rPr>
            </w:pPr>
          </w:p>
          <w:p w14:paraId="6F7756B5" w14:textId="77777777" w:rsidR="00973637" w:rsidRPr="004F7767" w:rsidRDefault="00973637" w:rsidP="001B0E80">
            <w:pPr>
              <w:suppressAutoHyphens/>
              <w:spacing w:after="0" w:line="240" w:lineRule="auto"/>
              <w:rPr>
                <w:b/>
                <w:szCs w:val="24"/>
                <w:lang w:val="lt-LT" w:eastAsia="ar-SA"/>
              </w:rPr>
            </w:pPr>
          </w:p>
          <w:p w14:paraId="33D4D11A" w14:textId="77777777" w:rsidR="00973637" w:rsidRPr="004F7767" w:rsidRDefault="00973637" w:rsidP="001B0E80">
            <w:pPr>
              <w:suppressAutoHyphens/>
              <w:spacing w:after="0" w:line="240" w:lineRule="auto"/>
              <w:rPr>
                <w:b/>
                <w:szCs w:val="24"/>
                <w:lang w:val="lt-LT" w:eastAsia="ar-SA"/>
              </w:rPr>
            </w:pPr>
          </w:p>
          <w:p w14:paraId="2C73581D" w14:textId="77777777" w:rsidR="00973637" w:rsidRPr="004F7767" w:rsidRDefault="00973637" w:rsidP="001B0E80">
            <w:pPr>
              <w:suppressAutoHyphens/>
              <w:spacing w:after="0" w:line="240" w:lineRule="auto"/>
              <w:rPr>
                <w:b/>
                <w:szCs w:val="24"/>
                <w:lang w:val="lt-LT" w:eastAsia="ar-SA"/>
              </w:rPr>
            </w:pPr>
          </w:p>
          <w:p w14:paraId="33F55A8F" w14:textId="77777777" w:rsidR="00973637" w:rsidRPr="004F7767" w:rsidRDefault="00973637" w:rsidP="001B0E80">
            <w:pPr>
              <w:suppressAutoHyphens/>
              <w:spacing w:after="0" w:line="240" w:lineRule="auto"/>
              <w:rPr>
                <w:b/>
                <w:szCs w:val="24"/>
                <w:lang w:val="lt-LT" w:eastAsia="ar-SA"/>
              </w:rPr>
            </w:pPr>
          </w:p>
          <w:p w14:paraId="1E535931" w14:textId="77777777" w:rsidR="00973637" w:rsidRPr="004F7767" w:rsidRDefault="00973637" w:rsidP="001B0E80">
            <w:pPr>
              <w:suppressAutoHyphens/>
              <w:spacing w:after="0" w:line="240" w:lineRule="auto"/>
              <w:rPr>
                <w:b/>
                <w:szCs w:val="24"/>
                <w:lang w:val="lt-LT" w:eastAsia="ar-SA"/>
              </w:rPr>
            </w:pPr>
          </w:p>
          <w:p w14:paraId="2CE795C8" w14:textId="77777777" w:rsidR="00973637" w:rsidRPr="004F7767" w:rsidRDefault="00973637" w:rsidP="001B0E80">
            <w:pPr>
              <w:suppressAutoHyphens/>
              <w:spacing w:after="0" w:line="240" w:lineRule="auto"/>
              <w:rPr>
                <w:b/>
                <w:szCs w:val="24"/>
                <w:lang w:val="lt-LT" w:eastAsia="ar-SA"/>
              </w:rPr>
            </w:pPr>
          </w:p>
          <w:p w14:paraId="38CC3689" w14:textId="77777777" w:rsidR="00973637" w:rsidRPr="004F7767" w:rsidRDefault="00973637" w:rsidP="001B0E80">
            <w:pPr>
              <w:suppressAutoHyphens/>
              <w:spacing w:after="0" w:line="240" w:lineRule="auto"/>
              <w:rPr>
                <w:b/>
                <w:szCs w:val="24"/>
                <w:lang w:val="lt-LT" w:eastAsia="ar-SA"/>
              </w:rPr>
            </w:pPr>
          </w:p>
          <w:p w14:paraId="11129305" w14:textId="77777777" w:rsidR="00973637" w:rsidRPr="004F7767" w:rsidRDefault="00973637" w:rsidP="001B0E80">
            <w:pPr>
              <w:suppressAutoHyphens/>
              <w:spacing w:after="0" w:line="240" w:lineRule="auto"/>
              <w:rPr>
                <w:b/>
                <w:szCs w:val="24"/>
                <w:lang w:val="lt-LT" w:eastAsia="ar-SA"/>
              </w:rPr>
            </w:pPr>
          </w:p>
          <w:p w14:paraId="3979BD4C" w14:textId="77777777" w:rsidR="00973637" w:rsidRPr="004F7767" w:rsidRDefault="00973637" w:rsidP="001B0E80">
            <w:pPr>
              <w:suppressAutoHyphens/>
              <w:spacing w:after="0" w:line="240" w:lineRule="auto"/>
              <w:rPr>
                <w:b/>
                <w:szCs w:val="24"/>
                <w:lang w:val="lt-LT" w:eastAsia="ar-SA"/>
              </w:rPr>
            </w:pPr>
          </w:p>
          <w:p w14:paraId="0FFBDCBF" w14:textId="77777777" w:rsidR="00973637" w:rsidRPr="004F7767" w:rsidRDefault="00973637" w:rsidP="001B0E80">
            <w:pPr>
              <w:suppressAutoHyphens/>
              <w:spacing w:after="0" w:line="240" w:lineRule="auto"/>
              <w:rPr>
                <w:b/>
                <w:szCs w:val="24"/>
                <w:lang w:val="lt-LT" w:eastAsia="ar-SA"/>
              </w:rPr>
            </w:pPr>
          </w:p>
          <w:p w14:paraId="3DE471D2" w14:textId="77777777" w:rsidR="00973637" w:rsidRPr="004F7767" w:rsidRDefault="00973637" w:rsidP="001B0E80">
            <w:pPr>
              <w:suppressAutoHyphens/>
              <w:spacing w:after="0" w:line="240" w:lineRule="auto"/>
              <w:rPr>
                <w:b/>
                <w:szCs w:val="24"/>
                <w:lang w:val="lt-LT" w:eastAsia="ar-SA"/>
              </w:rPr>
            </w:pPr>
          </w:p>
          <w:p w14:paraId="1A8C2468" w14:textId="77777777" w:rsidR="00973637" w:rsidRPr="004F7767" w:rsidRDefault="00973637" w:rsidP="001B0E80">
            <w:pPr>
              <w:suppressAutoHyphens/>
              <w:spacing w:after="0" w:line="240" w:lineRule="auto"/>
              <w:rPr>
                <w:b/>
                <w:szCs w:val="24"/>
                <w:lang w:val="lt-LT" w:eastAsia="ar-SA"/>
              </w:rPr>
            </w:pPr>
          </w:p>
          <w:p w14:paraId="55CED09B" w14:textId="77777777" w:rsidR="00973637" w:rsidRPr="004F7767" w:rsidRDefault="00973637" w:rsidP="001B0E80">
            <w:pPr>
              <w:suppressAutoHyphens/>
              <w:spacing w:after="0" w:line="240" w:lineRule="auto"/>
              <w:rPr>
                <w:b/>
                <w:szCs w:val="24"/>
                <w:lang w:val="lt-LT" w:eastAsia="ar-SA"/>
              </w:rPr>
            </w:pPr>
          </w:p>
          <w:p w14:paraId="15612614" w14:textId="77777777" w:rsidR="00973637" w:rsidRPr="004F7767" w:rsidRDefault="00973637" w:rsidP="001B0E80">
            <w:pPr>
              <w:suppressAutoHyphens/>
              <w:spacing w:after="0" w:line="240" w:lineRule="auto"/>
              <w:rPr>
                <w:b/>
                <w:szCs w:val="24"/>
                <w:lang w:val="lt-LT" w:eastAsia="ar-SA"/>
              </w:rPr>
            </w:pPr>
          </w:p>
          <w:p w14:paraId="12EBA607" w14:textId="7A25C0C4" w:rsidR="00973637" w:rsidRPr="004F7767" w:rsidRDefault="00973637" w:rsidP="001B0E80">
            <w:pPr>
              <w:suppressAutoHyphens/>
              <w:spacing w:after="0" w:line="240" w:lineRule="auto"/>
              <w:rPr>
                <w:b/>
                <w:szCs w:val="24"/>
                <w:lang w:val="lt-LT" w:eastAsia="ar-SA"/>
              </w:rPr>
            </w:pPr>
          </w:p>
        </w:tc>
        <w:tc>
          <w:tcPr>
            <w:tcW w:w="3824" w:type="pct"/>
            <w:gridSpan w:val="3"/>
            <w:tcBorders>
              <w:top w:val="single" w:sz="2" w:space="0" w:color="000000"/>
              <w:left w:val="single" w:sz="2" w:space="0" w:color="000000"/>
              <w:bottom w:val="single" w:sz="4" w:space="0" w:color="auto"/>
              <w:right w:val="single" w:sz="2" w:space="0" w:color="000000"/>
            </w:tcBorders>
          </w:tcPr>
          <w:p w14:paraId="754D0806" w14:textId="129B1C5F" w:rsidR="00D80BD5" w:rsidRPr="004F7767" w:rsidRDefault="00D80BD5" w:rsidP="001B0E80">
            <w:pPr>
              <w:suppressAutoHyphens/>
              <w:spacing w:after="0" w:line="240" w:lineRule="auto"/>
              <w:jc w:val="both"/>
              <w:rPr>
                <w:szCs w:val="24"/>
                <w:lang w:val="lt-LT" w:eastAsia="ar-SA"/>
              </w:rPr>
            </w:pPr>
            <w:r w:rsidRPr="004F7767">
              <w:rPr>
                <w:szCs w:val="24"/>
                <w:lang w:val="lt-LT" w:eastAsia="ar-SA"/>
              </w:rPr>
              <w:lastRenderedPageBreak/>
              <w:t>Programa parengta įgyvendinant Skuodo rajono savivaldybės 20</w:t>
            </w:r>
            <w:r w:rsidR="00C92D4E" w:rsidRPr="004F7767">
              <w:rPr>
                <w:szCs w:val="24"/>
                <w:lang w:val="lt-LT" w:eastAsia="ar-SA"/>
              </w:rPr>
              <w:t>20</w:t>
            </w:r>
            <w:r w:rsidRPr="004F7767">
              <w:rPr>
                <w:szCs w:val="24"/>
                <w:lang w:val="lt-LT" w:eastAsia="ar-SA"/>
              </w:rPr>
              <w:t>–202</w:t>
            </w:r>
            <w:r w:rsidR="00C92D4E" w:rsidRPr="004F7767">
              <w:rPr>
                <w:szCs w:val="24"/>
                <w:lang w:val="lt-LT" w:eastAsia="ar-SA"/>
              </w:rPr>
              <w:t>5</w:t>
            </w:r>
            <w:r w:rsidRPr="004F7767">
              <w:rPr>
                <w:szCs w:val="24"/>
                <w:lang w:val="lt-LT" w:eastAsia="ar-SA"/>
              </w:rPr>
              <w:t xml:space="preserve"> metų strateginio plėtros plano antrąjį prioritetą „</w:t>
            </w:r>
            <w:r w:rsidR="00C92D4E" w:rsidRPr="004F7767">
              <w:rPr>
                <w:szCs w:val="24"/>
                <w:lang w:val="lt-LT" w:eastAsia="ar-SA"/>
              </w:rPr>
              <w:t>Patrauklios ir saugios gyvenamosios aplinkos kūrimas</w:t>
            </w:r>
            <w:r w:rsidRPr="004F7767">
              <w:rPr>
                <w:szCs w:val="24"/>
                <w:lang w:val="lt-LT" w:eastAsia="ar-SA"/>
              </w:rPr>
              <w:t xml:space="preserve">“. Programa siekiama įgyvendinti Skuodo rajono savivaldybės misiją – </w:t>
            </w:r>
            <w:r w:rsidR="00C92D4E" w:rsidRPr="004F7767">
              <w:rPr>
                <w:szCs w:val="24"/>
                <w:lang w:val="lt-LT" w:eastAsia="ar-SA"/>
              </w:rPr>
              <w:t>sukurti patogų gyvenimą Skuodo krašto gyventojams</w:t>
            </w:r>
            <w:r w:rsidRPr="004F7767">
              <w:rPr>
                <w:szCs w:val="24"/>
                <w:lang w:val="lt-LT" w:eastAsia="ar-SA"/>
              </w:rPr>
              <w:t xml:space="preserve">. </w:t>
            </w:r>
          </w:p>
          <w:p w14:paraId="2739B1D6" w14:textId="77777777" w:rsidR="00D80BD5" w:rsidRPr="004F7767" w:rsidRDefault="00D80BD5" w:rsidP="00880D3E">
            <w:pPr>
              <w:suppressAutoHyphens/>
              <w:spacing w:after="0" w:line="240" w:lineRule="auto"/>
              <w:ind w:firstLine="34"/>
              <w:jc w:val="both"/>
              <w:rPr>
                <w:szCs w:val="24"/>
                <w:lang w:val="lt-LT" w:eastAsia="ar-SA"/>
              </w:rPr>
            </w:pPr>
            <w:r w:rsidRPr="004F7767">
              <w:rPr>
                <w:szCs w:val="24"/>
                <w:lang w:val="lt-LT" w:eastAsia="ar-SA"/>
              </w:rPr>
              <w:t>Šia programa įgyvendinamos LR vietos savivaldos įstatymu apibrėžtos:</w:t>
            </w:r>
          </w:p>
          <w:p w14:paraId="6B6828B2" w14:textId="77777777" w:rsidR="00D80BD5" w:rsidRPr="004F7767" w:rsidRDefault="00D80BD5" w:rsidP="001B0E80">
            <w:pPr>
              <w:numPr>
                <w:ilvl w:val="0"/>
                <w:numId w:val="11"/>
              </w:numPr>
              <w:tabs>
                <w:tab w:val="left" w:pos="460"/>
              </w:tabs>
              <w:suppressAutoHyphens/>
              <w:spacing w:after="0" w:line="240" w:lineRule="auto"/>
              <w:ind w:left="126" w:firstLine="0"/>
              <w:jc w:val="both"/>
              <w:rPr>
                <w:szCs w:val="24"/>
                <w:lang w:val="lt-LT" w:eastAsia="ar-SA"/>
              </w:rPr>
            </w:pPr>
            <w:r w:rsidRPr="004F7767">
              <w:rPr>
                <w:szCs w:val="24"/>
                <w:lang w:val="lt-LT" w:eastAsia="ar-SA"/>
              </w:rPr>
              <w:t xml:space="preserve"> savivaldybės savarankiškosios funkcijos: </w:t>
            </w:r>
          </w:p>
          <w:p w14:paraId="15EE1939" w14:textId="77777777" w:rsidR="00D80BD5" w:rsidRPr="004F7767" w:rsidRDefault="00D80BD5" w:rsidP="00880D3E">
            <w:pPr>
              <w:pStyle w:val="Sraopastraipa"/>
              <w:numPr>
                <w:ilvl w:val="0"/>
                <w:numId w:val="12"/>
              </w:numPr>
              <w:tabs>
                <w:tab w:val="left" w:pos="316"/>
              </w:tabs>
              <w:suppressAutoHyphens/>
              <w:spacing w:after="0" w:line="240" w:lineRule="auto"/>
              <w:ind w:left="32" w:firstLine="0"/>
              <w:jc w:val="both"/>
              <w:rPr>
                <w:szCs w:val="24"/>
                <w:lang w:val="lt-LT" w:eastAsia="lt-LT"/>
              </w:rPr>
            </w:pPr>
            <w:r w:rsidRPr="004F7767">
              <w:rPr>
                <w:szCs w:val="24"/>
                <w:lang w:val="lt-LT" w:eastAsia="lt-LT"/>
              </w:rPr>
              <w:t xml:space="preserve">socialinių paslaugų planavimas ir teikimas, socialinių paslaugų įstaigų steigimas, išlaikymas ir bendradarbiavimas su nevyriausybinėmis organizacijomis; </w:t>
            </w:r>
          </w:p>
          <w:p w14:paraId="6A4A4A30" w14:textId="77777777" w:rsidR="00D80BD5" w:rsidRPr="004F7767" w:rsidRDefault="00D80BD5" w:rsidP="00880D3E">
            <w:pPr>
              <w:pStyle w:val="Sraopastraipa"/>
              <w:numPr>
                <w:ilvl w:val="0"/>
                <w:numId w:val="12"/>
              </w:numPr>
              <w:tabs>
                <w:tab w:val="left" w:pos="316"/>
              </w:tabs>
              <w:suppressAutoHyphens/>
              <w:spacing w:after="0" w:line="240" w:lineRule="auto"/>
              <w:ind w:left="32" w:firstLine="0"/>
              <w:jc w:val="both"/>
              <w:rPr>
                <w:szCs w:val="24"/>
                <w:lang w:val="lt-LT" w:eastAsia="lt-LT"/>
              </w:rPr>
            </w:pPr>
            <w:r w:rsidRPr="004F7767">
              <w:rPr>
                <w:szCs w:val="24"/>
                <w:lang w:val="lt-LT" w:eastAsia="lt-LT"/>
              </w:rPr>
              <w:t xml:space="preserve">sąlygų savivaldybės teritorijoje gyvenančių neįgaliųjų socialiniam integravimui į bendruomenę sudarymas; </w:t>
            </w:r>
          </w:p>
          <w:p w14:paraId="3F0D1344" w14:textId="77777777" w:rsidR="00D80BD5" w:rsidRPr="004F7767" w:rsidRDefault="00D80BD5" w:rsidP="00880D3E">
            <w:pPr>
              <w:pStyle w:val="Sraopastraipa"/>
              <w:numPr>
                <w:ilvl w:val="0"/>
                <w:numId w:val="12"/>
              </w:numPr>
              <w:tabs>
                <w:tab w:val="left" w:pos="316"/>
              </w:tabs>
              <w:suppressAutoHyphens/>
              <w:spacing w:after="0" w:line="240" w:lineRule="auto"/>
              <w:ind w:left="32" w:firstLine="0"/>
              <w:jc w:val="both"/>
              <w:rPr>
                <w:szCs w:val="24"/>
                <w:lang w:val="lt-LT" w:eastAsia="lt-LT"/>
              </w:rPr>
            </w:pPr>
            <w:r w:rsidRPr="004F7767">
              <w:rPr>
                <w:szCs w:val="24"/>
                <w:lang w:val="lt-LT" w:eastAsia="lt-LT"/>
              </w:rPr>
              <w:t xml:space="preserve">savivaldybės socialinio būsto fondo sudarymas ir jo remontas, socialinio būsto nuoma; </w:t>
            </w:r>
          </w:p>
          <w:p w14:paraId="73A8ECE5" w14:textId="77777777" w:rsidR="00D80BD5" w:rsidRPr="004F7767" w:rsidRDefault="00D80BD5" w:rsidP="00880D3E">
            <w:pPr>
              <w:pStyle w:val="Sraopastraipa"/>
              <w:numPr>
                <w:ilvl w:val="0"/>
                <w:numId w:val="12"/>
              </w:numPr>
              <w:tabs>
                <w:tab w:val="left" w:pos="316"/>
              </w:tabs>
              <w:suppressAutoHyphens/>
              <w:spacing w:after="0" w:line="240" w:lineRule="auto"/>
              <w:ind w:left="32" w:firstLine="0"/>
              <w:jc w:val="both"/>
              <w:rPr>
                <w:szCs w:val="24"/>
                <w:lang w:val="lt-LT" w:eastAsia="lt-LT"/>
              </w:rPr>
            </w:pPr>
            <w:r w:rsidRPr="004F7767">
              <w:rPr>
                <w:szCs w:val="24"/>
                <w:lang w:val="lt-LT" w:eastAsia="lt-LT"/>
              </w:rPr>
              <w:t xml:space="preserve">dalyvavimas sprendžiant gyventojų užimtumo, kvalifikacijos įgijimo ir perkvalifikavimo klausimus, viešųjų ir sezoninių darbų organizavimas; </w:t>
            </w:r>
          </w:p>
          <w:p w14:paraId="3294FB30" w14:textId="77777777" w:rsidR="00D80BD5" w:rsidRPr="004F7767" w:rsidRDefault="00D80BD5" w:rsidP="00880D3E">
            <w:pPr>
              <w:pStyle w:val="Sraopastraipa"/>
              <w:numPr>
                <w:ilvl w:val="0"/>
                <w:numId w:val="12"/>
              </w:numPr>
              <w:tabs>
                <w:tab w:val="left" w:pos="316"/>
              </w:tabs>
              <w:suppressAutoHyphens/>
              <w:spacing w:after="0" w:line="240" w:lineRule="auto"/>
              <w:ind w:left="32" w:firstLine="0"/>
              <w:jc w:val="both"/>
              <w:rPr>
                <w:szCs w:val="24"/>
                <w:lang w:val="lt-LT" w:eastAsia="lt-LT"/>
              </w:rPr>
            </w:pPr>
            <w:r w:rsidRPr="004F7767">
              <w:rPr>
                <w:szCs w:val="24"/>
                <w:lang w:val="lt-LT" w:eastAsia="lt-LT"/>
              </w:rPr>
              <w:t>pirminė asmens ir visuomenės sveikatos priežiūra (įstaigų steigimas, reorganizavimas, likvidavimas, išlaikymas);</w:t>
            </w:r>
          </w:p>
          <w:p w14:paraId="18752CCB" w14:textId="77777777" w:rsidR="00D80BD5" w:rsidRPr="004F7767" w:rsidRDefault="00D80BD5" w:rsidP="00880D3E">
            <w:pPr>
              <w:pStyle w:val="Sraopastraipa"/>
              <w:numPr>
                <w:ilvl w:val="0"/>
                <w:numId w:val="12"/>
              </w:numPr>
              <w:tabs>
                <w:tab w:val="left" w:pos="316"/>
              </w:tabs>
              <w:suppressAutoHyphens/>
              <w:spacing w:after="0" w:line="240" w:lineRule="auto"/>
              <w:ind w:left="32" w:firstLine="0"/>
              <w:jc w:val="both"/>
              <w:rPr>
                <w:szCs w:val="24"/>
                <w:lang w:val="lt-LT" w:eastAsia="lt-LT"/>
              </w:rPr>
            </w:pPr>
            <w:r w:rsidRPr="004F7767">
              <w:rPr>
                <w:szCs w:val="24"/>
                <w:lang w:val="lt-LT" w:eastAsia="lt-LT"/>
              </w:rPr>
              <w:t xml:space="preserve"> savivaldybių sveikatinimo priemonių planavimas ir įgyvendinimas; parama savivaldybės gyventojų sveikatos priežiūrai; </w:t>
            </w:r>
          </w:p>
          <w:p w14:paraId="62441EBE" w14:textId="41DCBB4F" w:rsidR="00D80BD5" w:rsidRPr="004F7767" w:rsidRDefault="00D80BD5" w:rsidP="00880D3E">
            <w:pPr>
              <w:pStyle w:val="Sraopastraipa"/>
              <w:numPr>
                <w:ilvl w:val="0"/>
                <w:numId w:val="12"/>
              </w:numPr>
              <w:tabs>
                <w:tab w:val="left" w:pos="316"/>
              </w:tabs>
              <w:suppressAutoHyphens/>
              <w:spacing w:after="0" w:line="240" w:lineRule="auto"/>
              <w:ind w:left="32" w:firstLine="0"/>
              <w:jc w:val="both"/>
              <w:rPr>
                <w:szCs w:val="24"/>
                <w:lang w:val="lt-LT" w:eastAsia="lt-LT"/>
              </w:rPr>
            </w:pPr>
            <w:r w:rsidRPr="004F7767">
              <w:rPr>
                <w:szCs w:val="24"/>
                <w:lang w:val="lt-LT" w:eastAsia="lt-LT"/>
              </w:rPr>
              <w:t>piniginės socialinės pa</w:t>
            </w:r>
            <w:r w:rsidR="00102EEF" w:rsidRPr="004F7767">
              <w:rPr>
                <w:szCs w:val="24"/>
                <w:lang w:val="lt-LT" w:eastAsia="lt-LT"/>
              </w:rPr>
              <w:t>ramos</w:t>
            </w:r>
            <w:r w:rsidRPr="004F7767">
              <w:rPr>
                <w:szCs w:val="24"/>
                <w:lang w:val="lt-LT" w:eastAsia="lt-LT"/>
              </w:rPr>
              <w:t>, nustatytos Lietuvos Respublikos piniginės socialinės paramos nepasiturintiems gyventojams įstatyme,  teikimas</w:t>
            </w:r>
            <w:r w:rsidR="00BF4E23" w:rsidRPr="004F7767">
              <w:rPr>
                <w:szCs w:val="24"/>
                <w:lang w:val="lt-LT" w:eastAsia="lt-LT"/>
              </w:rPr>
              <w:t>;</w:t>
            </w:r>
          </w:p>
          <w:p w14:paraId="6A5C454C" w14:textId="77777777" w:rsidR="00D80BD5" w:rsidRPr="004F7767" w:rsidRDefault="00D80BD5" w:rsidP="00D3570E">
            <w:pPr>
              <w:pStyle w:val="Sraopastraipa"/>
              <w:numPr>
                <w:ilvl w:val="0"/>
                <w:numId w:val="11"/>
              </w:numPr>
              <w:tabs>
                <w:tab w:val="left" w:pos="316"/>
              </w:tabs>
              <w:suppressAutoHyphens/>
              <w:spacing w:after="0" w:line="240" w:lineRule="auto"/>
              <w:ind w:left="32" w:firstLine="0"/>
              <w:jc w:val="both"/>
              <w:rPr>
                <w:szCs w:val="24"/>
                <w:lang w:val="lt-LT" w:eastAsia="lt-LT"/>
              </w:rPr>
            </w:pPr>
            <w:r w:rsidRPr="004F7767">
              <w:rPr>
                <w:szCs w:val="24"/>
                <w:lang w:val="lt-LT" w:eastAsia="lt-LT"/>
              </w:rPr>
              <w:t>valstybinės (valstybės perduotos savivaldybėms) funkcijos:</w:t>
            </w:r>
          </w:p>
          <w:p w14:paraId="70DB727C" w14:textId="77777777" w:rsidR="00D80BD5" w:rsidRPr="004F7767" w:rsidRDefault="00D80BD5" w:rsidP="00D3570E">
            <w:pPr>
              <w:pStyle w:val="Sraopastraipa"/>
              <w:numPr>
                <w:ilvl w:val="0"/>
                <w:numId w:val="13"/>
              </w:numPr>
              <w:tabs>
                <w:tab w:val="left" w:pos="316"/>
              </w:tabs>
              <w:suppressAutoHyphens/>
              <w:spacing w:after="0" w:line="240" w:lineRule="auto"/>
              <w:ind w:left="32" w:firstLine="0"/>
              <w:jc w:val="both"/>
              <w:rPr>
                <w:szCs w:val="24"/>
                <w:lang w:val="lt-LT" w:eastAsia="lt-LT"/>
              </w:rPr>
            </w:pPr>
            <w:r w:rsidRPr="004F7767">
              <w:rPr>
                <w:szCs w:val="24"/>
                <w:lang w:val="lt-LT" w:eastAsia="lt-LT"/>
              </w:rPr>
              <w:t xml:space="preserve">mokinių nemokamo maitinimo savivaldybės įsteigtose mokyklose ir nepasiturinčių šeimų mokinių, deklaravusių gyvenamąją vietą arba </w:t>
            </w:r>
            <w:r w:rsidRPr="004F7767">
              <w:rPr>
                <w:szCs w:val="24"/>
                <w:lang w:val="lt-LT" w:eastAsia="lt-LT"/>
              </w:rPr>
              <w:lastRenderedPageBreak/>
              <w:t xml:space="preserve">gyvenančių savivaldybės teritorijoje, aprūpinimo mokinio reikmenimis administravimas; </w:t>
            </w:r>
          </w:p>
          <w:p w14:paraId="2DC4053F" w14:textId="2109E408" w:rsidR="00D80BD5" w:rsidRPr="004F7767" w:rsidRDefault="00D80BD5" w:rsidP="00D3570E">
            <w:pPr>
              <w:pStyle w:val="Sraopastraipa"/>
              <w:numPr>
                <w:ilvl w:val="0"/>
                <w:numId w:val="13"/>
              </w:numPr>
              <w:tabs>
                <w:tab w:val="left" w:pos="316"/>
              </w:tabs>
              <w:suppressAutoHyphens/>
              <w:spacing w:after="0" w:line="240" w:lineRule="auto"/>
              <w:ind w:left="32" w:firstLine="0"/>
              <w:jc w:val="both"/>
              <w:rPr>
                <w:szCs w:val="24"/>
                <w:lang w:val="lt-LT" w:eastAsia="lt-LT"/>
              </w:rPr>
            </w:pPr>
            <w:r w:rsidRPr="004F7767">
              <w:rPr>
                <w:szCs w:val="24"/>
                <w:lang w:val="lt-LT" w:eastAsia="lt-LT"/>
              </w:rPr>
              <w:t>socialinių išmokų ir kompensacijų, išskyrus piniginę socialinę pašalpą</w:t>
            </w:r>
            <w:r w:rsidR="004E00DD" w:rsidRPr="004F7767">
              <w:rPr>
                <w:szCs w:val="24"/>
                <w:lang w:val="lt-LT" w:eastAsia="lt-LT"/>
              </w:rPr>
              <w:t>,</w:t>
            </w:r>
            <w:r w:rsidRPr="004F7767">
              <w:rPr>
                <w:szCs w:val="24"/>
                <w:lang w:val="lt-LT" w:eastAsia="lt-LT"/>
              </w:rPr>
              <w:t xml:space="preserve"> nustatytą Lietuvos Respublikos piniginės socialinės paramos nepasiturintiems gyventojams įstatyme,  skaičiavimas ir mokėjimas;</w:t>
            </w:r>
          </w:p>
          <w:p w14:paraId="540A01A6" w14:textId="4C0AA409" w:rsidR="00D80BD5" w:rsidRPr="004F7767" w:rsidRDefault="00D80BD5" w:rsidP="00D3570E">
            <w:pPr>
              <w:pStyle w:val="Sraopastraipa"/>
              <w:numPr>
                <w:ilvl w:val="0"/>
                <w:numId w:val="13"/>
              </w:numPr>
              <w:tabs>
                <w:tab w:val="left" w:pos="316"/>
              </w:tabs>
              <w:suppressAutoHyphens/>
              <w:spacing w:after="0" w:line="240" w:lineRule="auto"/>
              <w:ind w:left="32" w:firstLine="0"/>
              <w:jc w:val="both"/>
              <w:rPr>
                <w:szCs w:val="24"/>
                <w:lang w:val="lt-LT" w:eastAsia="lt-LT"/>
              </w:rPr>
            </w:pPr>
            <w:r w:rsidRPr="004F7767">
              <w:rPr>
                <w:szCs w:val="24"/>
                <w:lang w:val="lt-LT" w:eastAsia="lt-LT"/>
              </w:rPr>
              <w:t xml:space="preserve"> socialinės globos teikimo asmenims su sunkia negalia užtikrinimas;</w:t>
            </w:r>
          </w:p>
          <w:p w14:paraId="4F43BB0B" w14:textId="5D311477" w:rsidR="00102EEF" w:rsidRPr="004F7767" w:rsidRDefault="00892FFB" w:rsidP="00D3570E">
            <w:pPr>
              <w:pStyle w:val="Sraopastraipa"/>
              <w:numPr>
                <w:ilvl w:val="0"/>
                <w:numId w:val="13"/>
              </w:numPr>
              <w:tabs>
                <w:tab w:val="left" w:pos="316"/>
              </w:tabs>
              <w:suppressAutoHyphens/>
              <w:spacing w:after="0" w:line="240" w:lineRule="auto"/>
              <w:ind w:left="32" w:firstLine="0"/>
              <w:jc w:val="both"/>
              <w:rPr>
                <w:szCs w:val="24"/>
                <w:lang w:val="lt-LT" w:eastAsia="lt-LT"/>
              </w:rPr>
            </w:pPr>
            <w:r w:rsidRPr="004F7767">
              <w:rPr>
                <w:szCs w:val="24"/>
                <w:lang w:val="lt-LT" w:eastAsia="lt-LT"/>
              </w:rPr>
              <w:t>a</w:t>
            </w:r>
            <w:r w:rsidR="00102EEF" w:rsidRPr="004F7767">
              <w:rPr>
                <w:szCs w:val="24"/>
                <w:lang w:val="lt-LT" w:eastAsia="lt-LT"/>
              </w:rPr>
              <w:t>smens savarankiškumo vertinimas;</w:t>
            </w:r>
          </w:p>
          <w:p w14:paraId="1EEE2D40" w14:textId="31366917" w:rsidR="00D80BD5" w:rsidRPr="004F7767" w:rsidRDefault="00D80BD5" w:rsidP="00D3570E">
            <w:pPr>
              <w:pStyle w:val="Sraopastraipa"/>
              <w:numPr>
                <w:ilvl w:val="0"/>
                <w:numId w:val="13"/>
              </w:numPr>
              <w:tabs>
                <w:tab w:val="left" w:pos="316"/>
              </w:tabs>
              <w:suppressAutoHyphens/>
              <w:spacing w:after="0" w:line="240" w:lineRule="auto"/>
              <w:ind w:left="32" w:firstLine="0"/>
              <w:jc w:val="both"/>
              <w:rPr>
                <w:szCs w:val="24"/>
                <w:lang w:val="lt-LT" w:eastAsia="lt-LT"/>
              </w:rPr>
            </w:pPr>
            <w:r w:rsidRPr="004F7767">
              <w:rPr>
                <w:szCs w:val="24"/>
                <w:lang w:val="lt-LT" w:eastAsia="lt-LT"/>
              </w:rPr>
              <w:t xml:space="preserve"> visuomenės sveikatos priežiūros savivaldybės teritorijoje esančiose ikimokyklinio ugdymo, bendrojo ugdymo mokyklose ir profesinio mokymo įstaigose ugdomų mokinių pagal ikimokyklinio, priešmokyklinio, pradinio, pagrindinio ir vidurinio ugdymo programas, visuomenės sveikatos stiprinimas, visuomenės sveikatos stebėsena.</w:t>
            </w:r>
          </w:p>
          <w:p w14:paraId="0F6A5939" w14:textId="77777777" w:rsidR="00AC560C" w:rsidRPr="004F7767" w:rsidRDefault="00AC560C" w:rsidP="00AC560C">
            <w:pPr>
              <w:pStyle w:val="Sraopastraipa"/>
              <w:tabs>
                <w:tab w:val="left" w:pos="316"/>
              </w:tabs>
              <w:suppressAutoHyphens/>
              <w:spacing w:after="0" w:line="240" w:lineRule="auto"/>
              <w:ind w:left="32"/>
              <w:jc w:val="both"/>
              <w:rPr>
                <w:szCs w:val="24"/>
                <w:lang w:val="lt-LT" w:eastAsia="lt-LT"/>
              </w:rPr>
            </w:pPr>
          </w:p>
          <w:tbl>
            <w:tblPr>
              <w:tblStyle w:val="Lentelstinklelis"/>
              <w:tblW w:w="0" w:type="auto"/>
              <w:tblInd w:w="32" w:type="dxa"/>
              <w:tblLook w:val="04A0" w:firstRow="1" w:lastRow="0" w:firstColumn="1" w:lastColumn="0" w:noHBand="0" w:noVBand="1"/>
            </w:tblPr>
            <w:tblGrid>
              <w:gridCol w:w="7108"/>
            </w:tblGrid>
            <w:tr w:rsidR="005372DF" w:rsidRPr="00780591" w14:paraId="7B44EA96" w14:textId="77777777" w:rsidTr="002F7450">
              <w:trPr>
                <w:trHeight w:val="677"/>
              </w:trPr>
              <w:tc>
                <w:tcPr>
                  <w:tcW w:w="7108" w:type="dxa"/>
                  <w:shd w:val="clear" w:color="auto" w:fill="E2EFD9" w:themeFill="accent6" w:themeFillTint="33"/>
                </w:tcPr>
                <w:p w14:paraId="0BEEC99F" w14:textId="3A408A16" w:rsidR="002F7450" w:rsidRPr="004F7767" w:rsidRDefault="00AC560C" w:rsidP="002F7450">
                  <w:pPr>
                    <w:pStyle w:val="Sraopastraipa"/>
                    <w:tabs>
                      <w:tab w:val="left" w:pos="316"/>
                    </w:tabs>
                    <w:suppressAutoHyphens/>
                    <w:spacing w:after="0" w:line="240" w:lineRule="auto"/>
                    <w:ind w:left="32"/>
                    <w:jc w:val="both"/>
                    <w:rPr>
                      <w:szCs w:val="24"/>
                      <w:lang w:val="lt-LT" w:eastAsia="lt-LT"/>
                    </w:rPr>
                  </w:pPr>
                  <w:r w:rsidRPr="004F7767">
                    <w:rPr>
                      <w:b/>
                      <w:bCs/>
                      <w:szCs w:val="24"/>
                      <w:lang w:val="lt-LT" w:eastAsia="lt-LT"/>
                    </w:rPr>
                    <w:t>2020 m. programos prioritetas</w:t>
                  </w:r>
                  <w:r w:rsidRPr="004F7767">
                    <w:rPr>
                      <w:szCs w:val="24"/>
                      <w:lang w:val="lt-LT" w:eastAsia="lt-LT"/>
                    </w:rPr>
                    <w:t xml:space="preserve"> </w:t>
                  </w:r>
                </w:p>
                <w:p w14:paraId="68074DEA" w14:textId="71F7FC4A" w:rsidR="00AC560C" w:rsidRPr="004F7767" w:rsidRDefault="002F7450" w:rsidP="002F7450">
                  <w:pPr>
                    <w:pStyle w:val="Sraopastraipa"/>
                    <w:tabs>
                      <w:tab w:val="left" w:pos="316"/>
                    </w:tabs>
                    <w:suppressAutoHyphens/>
                    <w:spacing w:after="0" w:line="240" w:lineRule="auto"/>
                    <w:ind w:left="32"/>
                    <w:jc w:val="both"/>
                    <w:rPr>
                      <w:szCs w:val="24"/>
                      <w:lang w:val="lt-LT" w:eastAsia="lt-LT"/>
                    </w:rPr>
                  </w:pPr>
                  <w:r w:rsidRPr="004F7767">
                    <w:rPr>
                      <w:szCs w:val="24"/>
                      <w:lang w:val="lt-LT" w:eastAsia="lt-LT"/>
                    </w:rPr>
                    <w:t>S</w:t>
                  </w:r>
                  <w:r w:rsidR="00AC560C" w:rsidRPr="004F7767">
                    <w:rPr>
                      <w:szCs w:val="24"/>
                      <w:lang w:val="lt-LT" w:eastAsia="lt-LT"/>
                    </w:rPr>
                    <w:t>ocialinio būsto</w:t>
                  </w:r>
                  <w:r w:rsidR="00C54FFB" w:rsidRPr="004F7767">
                    <w:rPr>
                      <w:szCs w:val="24"/>
                      <w:lang w:val="lt-LT" w:eastAsia="lt-LT"/>
                    </w:rPr>
                    <w:t xml:space="preserve"> kokybės ir </w:t>
                  </w:r>
                  <w:r w:rsidR="00AC560C" w:rsidRPr="004F7767">
                    <w:rPr>
                      <w:szCs w:val="24"/>
                      <w:lang w:val="lt-LT" w:eastAsia="lt-LT"/>
                    </w:rPr>
                    <w:t xml:space="preserve"> prieinamumo didinimas</w:t>
                  </w:r>
                </w:p>
              </w:tc>
            </w:tr>
          </w:tbl>
          <w:p w14:paraId="324AB1F7" w14:textId="38BF14AB" w:rsidR="00AC560C" w:rsidRPr="004F7767" w:rsidRDefault="00AC560C" w:rsidP="00AC560C">
            <w:pPr>
              <w:tabs>
                <w:tab w:val="left" w:pos="316"/>
              </w:tabs>
              <w:suppressAutoHyphens/>
              <w:spacing w:after="0" w:line="240" w:lineRule="auto"/>
              <w:jc w:val="both"/>
              <w:rPr>
                <w:szCs w:val="24"/>
                <w:lang w:val="lt-LT" w:eastAsia="lt-LT"/>
              </w:rPr>
            </w:pPr>
          </w:p>
        </w:tc>
      </w:tr>
      <w:tr w:rsidR="005372DF" w:rsidRPr="00780591" w14:paraId="65D9306C" w14:textId="77777777" w:rsidTr="00950ECD">
        <w:tc>
          <w:tcPr>
            <w:tcW w:w="1176" w:type="pct"/>
            <w:tcBorders>
              <w:top w:val="single" w:sz="4" w:space="0" w:color="auto"/>
              <w:left w:val="single" w:sz="2" w:space="0" w:color="000000"/>
              <w:bottom w:val="single" w:sz="4" w:space="0" w:color="auto"/>
              <w:right w:val="nil"/>
            </w:tcBorders>
          </w:tcPr>
          <w:p w14:paraId="0F580324" w14:textId="77777777" w:rsidR="00D80BD5" w:rsidRPr="004F7767" w:rsidRDefault="00D80BD5" w:rsidP="001B0E80">
            <w:pPr>
              <w:suppressAutoHyphens/>
              <w:spacing w:after="0" w:line="240" w:lineRule="auto"/>
              <w:rPr>
                <w:b/>
                <w:szCs w:val="24"/>
                <w:lang w:val="lt-LT" w:eastAsia="ar-SA"/>
              </w:rPr>
            </w:pPr>
            <w:r w:rsidRPr="004F7767">
              <w:rPr>
                <w:b/>
                <w:szCs w:val="24"/>
                <w:lang w:val="lt-LT" w:eastAsia="lt-LT"/>
              </w:rPr>
              <w:lastRenderedPageBreak/>
              <w:t>Ilgalaikis prioritetas</w:t>
            </w:r>
          </w:p>
          <w:p w14:paraId="3E7D44D5" w14:textId="77777777" w:rsidR="00D80BD5" w:rsidRPr="004F7767" w:rsidRDefault="00D80BD5" w:rsidP="001B0E80">
            <w:pPr>
              <w:suppressAutoHyphens/>
              <w:spacing w:after="0" w:line="240" w:lineRule="auto"/>
              <w:rPr>
                <w:b/>
                <w:szCs w:val="24"/>
                <w:lang w:val="lt-LT" w:eastAsia="ar-SA"/>
              </w:rPr>
            </w:pPr>
            <w:r w:rsidRPr="004F7767">
              <w:rPr>
                <w:b/>
                <w:szCs w:val="24"/>
                <w:lang w:val="lt-LT" w:eastAsia="lt-LT"/>
              </w:rPr>
              <w:t xml:space="preserve"> (pagal SPP)</w:t>
            </w:r>
          </w:p>
        </w:tc>
        <w:tc>
          <w:tcPr>
            <w:tcW w:w="2970" w:type="pct"/>
            <w:tcBorders>
              <w:top w:val="single" w:sz="4" w:space="0" w:color="auto"/>
              <w:left w:val="single" w:sz="2" w:space="0" w:color="000000"/>
              <w:bottom w:val="single" w:sz="4" w:space="0" w:color="auto"/>
              <w:right w:val="nil"/>
            </w:tcBorders>
          </w:tcPr>
          <w:p w14:paraId="66C68787" w14:textId="2FE06557" w:rsidR="00D80BD5" w:rsidRPr="004F7767" w:rsidRDefault="00950ECD" w:rsidP="001B0E80">
            <w:pPr>
              <w:keepNext/>
              <w:numPr>
                <w:ilvl w:val="4"/>
                <w:numId w:val="7"/>
              </w:numPr>
              <w:suppressAutoHyphens/>
              <w:spacing w:after="0" w:line="240" w:lineRule="auto"/>
              <w:outlineLvl w:val="4"/>
              <w:rPr>
                <w:b/>
                <w:bCs/>
                <w:iCs/>
                <w:szCs w:val="24"/>
                <w:lang w:val="lt-LT" w:eastAsia="lt-LT"/>
              </w:rPr>
            </w:pPr>
            <w:r w:rsidRPr="004F7767">
              <w:rPr>
                <w:b/>
                <w:bCs/>
                <w:iCs/>
                <w:szCs w:val="24"/>
                <w:lang w:val="lt-LT" w:eastAsia="lt-LT"/>
              </w:rPr>
              <w:t>Patraukli ir saugi gyvenamoji aplinka</w:t>
            </w:r>
          </w:p>
        </w:tc>
        <w:tc>
          <w:tcPr>
            <w:tcW w:w="471" w:type="pct"/>
            <w:tcBorders>
              <w:top w:val="single" w:sz="4" w:space="0" w:color="auto"/>
              <w:left w:val="single" w:sz="2" w:space="0" w:color="000000"/>
              <w:bottom w:val="single" w:sz="4" w:space="0" w:color="auto"/>
              <w:right w:val="nil"/>
            </w:tcBorders>
          </w:tcPr>
          <w:p w14:paraId="694A3250" w14:textId="77777777" w:rsidR="00D80BD5" w:rsidRPr="004F7767" w:rsidRDefault="00D80BD5" w:rsidP="001B0E80">
            <w:pPr>
              <w:keepNext/>
              <w:numPr>
                <w:ilvl w:val="4"/>
                <w:numId w:val="7"/>
              </w:numPr>
              <w:suppressAutoHyphens/>
              <w:spacing w:after="0" w:line="240" w:lineRule="auto"/>
              <w:outlineLvl w:val="4"/>
              <w:rPr>
                <w:b/>
                <w:iCs/>
                <w:szCs w:val="24"/>
                <w:lang w:val="lt-LT" w:eastAsia="lt-LT"/>
              </w:rPr>
            </w:pPr>
            <w:r w:rsidRPr="004F7767">
              <w:rPr>
                <w:b/>
                <w:iCs/>
                <w:szCs w:val="24"/>
                <w:lang w:val="lt-LT" w:eastAsia="lt-LT"/>
              </w:rPr>
              <w:t>Kodas</w:t>
            </w:r>
          </w:p>
        </w:tc>
        <w:tc>
          <w:tcPr>
            <w:tcW w:w="383" w:type="pct"/>
            <w:tcBorders>
              <w:top w:val="single" w:sz="4" w:space="0" w:color="auto"/>
              <w:left w:val="single" w:sz="2" w:space="0" w:color="000000"/>
              <w:bottom w:val="single" w:sz="4" w:space="0" w:color="auto"/>
              <w:right w:val="single" w:sz="2" w:space="0" w:color="000000"/>
            </w:tcBorders>
          </w:tcPr>
          <w:p w14:paraId="5E7912F5" w14:textId="36C5B8D1" w:rsidR="00D80BD5" w:rsidRPr="004F7767" w:rsidRDefault="00D80BD5" w:rsidP="001B0E80">
            <w:pPr>
              <w:keepNext/>
              <w:numPr>
                <w:ilvl w:val="4"/>
                <w:numId w:val="7"/>
              </w:numPr>
              <w:suppressAutoHyphens/>
              <w:spacing w:after="0" w:line="240" w:lineRule="auto"/>
              <w:jc w:val="center"/>
              <w:outlineLvl w:val="4"/>
              <w:rPr>
                <w:b/>
                <w:i/>
                <w:iCs/>
                <w:szCs w:val="24"/>
                <w:lang w:val="lt-LT" w:eastAsia="lt-LT"/>
              </w:rPr>
            </w:pPr>
            <w:r w:rsidRPr="004F7767">
              <w:rPr>
                <w:b/>
                <w:iCs/>
                <w:szCs w:val="24"/>
                <w:lang w:val="lt-LT" w:eastAsia="lt-LT"/>
              </w:rPr>
              <w:t>2</w:t>
            </w:r>
          </w:p>
        </w:tc>
      </w:tr>
      <w:tr w:rsidR="00F417A1" w:rsidRPr="00780591" w14:paraId="20EBB408" w14:textId="77777777" w:rsidTr="00950ECD">
        <w:trPr>
          <w:trHeight w:val="629"/>
        </w:trPr>
        <w:tc>
          <w:tcPr>
            <w:tcW w:w="1176" w:type="pct"/>
            <w:tcBorders>
              <w:top w:val="single" w:sz="4" w:space="0" w:color="auto"/>
              <w:left w:val="single" w:sz="2" w:space="0" w:color="000000"/>
              <w:bottom w:val="single" w:sz="2" w:space="0" w:color="000000"/>
              <w:right w:val="nil"/>
            </w:tcBorders>
          </w:tcPr>
          <w:p w14:paraId="58237CE5" w14:textId="77777777" w:rsidR="00D80BD5" w:rsidRPr="004F7767" w:rsidRDefault="00D80BD5" w:rsidP="001B0E80">
            <w:pPr>
              <w:suppressAutoHyphens/>
              <w:spacing w:after="0" w:line="240" w:lineRule="auto"/>
              <w:rPr>
                <w:b/>
                <w:szCs w:val="24"/>
                <w:lang w:val="lt-LT" w:eastAsia="ar-SA"/>
              </w:rPr>
            </w:pPr>
            <w:r w:rsidRPr="004F7767">
              <w:rPr>
                <w:b/>
                <w:szCs w:val="24"/>
                <w:lang w:val="lt-LT" w:eastAsia="lt-LT"/>
              </w:rPr>
              <w:t>Strateginis tikslas</w:t>
            </w:r>
          </w:p>
        </w:tc>
        <w:tc>
          <w:tcPr>
            <w:tcW w:w="2970" w:type="pct"/>
            <w:tcBorders>
              <w:top w:val="single" w:sz="4" w:space="0" w:color="auto"/>
              <w:left w:val="single" w:sz="2" w:space="0" w:color="000000"/>
              <w:bottom w:val="single" w:sz="2" w:space="0" w:color="000000"/>
              <w:right w:val="nil"/>
            </w:tcBorders>
          </w:tcPr>
          <w:p w14:paraId="647B38FA" w14:textId="187E40BD" w:rsidR="00D80BD5" w:rsidRPr="004F7767" w:rsidRDefault="00950ECD" w:rsidP="002F1B5C">
            <w:pPr>
              <w:rPr>
                <w:b/>
                <w:szCs w:val="24"/>
                <w:lang w:val="lt-LT"/>
              </w:rPr>
            </w:pPr>
            <w:r w:rsidRPr="004F7767">
              <w:rPr>
                <w:b/>
                <w:bCs/>
                <w:szCs w:val="24"/>
                <w:lang w:val="lt-LT" w:eastAsia="ar-SA"/>
              </w:rPr>
              <w:t>Kurti patrauklias gyvenimo sąlygas rajono gyventojams</w:t>
            </w:r>
          </w:p>
        </w:tc>
        <w:tc>
          <w:tcPr>
            <w:tcW w:w="471" w:type="pct"/>
            <w:tcBorders>
              <w:top w:val="single" w:sz="4" w:space="0" w:color="auto"/>
              <w:left w:val="single" w:sz="2" w:space="0" w:color="000000"/>
              <w:bottom w:val="single" w:sz="2" w:space="0" w:color="000000"/>
              <w:right w:val="nil"/>
            </w:tcBorders>
          </w:tcPr>
          <w:p w14:paraId="6645BC37" w14:textId="77777777" w:rsidR="00D80BD5" w:rsidRPr="004F7767" w:rsidRDefault="00D80BD5" w:rsidP="001B0E80">
            <w:pPr>
              <w:keepNext/>
              <w:numPr>
                <w:ilvl w:val="3"/>
                <w:numId w:val="7"/>
              </w:numPr>
              <w:suppressAutoHyphens/>
              <w:spacing w:after="0" w:line="240" w:lineRule="auto"/>
              <w:jc w:val="center"/>
              <w:outlineLvl w:val="3"/>
              <w:rPr>
                <w:b/>
                <w:bCs/>
                <w:szCs w:val="24"/>
                <w:lang w:val="lt-LT" w:eastAsia="lt-LT"/>
              </w:rPr>
            </w:pPr>
            <w:r w:rsidRPr="004F7767">
              <w:rPr>
                <w:b/>
                <w:bCs/>
                <w:szCs w:val="24"/>
                <w:lang w:val="lt-LT" w:eastAsia="lt-LT"/>
              </w:rPr>
              <w:t>Kodas</w:t>
            </w:r>
          </w:p>
        </w:tc>
        <w:tc>
          <w:tcPr>
            <w:tcW w:w="383" w:type="pct"/>
            <w:tcBorders>
              <w:top w:val="single" w:sz="4" w:space="0" w:color="auto"/>
              <w:left w:val="single" w:sz="2" w:space="0" w:color="000000"/>
              <w:bottom w:val="single" w:sz="2" w:space="0" w:color="000000"/>
              <w:right w:val="single" w:sz="2" w:space="0" w:color="000000"/>
            </w:tcBorders>
          </w:tcPr>
          <w:p w14:paraId="1C526B51" w14:textId="5A4FEFE8" w:rsidR="00D80BD5" w:rsidRPr="004F7767" w:rsidRDefault="00950ECD" w:rsidP="001B0E80">
            <w:pPr>
              <w:suppressAutoHyphens/>
              <w:spacing w:after="0" w:line="240" w:lineRule="auto"/>
              <w:jc w:val="center"/>
              <w:rPr>
                <w:b/>
                <w:szCs w:val="24"/>
                <w:lang w:val="lt-LT" w:eastAsia="ar-SA"/>
              </w:rPr>
            </w:pPr>
            <w:r w:rsidRPr="004F7767">
              <w:rPr>
                <w:b/>
                <w:szCs w:val="24"/>
                <w:lang w:val="lt-LT" w:eastAsia="ar-SA"/>
              </w:rPr>
              <w:t>II.</w:t>
            </w:r>
            <w:r w:rsidR="00D80BD5" w:rsidRPr="004F7767">
              <w:rPr>
                <w:b/>
                <w:szCs w:val="24"/>
                <w:lang w:val="lt-LT" w:eastAsia="ar-SA"/>
              </w:rPr>
              <w:t>1</w:t>
            </w:r>
          </w:p>
        </w:tc>
      </w:tr>
    </w:tbl>
    <w:p w14:paraId="0D6653D4" w14:textId="77777777" w:rsidR="00D80BD5" w:rsidRPr="004F7767" w:rsidRDefault="00D80BD5" w:rsidP="001B0E80">
      <w:pPr>
        <w:suppressAutoHyphens/>
        <w:spacing w:after="0" w:line="240" w:lineRule="auto"/>
        <w:jc w:val="center"/>
        <w:rPr>
          <w:szCs w:val="24"/>
          <w:lang w:val="lt-LT" w:eastAsia="ar-SA"/>
        </w:rPr>
      </w:pPr>
    </w:p>
    <w:tbl>
      <w:tblPr>
        <w:tblW w:w="5000" w:type="pct"/>
        <w:tblLook w:val="0000" w:firstRow="0" w:lastRow="0" w:firstColumn="0" w:lastColumn="0" w:noHBand="0" w:noVBand="0"/>
      </w:tblPr>
      <w:tblGrid>
        <w:gridCol w:w="2260"/>
        <w:gridCol w:w="6001"/>
        <w:gridCol w:w="938"/>
        <w:gridCol w:w="763"/>
      </w:tblGrid>
      <w:tr w:rsidR="005372DF" w:rsidRPr="00780591" w14:paraId="769FB7F1" w14:textId="77777777" w:rsidTr="008D4E77">
        <w:trPr>
          <w:trHeight w:val="632"/>
        </w:trPr>
        <w:tc>
          <w:tcPr>
            <w:tcW w:w="1134" w:type="pct"/>
            <w:tcBorders>
              <w:top w:val="single" w:sz="4" w:space="0" w:color="auto"/>
              <w:left w:val="single" w:sz="4" w:space="0" w:color="auto"/>
              <w:bottom w:val="single" w:sz="4" w:space="0" w:color="auto"/>
              <w:right w:val="nil"/>
            </w:tcBorders>
          </w:tcPr>
          <w:p w14:paraId="29AA92FB" w14:textId="77777777" w:rsidR="00D80BD5" w:rsidRPr="004F7767" w:rsidRDefault="00D80BD5" w:rsidP="001B0E80">
            <w:pPr>
              <w:keepNext/>
              <w:spacing w:before="240" w:after="60" w:line="240" w:lineRule="auto"/>
              <w:outlineLvl w:val="0"/>
              <w:rPr>
                <w:b/>
                <w:caps/>
                <w:kern w:val="32"/>
                <w:szCs w:val="24"/>
                <w:lang w:val="en-GB"/>
              </w:rPr>
            </w:pPr>
            <w:proofErr w:type="spellStart"/>
            <w:r w:rsidRPr="004F7767">
              <w:rPr>
                <w:b/>
                <w:kern w:val="32"/>
                <w:szCs w:val="24"/>
                <w:lang w:val="en-GB"/>
              </w:rPr>
              <w:t>Programos</w:t>
            </w:r>
            <w:proofErr w:type="spellEnd"/>
            <w:r w:rsidRPr="004F7767">
              <w:rPr>
                <w:b/>
                <w:kern w:val="32"/>
                <w:szCs w:val="24"/>
                <w:lang w:val="en-GB"/>
              </w:rPr>
              <w:t xml:space="preserve"> </w:t>
            </w:r>
            <w:proofErr w:type="spellStart"/>
            <w:r w:rsidRPr="004F7767">
              <w:rPr>
                <w:b/>
                <w:kern w:val="32"/>
                <w:szCs w:val="24"/>
                <w:lang w:val="en-GB"/>
              </w:rPr>
              <w:t>tikslas</w:t>
            </w:r>
            <w:proofErr w:type="spellEnd"/>
          </w:p>
        </w:tc>
        <w:tc>
          <w:tcPr>
            <w:tcW w:w="3012" w:type="pct"/>
            <w:tcBorders>
              <w:top w:val="single" w:sz="4" w:space="0" w:color="auto"/>
              <w:left w:val="single" w:sz="2" w:space="0" w:color="000000"/>
              <w:bottom w:val="single" w:sz="4" w:space="0" w:color="auto"/>
              <w:right w:val="nil"/>
            </w:tcBorders>
          </w:tcPr>
          <w:p w14:paraId="0FD56C0C" w14:textId="77777777" w:rsidR="00D80BD5" w:rsidRPr="004F7767" w:rsidRDefault="008D4E77" w:rsidP="0030238A">
            <w:pPr>
              <w:suppressAutoHyphens/>
              <w:spacing w:after="0" w:line="240" w:lineRule="auto"/>
              <w:rPr>
                <w:b/>
                <w:szCs w:val="24"/>
                <w:lang w:val="lt-LT" w:eastAsia="ar-SA"/>
              </w:rPr>
            </w:pPr>
            <w:r w:rsidRPr="004F7767">
              <w:rPr>
                <w:b/>
                <w:szCs w:val="24"/>
                <w:lang w:val="lt-LT" w:eastAsia="ar-SA"/>
              </w:rPr>
              <w:t>Užtikrinti socialiai teisingų ir ekonomiškai pagrįstų paslaugų teikimą Skuodo rajono savivaldybės gyventojams</w:t>
            </w:r>
          </w:p>
        </w:tc>
        <w:tc>
          <w:tcPr>
            <w:tcW w:w="471" w:type="pct"/>
            <w:tcBorders>
              <w:top w:val="single" w:sz="4" w:space="0" w:color="auto"/>
              <w:left w:val="single" w:sz="2" w:space="0" w:color="000000"/>
              <w:bottom w:val="single" w:sz="4" w:space="0" w:color="auto"/>
              <w:right w:val="nil"/>
            </w:tcBorders>
          </w:tcPr>
          <w:p w14:paraId="099EB911" w14:textId="77777777" w:rsidR="00D80BD5" w:rsidRPr="004F7767" w:rsidRDefault="00D80BD5" w:rsidP="00A645D0">
            <w:pPr>
              <w:keepNext/>
              <w:spacing w:before="240" w:after="60" w:line="240" w:lineRule="auto"/>
              <w:outlineLvl w:val="0"/>
              <w:rPr>
                <w:b/>
                <w:caps/>
                <w:kern w:val="32"/>
                <w:szCs w:val="24"/>
                <w:lang w:val="en-GB"/>
              </w:rPr>
            </w:pPr>
            <w:proofErr w:type="spellStart"/>
            <w:r w:rsidRPr="004F7767">
              <w:rPr>
                <w:b/>
                <w:kern w:val="32"/>
                <w:szCs w:val="24"/>
                <w:lang w:val="en-GB"/>
              </w:rPr>
              <w:t>Kodas</w:t>
            </w:r>
            <w:proofErr w:type="spellEnd"/>
          </w:p>
        </w:tc>
        <w:tc>
          <w:tcPr>
            <w:tcW w:w="383" w:type="pct"/>
            <w:tcBorders>
              <w:top w:val="single" w:sz="4" w:space="0" w:color="auto"/>
              <w:left w:val="single" w:sz="2" w:space="0" w:color="000000"/>
              <w:bottom w:val="single" w:sz="4" w:space="0" w:color="auto"/>
              <w:right w:val="single" w:sz="4" w:space="0" w:color="auto"/>
            </w:tcBorders>
          </w:tcPr>
          <w:p w14:paraId="292E7733" w14:textId="47B38A25" w:rsidR="00D80BD5" w:rsidRPr="004F7767" w:rsidRDefault="00A536F8" w:rsidP="001B0E80">
            <w:pPr>
              <w:suppressAutoHyphens/>
              <w:spacing w:after="0" w:line="240" w:lineRule="auto"/>
              <w:jc w:val="center"/>
              <w:rPr>
                <w:b/>
                <w:szCs w:val="24"/>
                <w:lang w:val="lt-LT" w:eastAsia="ar-SA"/>
              </w:rPr>
            </w:pPr>
            <w:r w:rsidRPr="004F7767">
              <w:rPr>
                <w:b/>
                <w:szCs w:val="24"/>
                <w:lang w:val="lt-LT" w:eastAsia="ar-SA"/>
              </w:rPr>
              <w:t>2.</w:t>
            </w:r>
            <w:r w:rsidR="00D80BD5" w:rsidRPr="004F7767">
              <w:rPr>
                <w:b/>
                <w:szCs w:val="24"/>
                <w:lang w:val="lt-LT" w:eastAsia="ar-SA"/>
              </w:rPr>
              <w:t>1</w:t>
            </w:r>
          </w:p>
        </w:tc>
      </w:tr>
      <w:tr w:rsidR="005372DF" w:rsidRPr="00780591" w14:paraId="6E861157" w14:textId="77777777" w:rsidTr="00C16E7B">
        <w:trPr>
          <w:trHeight w:val="471"/>
        </w:trPr>
        <w:tc>
          <w:tcPr>
            <w:tcW w:w="5000" w:type="pct"/>
            <w:gridSpan w:val="4"/>
            <w:tcBorders>
              <w:top w:val="single" w:sz="4" w:space="0" w:color="auto"/>
              <w:left w:val="single" w:sz="2" w:space="0" w:color="000000"/>
              <w:bottom w:val="single" w:sz="2" w:space="0" w:color="000000"/>
              <w:right w:val="single" w:sz="2" w:space="0" w:color="000000"/>
            </w:tcBorders>
          </w:tcPr>
          <w:p w14:paraId="68607F46" w14:textId="77777777" w:rsidR="00D80BD5" w:rsidRPr="004F7767" w:rsidRDefault="00D80BD5" w:rsidP="001B0E80">
            <w:pPr>
              <w:tabs>
                <w:tab w:val="left" w:pos="142"/>
              </w:tabs>
              <w:spacing w:after="0" w:line="240" w:lineRule="auto"/>
              <w:rPr>
                <w:bCs/>
                <w:szCs w:val="24"/>
                <w:lang w:val="lt-LT"/>
              </w:rPr>
            </w:pPr>
            <w:r w:rsidRPr="004F7767">
              <w:rPr>
                <w:b/>
                <w:bCs/>
                <w:szCs w:val="24"/>
                <w:lang w:val="lt-LT"/>
              </w:rPr>
              <w:t xml:space="preserve">       Tikslo aprašymas</w:t>
            </w:r>
          </w:p>
          <w:p w14:paraId="58FFA1D4" w14:textId="77777777" w:rsidR="00D80BD5" w:rsidRPr="004F7767" w:rsidRDefault="00D80BD5" w:rsidP="001B0E80">
            <w:pPr>
              <w:tabs>
                <w:tab w:val="left" w:pos="142"/>
              </w:tabs>
              <w:spacing w:after="0" w:line="240" w:lineRule="auto"/>
              <w:rPr>
                <w:b/>
                <w:bCs/>
                <w:szCs w:val="24"/>
                <w:lang w:val="lt-LT"/>
              </w:rPr>
            </w:pPr>
            <w:r w:rsidRPr="004F7767">
              <w:rPr>
                <w:b/>
                <w:bCs/>
                <w:szCs w:val="24"/>
                <w:lang w:val="lt-LT"/>
              </w:rPr>
              <w:t xml:space="preserve">        Program</w:t>
            </w:r>
            <w:r w:rsidR="00C9325B" w:rsidRPr="004F7767">
              <w:rPr>
                <w:b/>
                <w:bCs/>
                <w:szCs w:val="24"/>
                <w:lang w:val="lt-LT"/>
              </w:rPr>
              <w:t>os tikslui įgyvendinti iškelti 4 (keturi</w:t>
            </w:r>
            <w:r w:rsidRPr="004F7767">
              <w:rPr>
                <w:b/>
                <w:bCs/>
                <w:szCs w:val="24"/>
                <w:lang w:val="lt-LT"/>
              </w:rPr>
              <w:t xml:space="preserve">) uždaviniai. </w:t>
            </w:r>
          </w:p>
          <w:p w14:paraId="61F03674" w14:textId="77777777" w:rsidR="00D80BD5" w:rsidRPr="004F7767" w:rsidRDefault="00D80BD5" w:rsidP="001B0E80">
            <w:pPr>
              <w:tabs>
                <w:tab w:val="left" w:pos="142"/>
              </w:tabs>
              <w:spacing w:after="0" w:line="240" w:lineRule="auto"/>
              <w:rPr>
                <w:b/>
                <w:bCs/>
                <w:szCs w:val="24"/>
                <w:lang w:val="lt-LT"/>
              </w:rPr>
            </w:pPr>
          </w:p>
          <w:p w14:paraId="5765E452" w14:textId="32100B26" w:rsidR="00D80BD5" w:rsidRPr="004F7767" w:rsidRDefault="00D80BD5" w:rsidP="001B0E80">
            <w:pPr>
              <w:tabs>
                <w:tab w:val="left" w:pos="142"/>
              </w:tabs>
              <w:spacing w:after="0" w:line="240" w:lineRule="auto"/>
              <w:ind w:left="432"/>
              <w:rPr>
                <w:b/>
                <w:szCs w:val="24"/>
                <w:lang w:val="lt-LT"/>
              </w:rPr>
            </w:pPr>
            <w:r w:rsidRPr="004F7767">
              <w:rPr>
                <w:b/>
                <w:szCs w:val="24"/>
                <w:lang w:val="lt-LT"/>
              </w:rPr>
              <w:t xml:space="preserve">1 uždavinys. Užtikrinti socialines paslaugas teikiančių įstaigų veiklą. </w:t>
            </w:r>
          </w:p>
          <w:p w14:paraId="7AF4F201" w14:textId="77777777" w:rsidR="00D80BD5" w:rsidRPr="004F7767" w:rsidRDefault="00D80BD5" w:rsidP="001B0E80">
            <w:pPr>
              <w:tabs>
                <w:tab w:val="left" w:pos="142"/>
              </w:tabs>
              <w:spacing w:after="0" w:line="240" w:lineRule="auto"/>
              <w:ind w:left="432"/>
              <w:rPr>
                <w:szCs w:val="24"/>
                <w:lang w:val="lt-LT"/>
              </w:rPr>
            </w:pPr>
            <w:r w:rsidRPr="004F7767">
              <w:rPr>
                <w:szCs w:val="24"/>
                <w:lang w:val="lt-LT"/>
              </w:rPr>
              <w:t xml:space="preserve">Uždavinys bus įgyvendinamas šiomis priemonėmis: </w:t>
            </w:r>
          </w:p>
          <w:p w14:paraId="21F516DD" w14:textId="54DD3C5E" w:rsidR="00D80BD5" w:rsidRPr="004F7767" w:rsidRDefault="00D80BD5" w:rsidP="001B0E80">
            <w:pPr>
              <w:spacing w:after="0" w:line="240" w:lineRule="auto"/>
              <w:ind w:left="432"/>
              <w:jc w:val="both"/>
              <w:rPr>
                <w:b/>
                <w:i/>
                <w:szCs w:val="24"/>
                <w:lang w:val="lt-LT"/>
              </w:rPr>
            </w:pPr>
            <w:r w:rsidRPr="004F7767">
              <w:rPr>
                <w:b/>
                <w:i/>
                <w:szCs w:val="24"/>
                <w:lang w:val="lt-LT"/>
              </w:rPr>
              <w:t>Skuodo socialinių paslaugų šeimai centro veiklos užtikrinimas</w:t>
            </w:r>
            <w:r w:rsidR="002D2924" w:rsidRPr="004F7767">
              <w:rPr>
                <w:b/>
                <w:i/>
                <w:szCs w:val="24"/>
                <w:lang w:val="lt-LT"/>
              </w:rPr>
              <w:t>;</w:t>
            </w:r>
            <w:r w:rsidRPr="004F7767">
              <w:rPr>
                <w:b/>
                <w:i/>
                <w:szCs w:val="24"/>
                <w:lang w:val="lt-LT"/>
              </w:rPr>
              <w:t xml:space="preserve"> </w:t>
            </w:r>
          </w:p>
          <w:p w14:paraId="527AD18F" w14:textId="4661C055" w:rsidR="00D80BD5" w:rsidRPr="004F7767" w:rsidRDefault="00D80BD5" w:rsidP="001B0E80">
            <w:pPr>
              <w:spacing w:after="0" w:line="240" w:lineRule="auto"/>
              <w:ind w:left="432"/>
              <w:jc w:val="both"/>
              <w:rPr>
                <w:b/>
                <w:i/>
                <w:szCs w:val="24"/>
                <w:lang w:val="lt-LT"/>
              </w:rPr>
            </w:pPr>
            <w:r w:rsidRPr="004F7767">
              <w:rPr>
                <w:b/>
                <w:i/>
                <w:szCs w:val="24"/>
                <w:lang w:val="lt-LT"/>
              </w:rPr>
              <w:t>Barstyčių vaikų globos namų veiklos užtikrinimas</w:t>
            </w:r>
            <w:r w:rsidR="002D2924" w:rsidRPr="004F7767">
              <w:rPr>
                <w:b/>
                <w:i/>
                <w:szCs w:val="24"/>
                <w:lang w:val="lt-LT"/>
              </w:rPr>
              <w:t>.</w:t>
            </w:r>
          </w:p>
          <w:p w14:paraId="4CC63A68" w14:textId="77777777" w:rsidR="00D80BD5" w:rsidRPr="004F7767" w:rsidRDefault="00D80BD5" w:rsidP="001B0E80">
            <w:pPr>
              <w:spacing w:after="0" w:line="240" w:lineRule="auto"/>
              <w:ind w:left="432"/>
              <w:jc w:val="both"/>
              <w:rPr>
                <w:b/>
                <w:i/>
                <w:szCs w:val="24"/>
                <w:lang w:val="lt-LT"/>
              </w:rPr>
            </w:pPr>
          </w:p>
          <w:p w14:paraId="6BBB915A" w14:textId="77777777" w:rsidR="00D80BD5" w:rsidRPr="004F7767" w:rsidRDefault="00D80BD5" w:rsidP="00DE5958">
            <w:pPr>
              <w:spacing w:after="0" w:line="240" w:lineRule="auto"/>
              <w:jc w:val="both"/>
              <w:rPr>
                <w:szCs w:val="24"/>
                <w:lang w:val="lt-LT"/>
              </w:rPr>
            </w:pPr>
            <w:r w:rsidRPr="004F7767">
              <w:rPr>
                <w:szCs w:val="24"/>
                <w:lang w:val="lt-LT"/>
              </w:rPr>
              <w:t xml:space="preserve">        Skuodo rajono savivaldybė užtikrina socialinių paslaugų pasiūlą bei socialinės rajono politikos įgyvendinimą šiose socialines paslaugas teikiančiose įstaigose: Skuodo socialinių paslaugų šeimai centre, Barstyčių vaikų globos namuose. </w:t>
            </w:r>
          </w:p>
          <w:p w14:paraId="15C42747" w14:textId="47582284" w:rsidR="00D80BD5" w:rsidRPr="004F7767" w:rsidRDefault="00D80BD5" w:rsidP="00DE5958">
            <w:pPr>
              <w:spacing w:after="0" w:line="240" w:lineRule="auto"/>
              <w:jc w:val="both"/>
              <w:rPr>
                <w:szCs w:val="24"/>
                <w:lang w:val="lt-LT"/>
              </w:rPr>
            </w:pPr>
            <w:r w:rsidRPr="004F7767">
              <w:rPr>
                <w:szCs w:val="24"/>
                <w:lang w:val="lt-LT"/>
              </w:rPr>
              <w:t xml:space="preserve">         Skuodo socialinių paslaugų šeimai centre teikiamos tokios socialinės paslaugos:</w:t>
            </w:r>
          </w:p>
          <w:p w14:paraId="431876D2" w14:textId="3EEB0E92" w:rsidR="00102EEF" w:rsidRPr="004F7767" w:rsidRDefault="00102EEF" w:rsidP="004F7767">
            <w:pPr>
              <w:pStyle w:val="Sraopastraipa"/>
              <w:numPr>
                <w:ilvl w:val="0"/>
                <w:numId w:val="17"/>
              </w:numPr>
              <w:tabs>
                <w:tab w:val="left" w:pos="142"/>
              </w:tabs>
              <w:spacing w:after="0" w:line="240" w:lineRule="auto"/>
              <w:ind w:left="431" w:firstLine="0"/>
              <w:jc w:val="both"/>
              <w:rPr>
                <w:szCs w:val="24"/>
                <w:lang w:val="lt-LT"/>
              </w:rPr>
            </w:pPr>
            <w:r w:rsidRPr="004F7767">
              <w:rPr>
                <w:szCs w:val="24"/>
                <w:lang w:val="lt-LT"/>
              </w:rPr>
              <w:t>informacijos ir konsultacijų teikimas socialinių paslaugų klausimais, tarpininkavimas ir asmenų atstovavimas kitose įstaigose ir institucijose, bendradarbiavimas su valstybės ir savivaldybės įstaigomis ir institucijomis</w:t>
            </w:r>
            <w:r w:rsidR="00892FFB" w:rsidRPr="004F7767">
              <w:rPr>
                <w:szCs w:val="24"/>
                <w:lang w:val="lt-LT"/>
              </w:rPr>
              <w:t>;</w:t>
            </w:r>
            <w:r w:rsidRPr="004F7767">
              <w:rPr>
                <w:szCs w:val="24"/>
                <w:lang w:val="lt-LT"/>
              </w:rPr>
              <w:t xml:space="preserve"> </w:t>
            </w:r>
          </w:p>
          <w:p w14:paraId="1B31084F" w14:textId="46CE96F8" w:rsidR="00102EEF" w:rsidRPr="004F7767" w:rsidRDefault="00102EEF" w:rsidP="004F7767">
            <w:pPr>
              <w:pStyle w:val="Sraopastraipa"/>
              <w:numPr>
                <w:ilvl w:val="0"/>
                <w:numId w:val="16"/>
              </w:numPr>
              <w:tabs>
                <w:tab w:val="left" w:pos="142"/>
              </w:tabs>
              <w:spacing w:after="0" w:line="240" w:lineRule="auto"/>
              <w:ind w:left="431" w:firstLine="0"/>
              <w:jc w:val="both"/>
              <w:rPr>
                <w:szCs w:val="24"/>
                <w:lang w:val="lt-LT"/>
              </w:rPr>
            </w:pPr>
            <w:r w:rsidRPr="004F7767">
              <w:rPr>
                <w:szCs w:val="24"/>
                <w:lang w:val="lt-LT"/>
              </w:rPr>
              <w:t>dienos socialinės priežiūros paslaugos šeimoms, kurioms reikalingos paslaugos, socialiai remtinų bei socialinių, psichologinių ir kitokių problemų turinčių šeimų mokyklinio amžiaus vaikams teikimas,</w:t>
            </w:r>
          </w:p>
          <w:p w14:paraId="6CC1C649" w14:textId="5A9ABBBF" w:rsidR="00D80BD5" w:rsidRPr="004F7767" w:rsidRDefault="00D80BD5" w:rsidP="004F7767">
            <w:pPr>
              <w:pStyle w:val="Sraopastraipa"/>
              <w:numPr>
                <w:ilvl w:val="0"/>
                <w:numId w:val="16"/>
              </w:numPr>
              <w:spacing w:after="0" w:line="240" w:lineRule="auto"/>
              <w:ind w:left="431" w:firstLine="0"/>
              <w:jc w:val="both"/>
              <w:rPr>
                <w:szCs w:val="24"/>
                <w:lang w:val="lt-LT"/>
              </w:rPr>
            </w:pPr>
            <w:r w:rsidRPr="004F7767">
              <w:rPr>
                <w:szCs w:val="24"/>
                <w:lang w:val="lt-LT"/>
              </w:rPr>
              <w:t xml:space="preserve">intensyvi krizių įveikimo pagalba asmenims, atsidūrusiems krizinėse situacijose, asmenų (asmens su nepilnamečiais vaikais) laikinas </w:t>
            </w:r>
            <w:proofErr w:type="spellStart"/>
            <w:r w:rsidRPr="004F7767">
              <w:rPr>
                <w:szCs w:val="24"/>
                <w:lang w:val="lt-LT"/>
              </w:rPr>
              <w:t>apnakvindinimas</w:t>
            </w:r>
            <w:proofErr w:type="spellEnd"/>
            <w:r w:rsidR="00892FFB" w:rsidRPr="004F7767">
              <w:rPr>
                <w:szCs w:val="24"/>
                <w:lang w:val="lt-LT"/>
              </w:rPr>
              <w:t>;</w:t>
            </w:r>
          </w:p>
          <w:p w14:paraId="037B03E2" w14:textId="7D217DE0" w:rsidR="00102EEF" w:rsidRPr="004F7767" w:rsidRDefault="00102EEF" w:rsidP="004F7767">
            <w:pPr>
              <w:pStyle w:val="Sraopastraipa"/>
              <w:numPr>
                <w:ilvl w:val="0"/>
                <w:numId w:val="16"/>
              </w:numPr>
              <w:spacing w:after="0"/>
              <w:ind w:left="431" w:firstLine="0"/>
              <w:rPr>
                <w:szCs w:val="24"/>
                <w:lang w:val="lt-LT"/>
              </w:rPr>
            </w:pPr>
            <w:r w:rsidRPr="004F7767">
              <w:rPr>
                <w:szCs w:val="24"/>
                <w:lang w:val="lt-LT"/>
              </w:rPr>
              <w:t>Centro paslaugų gavėjų aprūpinimas būtiniausiais drabužiais, avalyne, maisto produktais ir kitais daiktais, gavus labdarą, paramą</w:t>
            </w:r>
            <w:r w:rsidR="00892FFB" w:rsidRPr="004F7767">
              <w:rPr>
                <w:szCs w:val="24"/>
                <w:lang w:val="lt-LT"/>
              </w:rPr>
              <w:t>;</w:t>
            </w:r>
          </w:p>
          <w:p w14:paraId="60E0C5FE" w14:textId="3795EA54" w:rsidR="00D80BD5" w:rsidRPr="004F7767" w:rsidRDefault="00D80BD5" w:rsidP="004F7767">
            <w:pPr>
              <w:pStyle w:val="Sraopastraipa"/>
              <w:numPr>
                <w:ilvl w:val="0"/>
                <w:numId w:val="16"/>
              </w:numPr>
              <w:spacing w:after="0" w:line="240" w:lineRule="auto"/>
              <w:ind w:left="431" w:firstLine="0"/>
              <w:jc w:val="both"/>
              <w:rPr>
                <w:szCs w:val="24"/>
                <w:lang w:val="lt-LT"/>
              </w:rPr>
            </w:pPr>
            <w:r w:rsidRPr="004F7767">
              <w:rPr>
                <w:szCs w:val="24"/>
                <w:lang w:val="lt-LT"/>
              </w:rPr>
              <w:lastRenderedPageBreak/>
              <w:t xml:space="preserve">dienos socialinės globos paslaugos asmenims su negalia nuo </w:t>
            </w:r>
            <w:r w:rsidR="001926AF" w:rsidRPr="004F7767">
              <w:rPr>
                <w:szCs w:val="24"/>
                <w:lang w:val="lt-LT"/>
              </w:rPr>
              <w:t xml:space="preserve">16 </w:t>
            </w:r>
            <w:r w:rsidRPr="004F7767">
              <w:rPr>
                <w:szCs w:val="24"/>
                <w:lang w:val="lt-LT"/>
              </w:rPr>
              <w:t xml:space="preserve"> metų,</w:t>
            </w:r>
          </w:p>
          <w:p w14:paraId="0CD0D215" w14:textId="08E7055F" w:rsidR="001926AF" w:rsidRPr="004F7767" w:rsidRDefault="001926AF" w:rsidP="004F7767">
            <w:pPr>
              <w:pStyle w:val="Sraopastraipa"/>
              <w:numPr>
                <w:ilvl w:val="0"/>
                <w:numId w:val="16"/>
              </w:numPr>
              <w:spacing w:after="0" w:line="240" w:lineRule="auto"/>
              <w:ind w:left="431" w:firstLine="0"/>
              <w:jc w:val="both"/>
              <w:rPr>
                <w:szCs w:val="24"/>
                <w:lang w:val="lt-LT"/>
              </w:rPr>
            </w:pPr>
            <w:r w:rsidRPr="004F7767">
              <w:rPr>
                <w:szCs w:val="24"/>
                <w:lang w:val="lt-LT"/>
              </w:rPr>
              <w:t>dienos socialinės globos paslaugos asmenims su sunkia negalia asmens namuose</w:t>
            </w:r>
            <w:r w:rsidR="00892FFB" w:rsidRPr="004F7767">
              <w:rPr>
                <w:szCs w:val="24"/>
                <w:lang w:val="lt-LT"/>
              </w:rPr>
              <w:t>;</w:t>
            </w:r>
          </w:p>
          <w:p w14:paraId="4218219B" w14:textId="21C5BEE4" w:rsidR="001926AF" w:rsidRPr="004F7767" w:rsidRDefault="001926AF" w:rsidP="004F7767">
            <w:pPr>
              <w:pStyle w:val="Sraopastraipa"/>
              <w:numPr>
                <w:ilvl w:val="0"/>
                <w:numId w:val="16"/>
              </w:numPr>
              <w:spacing w:after="0" w:line="240" w:lineRule="auto"/>
              <w:ind w:left="431" w:firstLine="0"/>
              <w:jc w:val="both"/>
              <w:rPr>
                <w:szCs w:val="24"/>
                <w:lang w:val="lt-LT"/>
              </w:rPr>
            </w:pPr>
            <w:r w:rsidRPr="004F7767">
              <w:rPr>
                <w:szCs w:val="24"/>
                <w:lang w:val="lt-LT"/>
              </w:rPr>
              <w:t>socialinės priežiūros (pagalbos į namus) paslaugos senyvo amžiaus asmenims, suaugusiems asmenims su negalia, šeimoms, patiriančioms socialinę riziką, jų namuose</w:t>
            </w:r>
            <w:r w:rsidR="00892FFB" w:rsidRPr="004F7767">
              <w:rPr>
                <w:szCs w:val="24"/>
                <w:lang w:val="lt-LT"/>
              </w:rPr>
              <w:t>;</w:t>
            </w:r>
          </w:p>
          <w:p w14:paraId="32CE1711" w14:textId="3A38FF34" w:rsidR="001926AF" w:rsidRPr="004F7767" w:rsidRDefault="001926AF" w:rsidP="004F7767">
            <w:pPr>
              <w:pStyle w:val="Sraopastraipa"/>
              <w:numPr>
                <w:ilvl w:val="0"/>
                <w:numId w:val="16"/>
              </w:numPr>
              <w:spacing w:after="0" w:line="240" w:lineRule="auto"/>
              <w:ind w:left="431" w:firstLine="0"/>
              <w:jc w:val="both"/>
              <w:rPr>
                <w:szCs w:val="24"/>
                <w:lang w:val="lt-LT"/>
              </w:rPr>
            </w:pPr>
            <w:r w:rsidRPr="004F7767">
              <w:rPr>
                <w:szCs w:val="24"/>
                <w:lang w:val="lt-LT"/>
              </w:rPr>
              <w:t>atvejo vadybos funkcijų teikimas ir atvejo vadybos procesų koordinavimas</w:t>
            </w:r>
            <w:r w:rsidR="00892FFB" w:rsidRPr="004F7767">
              <w:rPr>
                <w:szCs w:val="24"/>
                <w:lang w:val="lt-LT"/>
              </w:rPr>
              <w:t>;</w:t>
            </w:r>
          </w:p>
          <w:p w14:paraId="2757C643" w14:textId="37A34795" w:rsidR="001926AF" w:rsidRPr="004F7767" w:rsidRDefault="001926AF" w:rsidP="004F7767">
            <w:pPr>
              <w:pStyle w:val="Sraopastraipa"/>
              <w:numPr>
                <w:ilvl w:val="0"/>
                <w:numId w:val="16"/>
              </w:numPr>
              <w:spacing w:after="0" w:line="240" w:lineRule="auto"/>
              <w:ind w:left="431" w:firstLine="0"/>
              <w:jc w:val="both"/>
              <w:rPr>
                <w:szCs w:val="24"/>
                <w:lang w:val="lt-LT"/>
              </w:rPr>
            </w:pPr>
            <w:r w:rsidRPr="004F7767">
              <w:rPr>
                <w:szCs w:val="24"/>
                <w:lang w:val="lt-LT"/>
              </w:rPr>
              <w:t>transporto paslaugos žmonėms su negalia</w:t>
            </w:r>
            <w:r w:rsidR="00892FFB" w:rsidRPr="004F7767">
              <w:rPr>
                <w:szCs w:val="24"/>
                <w:lang w:val="lt-LT"/>
              </w:rPr>
              <w:t>;</w:t>
            </w:r>
          </w:p>
          <w:p w14:paraId="6D5DBF12" w14:textId="0DFDE2DE" w:rsidR="001926AF" w:rsidRPr="004F7767" w:rsidRDefault="001926AF" w:rsidP="004F7767">
            <w:pPr>
              <w:pStyle w:val="Sraopastraipa"/>
              <w:numPr>
                <w:ilvl w:val="0"/>
                <w:numId w:val="16"/>
              </w:numPr>
              <w:spacing w:after="0" w:line="240" w:lineRule="auto"/>
              <w:ind w:left="431" w:firstLine="0"/>
              <w:jc w:val="both"/>
              <w:rPr>
                <w:szCs w:val="24"/>
                <w:lang w:val="lt-LT"/>
              </w:rPr>
            </w:pPr>
            <w:r w:rsidRPr="004F7767">
              <w:rPr>
                <w:szCs w:val="24"/>
                <w:lang w:val="lt-LT"/>
              </w:rPr>
              <w:t>neįgaliųjų asmenų aprūpinimas techninės pagalbos priemonėmis</w:t>
            </w:r>
            <w:r w:rsidR="00892FFB" w:rsidRPr="004F7767">
              <w:rPr>
                <w:szCs w:val="24"/>
                <w:lang w:val="lt-LT"/>
              </w:rPr>
              <w:t>;</w:t>
            </w:r>
          </w:p>
          <w:p w14:paraId="4078015C" w14:textId="5FF519EA" w:rsidR="001926AF" w:rsidRPr="004F7767" w:rsidRDefault="001926AF" w:rsidP="004F7767">
            <w:pPr>
              <w:pStyle w:val="Sraopastraipa"/>
              <w:numPr>
                <w:ilvl w:val="0"/>
                <w:numId w:val="16"/>
              </w:numPr>
              <w:spacing w:after="0" w:line="240" w:lineRule="auto"/>
              <w:ind w:left="431" w:firstLine="0"/>
              <w:jc w:val="both"/>
              <w:rPr>
                <w:szCs w:val="24"/>
                <w:lang w:val="lt-LT"/>
              </w:rPr>
            </w:pPr>
            <w:r w:rsidRPr="004F7767">
              <w:rPr>
                <w:szCs w:val="24"/>
                <w:lang w:val="lt-LT"/>
              </w:rPr>
              <w:t>globėjų (rūpintojų, įtėvių) paieškos, rengimo, atrankos, konsultavimo ir pagalbos paslaugos</w:t>
            </w:r>
            <w:r w:rsidR="00892FFB" w:rsidRPr="004F7767">
              <w:rPr>
                <w:szCs w:val="24"/>
                <w:lang w:val="lt-LT"/>
              </w:rPr>
              <w:t>;</w:t>
            </w:r>
          </w:p>
          <w:p w14:paraId="56D90EF2" w14:textId="58F019D9" w:rsidR="001926AF" w:rsidRPr="004F7767" w:rsidRDefault="001926AF" w:rsidP="004F7767">
            <w:pPr>
              <w:pStyle w:val="Sraopastraipa"/>
              <w:numPr>
                <w:ilvl w:val="0"/>
                <w:numId w:val="16"/>
              </w:numPr>
              <w:spacing w:after="0" w:line="240" w:lineRule="auto"/>
              <w:ind w:left="431" w:firstLine="0"/>
              <w:jc w:val="both"/>
              <w:rPr>
                <w:szCs w:val="24"/>
                <w:lang w:val="lt-LT"/>
              </w:rPr>
            </w:pPr>
            <w:r w:rsidRPr="004F7767">
              <w:rPr>
                <w:szCs w:val="24"/>
                <w:lang w:val="lt-LT"/>
              </w:rPr>
              <w:t>globos centro funkcijų vykdymas ir vaiko budinčio bei globėjų vykdomos veiklos priežiūros organizavimas ir teikimas</w:t>
            </w:r>
            <w:r w:rsidR="00892FFB" w:rsidRPr="004F7767">
              <w:rPr>
                <w:szCs w:val="24"/>
                <w:lang w:val="lt-LT"/>
              </w:rPr>
              <w:t>;</w:t>
            </w:r>
          </w:p>
          <w:p w14:paraId="601F42AA" w14:textId="0E1C6CA2" w:rsidR="001926AF" w:rsidRPr="004F7767" w:rsidRDefault="001926AF" w:rsidP="004F7767">
            <w:pPr>
              <w:pStyle w:val="Sraopastraipa"/>
              <w:numPr>
                <w:ilvl w:val="0"/>
                <w:numId w:val="16"/>
              </w:numPr>
              <w:spacing w:after="0" w:line="240" w:lineRule="auto"/>
              <w:ind w:left="431" w:firstLine="0"/>
              <w:jc w:val="both"/>
              <w:rPr>
                <w:szCs w:val="24"/>
                <w:lang w:val="lt-LT"/>
              </w:rPr>
            </w:pPr>
            <w:r w:rsidRPr="004F7767">
              <w:rPr>
                <w:szCs w:val="24"/>
                <w:lang w:val="lt-LT"/>
              </w:rPr>
              <w:t>asmens gebėjimų pasirūpinti savimi ir priimti kasdieninius sprendimus nustatymas</w:t>
            </w:r>
            <w:r w:rsidR="00892FFB" w:rsidRPr="004F7767">
              <w:rPr>
                <w:szCs w:val="24"/>
                <w:lang w:val="lt-LT"/>
              </w:rPr>
              <w:t>;</w:t>
            </w:r>
          </w:p>
          <w:p w14:paraId="2A4D4B0D" w14:textId="77777777" w:rsidR="001926AF" w:rsidRPr="004F7767" w:rsidRDefault="001926AF" w:rsidP="004F7767">
            <w:pPr>
              <w:pStyle w:val="Sraopastraipa"/>
              <w:numPr>
                <w:ilvl w:val="0"/>
                <w:numId w:val="16"/>
              </w:numPr>
              <w:spacing w:after="0" w:line="240" w:lineRule="auto"/>
              <w:ind w:left="431" w:firstLine="0"/>
              <w:jc w:val="both"/>
              <w:rPr>
                <w:szCs w:val="24"/>
                <w:lang w:val="lt-LT"/>
              </w:rPr>
            </w:pPr>
            <w:r w:rsidRPr="004F7767">
              <w:rPr>
                <w:szCs w:val="24"/>
                <w:lang w:val="lt-LT"/>
              </w:rPr>
              <w:t>asmens savarankiškumo kasdieninėje veikloje vertinimas.</w:t>
            </w:r>
          </w:p>
          <w:p w14:paraId="1882A840" w14:textId="77777777" w:rsidR="00D80BD5" w:rsidRPr="004F7767" w:rsidRDefault="00D80BD5" w:rsidP="004F7767">
            <w:pPr>
              <w:pStyle w:val="Sraopastraipa"/>
              <w:spacing w:after="0" w:line="240" w:lineRule="auto"/>
              <w:ind w:left="431"/>
              <w:jc w:val="both"/>
              <w:rPr>
                <w:szCs w:val="24"/>
                <w:lang w:val="lt-LT"/>
              </w:rPr>
            </w:pPr>
            <w:r w:rsidRPr="004F7767">
              <w:rPr>
                <w:szCs w:val="24"/>
                <w:lang w:val="lt-LT"/>
              </w:rPr>
              <w:t>Skuodo socialinių paslaugų šeimai centre bendradarbiaujant su VTAS, medicinos, policijos, švietimo įstaigų specialistais organizuojamos paskaitos</w:t>
            </w:r>
            <w:r w:rsidR="00BF4E23" w:rsidRPr="004F7767">
              <w:rPr>
                <w:szCs w:val="24"/>
                <w:lang w:val="lt-LT"/>
              </w:rPr>
              <w:t>-</w:t>
            </w:r>
            <w:r w:rsidRPr="004F7767">
              <w:rPr>
                <w:szCs w:val="24"/>
                <w:lang w:val="lt-LT"/>
              </w:rPr>
              <w:t>diskusijos alkoholio ir tabako prevencijos tema.</w:t>
            </w:r>
          </w:p>
          <w:p w14:paraId="677D611C" w14:textId="77777777" w:rsidR="00D80BD5" w:rsidRPr="004F7767" w:rsidRDefault="00D80BD5" w:rsidP="004F7767">
            <w:pPr>
              <w:pStyle w:val="Sraopastraipa"/>
              <w:spacing w:after="0" w:line="240" w:lineRule="auto"/>
              <w:ind w:left="431"/>
              <w:jc w:val="both"/>
              <w:rPr>
                <w:szCs w:val="24"/>
                <w:lang w:val="lt-LT"/>
              </w:rPr>
            </w:pPr>
            <w:r w:rsidRPr="004F7767">
              <w:rPr>
                <w:szCs w:val="24"/>
                <w:lang w:val="lt-LT"/>
              </w:rPr>
              <w:t xml:space="preserve">Nuo 2013 m. Skuodo socialinių paslaugų šeimai centras, vadovaudamasis Apsaugos nuo smurto artimoje aplinkoje įstatymo nuostatomis, vykdo elgesio pataisos programą „Elgesys – Pokalbis – Pasikeitimas“, dalyvauja visuomenės švietimo ir informavimo akcijose, skatinančiose netoleruoti smurto. </w:t>
            </w:r>
          </w:p>
          <w:p w14:paraId="50036269" w14:textId="77777777" w:rsidR="00D80BD5" w:rsidRPr="004F7767" w:rsidRDefault="00D80BD5" w:rsidP="003B48E2">
            <w:pPr>
              <w:pStyle w:val="Sraopastraipa"/>
              <w:spacing w:after="0" w:line="240" w:lineRule="auto"/>
              <w:ind w:left="284"/>
              <w:jc w:val="both"/>
              <w:rPr>
                <w:szCs w:val="24"/>
                <w:lang w:val="lt-LT"/>
              </w:rPr>
            </w:pPr>
          </w:p>
          <w:p w14:paraId="2CE33DEC" w14:textId="3966F8F3" w:rsidR="00D80BD5" w:rsidRPr="004F7767" w:rsidRDefault="00D80BD5" w:rsidP="003B48E2">
            <w:pPr>
              <w:pStyle w:val="Sraopastraipa"/>
              <w:spacing w:after="0" w:line="240" w:lineRule="auto"/>
              <w:ind w:left="284"/>
              <w:jc w:val="both"/>
              <w:rPr>
                <w:szCs w:val="24"/>
                <w:lang w:val="lt-LT"/>
              </w:rPr>
            </w:pPr>
            <w:r w:rsidRPr="004F7767">
              <w:rPr>
                <w:szCs w:val="24"/>
                <w:lang w:val="lt-LT"/>
              </w:rPr>
              <w:t>Barstyčių vaikų globos namuose yra teikiamos globos (rūpybos), ugdymo ir socialinės paslaugos be tėvų likusiems vaikams, kuriems nustatyta laikinoji ar nuolatinė globa (rūpyba)</w:t>
            </w:r>
            <w:r w:rsidR="00892FFB" w:rsidRPr="004F7767">
              <w:rPr>
                <w:szCs w:val="24"/>
                <w:lang w:val="lt-LT"/>
              </w:rPr>
              <w:t>,</w:t>
            </w:r>
            <w:r w:rsidRPr="004F7767">
              <w:rPr>
                <w:szCs w:val="24"/>
                <w:lang w:val="lt-LT"/>
              </w:rPr>
              <w:t xml:space="preserve"> arba laikinai globos namuose apgyvendintiems vaikams tol, kol bus išspręstas jų grąžinimo tėvams arba globos (rūpybos) nustatymo klausima</w:t>
            </w:r>
            <w:r w:rsidR="00BF4E23" w:rsidRPr="004F7767">
              <w:rPr>
                <w:szCs w:val="24"/>
                <w:lang w:val="lt-LT"/>
              </w:rPr>
              <w:t>s</w:t>
            </w:r>
            <w:r w:rsidRPr="004F7767">
              <w:rPr>
                <w:szCs w:val="24"/>
                <w:lang w:val="lt-LT"/>
              </w:rPr>
              <w:t>. Įstaigai 2014 m. pabaigoje suteikta licencija socialinei globai teikti.</w:t>
            </w:r>
          </w:p>
          <w:p w14:paraId="24CB502B" w14:textId="2584594F" w:rsidR="00D80BD5" w:rsidRPr="004F7767" w:rsidRDefault="00A32BB4" w:rsidP="00A32BB4">
            <w:pPr>
              <w:pStyle w:val="Sraopastraipa"/>
              <w:spacing w:after="0" w:line="240" w:lineRule="auto"/>
              <w:ind w:left="284"/>
              <w:jc w:val="both"/>
              <w:rPr>
                <w:szCs w:val="24"/>
                <w:lang w:val="lt-LT"/>
              </w:rPr>
            </w:pPr>
            <w:r w:rsidRPr="004F7767">
              <w:rPr>
                <w:szCs w:val="24"/>
                <w:lang w:val="lt-LT"/>
              </w:rPr>
              <w:t>2014–2015 m. atlikti Barstyčių vaikų globos namų pastato renovavimo darbai. Renovavus pastatą, globotiniai apgyvendinami keturiose šeimynose (šiuo metu suformuotos tik 3 šeimynos). Nuo 2018 m. spalio 1 d. buvo gautas Socialinės apsaugos ir darbo ministerijos ir Agentūros leidimas laisvose šeimynų patalpose papildomai teikti paslaugas vaikams ir mamoms, atsidūrusioms krizinėse situacijose. Įsigaliojus naujoms Socialinės globos normų aprašo nuostatoms, Barstyčių vaikų globos namai institucinės ilgalaikės socialinės globos paslaugas vaikams galės teikti iki 2023 m. gruodžio 31 d. Vaikai gyvena 3 šeimynose. Nuo 2020 m. sausio 1 d. Barstyčių vaikų globos namuose pradėtos teikti vaiko laikinosios priežiūros paslaugos.</w:t>
            </w:r>
          </w:p>
          <w:p w14:paraId="51B8DAFC" w14:textId="04208F10" w:rsidR="00D80BD5" w:rsidRPr="004F7767" w:rsidRDefault="00D80BD5" w:rsidP="001B0E80">
            <w:pPr>
              <w:spacing w:after="0" w:line="240" w:lineRule="auto"/>
              <w:ind w:left="432"/>
              <w:jc w:val="both"/>
              <w:rPr>
                <w:b/>
                <w:szCs w:val="24"/>
                <w:lang w:val="lt-LT"/>
              </w:rPr>
            </w:pPr>
            <w:r w:rsidRPr="004F7767">
              <w:rPr>
                <w:b/>
                <w:szCs w:val="24"/>
                <w:lang w:val="lt-LT"/>
              </w:rPr>
              <w:t xml:space="preserve">2 uždavinys. Teikti Skuodo rajono savivaldybės gyventojams piniginę socialinę paramą. </w:t>
            </w:r>
          </w:p>
          <w:p w14:paraId="4B547E71" w14:textId="3B730245" w:rsidR="00D80BD5" w:rsidRPr="004F7767" w:rsidRDefault="00D80BD5" w:rsidP="00C54FFB">
            <w:pPr>
              <w:spacing w:after="0" w:line="240" w:lineRule="auto"/>
              <w:ind w:left="432"/>
              <w:jc w:val="both"/>
              <w:rPr>
                <w:szCs w:val="24"/>
                <w:lang w:val="lt-LT"/>
              </w:rPr>
            </w:pPr>
            <w:r w:rsidRPr="004F7767">
              <w:rPr>
                <w:szCs w:val="24"/>
                <w:lang w:val="lt-LT"/>
              </w:rPr>
              <w:t>Uždavinys įgyvendinamas šiomis priemonėmis:</w:t>
            </w:r>
          </w:p>
          <w:p w14:paraId="0383A4C6" w14:textId="77777777" w:rsidR="00D80BD5" w:rsidRPr="004F7767" w:rsidRDefault="00D80BD5" w:rsidP="001B0E80">
            <w:pPr>
              <w:spacing w:after="0" w:line="240" w:lineRule="auto"/>
              <w:ind w:left="432"/>
              <w:jc w:val="both"/>
              <w:rPr>
                <w:b/>
                <w:i/>
                <w:szCs w:val="24"/>
                <w:lang w:val="lt-LT"/>
              </w:rPr>
            </w:pPr>
            <w:r w:rsidRPr="004F7767">
              <w:rPr>
                <w:b/>
                <w:i/>
                <w:szCs w:val="24"/>
                <w:lang w:val="lt-LT"/>
              </w:rPr>
              <w:t>Vienišiems, seniems ir neįgaliems žmonėms suteiktų socialinių paslaugų jų namuose finansavimas;</w:t>
            </w:r>
          </w:p>
          <w:p w14:paraId="6C54ECBC" w14:textId="77777777" w:rsidR="00D80BD5" w:rsidRPr="004F7767" w:rsidRDefault="00D80BD5" w:rsidP="001B0E80">
            <w:pPr>
              <w:spacing w:after="0" w:line="240" w:lineRule="auto"/>
              <w:ind w:left="432"/>
              <w:jc w:val="both"/>
              <w:rPr>
                <w:b/>
                <w:i/>
                <w:szCs w:val="24"/>
                <w:lang w:val="lt-LT"/>
              </w:rPr>
            </w:pPr>
            <w:r w:rsidRPr="004F7767">
              <w:rPr>
                <w:b/>
                <w:i/>
                <w:szCs w:val="24"/>
                <w:lang w:val="lt-LT"/>
              </w:rPr>
              <w:t>Užsienyje mirusio (žuvusio) Lietuvos Respublikos piliečio palaikų parvežimo į Lietuvos Respubliką išlaidų finansavimas;</w:t>
            </w:r>
          </w:p>
          <w:p w14:paraId="110AD9F7" w14:textId="77777777" w:rsidR="00D80BD5" w:rsidRPr="004F7767" w:rsidRDefault="00D80BD5" w:rsidP="001B0E80">
            <w:pPr>
              <w:spacing w:after="0" w:line="240" w:lineRule="auto"/>
              <w:ind w:left="432"/>
              <w:jc w:val="both"/>
              <w:rPr>
                <w:b/>
                <w:i/>
                <w:szCs w:val="24"/>
                <w:lang w:val="lt-LT"/>
              </w:rPr>
            </w:pPr>
            <w:r w:rsidRPr="004F7767">
              <w:rPr>
                <w:b/>
                <w:i/>
                <w:szCs w:val="24"/>
                <w:lang w:val="lt-LT"/>
              </w:rPr>
              <w:t>Socialinių išmokų ir kompensacijų skyrimas ir mokėjimas;</w:t>
            </w:r>
          </w:p>
          <w:p w14:paraId="6858A155" w14:textId="77777777" w:rsidR="00D80BD5" w:rsidRPr="004F7767" w:rsidRDefault="00D80BD5" w:rsidP="001B0E80">
            <w:pPr>
              <w:spacing w:after="0" w:line="240" w:lineRule="auto"/>
              <w:ind w:left="432"/>
              <w:jc w:val="both"/>
              <w:rPr>
                <w:b/>
                <w:i/>
                <w:szCs w:val="24"/>
                <w:lang w:val="lt-LT"/>
              </w:rPr>
            </w:pPr>
            <w:r w:rsidRPr="004F7767">
              <w:rPr>
                <w:b/>
                <w:i/>
                <w:szCs w:val="24"/>
                <w:lang w:val="lt-LT"/>
              </w:rPr>
              <w:t>Būsto šildymo išlaidų, geriamo vandens išlaidų ir karšto vandens išlaidų kompensavimas;</w:t>
            </w:r>
          </w:p>
          <w:p w14:paraId="2B323A75" w14:textId="77777777" w:rsidR="00D80BD5" w:rsidRPr="004F7767" w:rsidRDefault="00D80BD5" w:rsidP="001B0E80">
            <w:pPr>
              <w:spacing w:after="0" w:line="240" w:lineRule="auto"/>
              <w:ind w:left="432"/>
              <w:jc w:val="both"/>
              <w:rPr>
                <w:b/>
                <w:i/>
                <w:szCs w:val="24"/>
                <w:lang w:val="lt-LT"/>
              </w:rPr>
            </w:pPr>
            <w:r w:rsidRPr="004F7767">
              <w:rPr>
                <w:b/>
                <w:i/>
                <w:szCs w:val="24"/>
                <w:lang w:val="lt-LT"/>
              </w:rPr>
              <w:t>Laidojimo pašalpos mokėjimas;</w:t>
            </w:r>
          </w:p>
          <w:p w14:paraId="40F968A8" w14:textId="56CAC47B" w:rsidR="00D80BD5" w:rsidRPr="004F7767" w:rsidRDefault="00D80BD5" w:rsidP="001B0E80">
            <w:pPr>
              <w:spacing w:after="0" w:line="240" w:lineRule="auto"/>
              <w:ind w:left="432"/>
              <w:jc w:val="both"/>
              <w:rPr>
                <w:b/>
                <w:i/>
                <w:szCs w:val="24"/>
                <w:lang w:val="lt-LT"/>
              </w:rPr>
            </w:pPr>
            <w:r w:rsidRPr="004F7767">
              <w:rPr>
                <w:b/>
                <w:i/>
                <w:szCs w:val="24"/>
                <w:lang w:val="lt-LT"/>
              </w:rPr>
              <w:t>Socialinė parama mokinio reikmenims įsigyti;</w:t>
            </w:r>
          </w:p>
          <w:p w14:paraId="3BE0806B" w14:textId="740CBCEA" w:rsidR="00364460" w:rsidRPr="004F7767" w:rsidRDefault="00364460" w:rsidP="001B0E80">
            <w:pPr>
              <w:spacing w:after="0" w:line="240" w:lineRule="auto"/>
              <w:ind w:left="432"/>
              <w:jc w:val="both"/>
              <w:rPr>
                <w:b/>
                <w:i/>
                <w:szCs w:val="24"/>
                <w:lang w:val="lt-LT"/>
              </w:rPr>
            </w:pPr>
            <w:r w:rsidRPr="004F7767">
              <w:rPr>
                <w:b/>
                <w:i/>
                <w:szCs w:val="24"/>
                <w:lang w:val="lt-LT"/>
              </w:rPr>
              <w:t>Įsigytų maisto produktų išlaidų apmokėjimas;</w:t>
            </w:r>
          </w:p>
          <w:p w14:paraId="57555706" w14:textId="77777777" w:rsidR="00D80BD5" w:rsidRPr="004F7767" w:rsidRDefault="00D80BD5" w:rsidP="001B0E80">
            <w:pPr>
              <w:spacing w:after="0" w:line="240" w:lineRule="auto"/>
              <w:ind w:left="432"/>
              <w:jc w:val="both"/>
              <w:rPr>
                <w:b/>
                <w:i/>
                <w:szCs w:val="24"/>
                <w:lang w:val="lt-LT"/>
              </w:rPr>
            </w:pPr>
            <w:r w:rsidRPr="004F7767">
              <w:rPr>
                <w:b/>
                <w:i/>
                <w:szCs w:val="24"/>
                <w:lang w:val="lt-LT"/>
              </w:rPr>
              <w:t>Išmokos vaikams;</w:t>
            </w:r>
          </w:p>
          <w:p w14:paraId="7FF861AF" w14:textId="77777777" w:rsidR="00D80BD5" w:rsidRPr="004F7767" w:rsidRDefault="00D80BD5" w:rsidP="001B0E80">
            <w:pPr>
              <w:spacing w:after="0" w:line="240" w:lineRule="auto"/>
              <w:ind w:left="432"/>
              <w:jc w:val="both"/>
              <w:rPr>
                <w:b/>
                <w:i/>
                <w:szCs w:val="24"/>
                <w:lang w:val="lt-LT"/>
              </w:rPr>
            </w:pPr>
            <w:r w:rsidRPr="004F7767">
              <w:rPr>
                <w:b/>
                <w:i/>
                <w:szCs w:val="24"/>
                <w:lang w:val="lt-LT"/>
              </w:rPr>
              <w:t>Išmokų vaikams administravimas;</w:t>
            </w:r>
          </w:p>
          <w:p w14:paraId="76C874FA" w14:textId="18B1247C" w:rsidR="00D80BD5" w:rsidRPr="004F7767" w:rsidRDefault="00690DF4" w:rsidP="001B0E80">
            <w:pPr>
              <w:spacing w:after="0" w:line="240" w:lineRule="auto"/>
              <w:ind w:left="432"/>
              <w:jc w:val="both"/>
              <w:rPr>
                <w:b/>
                <w:i/>
                <w:szCs w:val="24"/>
                <w:lang w:val="lt-LT"/>
              </w:rPr>
            </w:pPr>
            <w:r w:rsidRPr="004F7767">
              <w:rPr>
                <w:b/>
                <w:i/>
                <w:szCs w:val="24"/>
                <w:lang w:val="lt-LT"/>
              </w:rPr>
              <w:t>Tikslinės kompensacijos</w:t>
            </w:r>
            <w:r w:rsidR="00D80BD5" w:rsidRPr="004F7767">
              <w:rPr>
                <w:b/>
                <w:i/>
                <w:szCs w:val="24"/>
                <w:lang w:val="lt-LT"/>
              </w:rPr>
              <w:t>;</w:t>
            </w:r>
          </w:p>
          <w:p w14:paraId="31C3EEDD" w14:textId="66E263E9" w:rsidR="00690DF4" w:rsidRPr="004F7767" w:rsidRDefault="00690DF4" w:rsidP="001B3CC8">
            <w:pPr>
              <w:spacing w:after="0" w:line="240" w:lineRule="auto"/>
              <w:ind w:left="432"/>
              <w:jc w:val="both"/>
              <w:rPr>
                <w:b/>
                <w:i/>
                <w:szCs w:val="24"/>
                <w:lang w:val="lt-LT"/>
              </w:rPr>
            </w:pPr>
            <w:r w:rsidRPr="004F7767">
              <w:rPr>
                <w:b/>
                <w:i/>
                <w:szCs w:val="24"/>
                <w:lang w:val="lt-LT"/>
              </w:rPr>
              <w:t>Tikslinių kompensacijų</w:t>
            </w:r>
            <w:r w:rsidR="00D80BD5" w:rsidRPr="004F7767">
              <w:rPr>
                <w:b/>
                <w:i/>
                <w:szCs w:val="24"/>
                <w:lang w:val="lt-LT"/>
              </w:rPr>
              <w:t xml:space="preserve"> administravimas</w:t>
            </w:r>
            <w:r w:rsidR="001B3CC8" w:rsidRPr="004F7767">
              <w:rPr>
                <w:b/>
                <w:i/>
                <w:szCs w:val="24"/>
                <w:lang w:val="lt-LT"/>
              </w:rPr>
              <w:t>.</w:t>
            </w:r>
          </w:p>
          <w:p w14:paraId="1E09CA63" w14:textId="77777777" w:rsidR="00D80BD5" w:rsidRPr="004F7767" w:rsidRDefault="00D80BD5" w:rsidP="001B0E80">
            <w:pPr>
              <w:spacing w:after="0" w:line="240" w:lineRule="auto"/>
              <w:jc w:val="both"/>
              <w:rPr>
                <w:szCs w:val="24"/>
                <w:lang w:val="lt-LT"/>
              </w:rPr>
            </w:pPr>
            <w:r w:rsidRPr="004F7767">
              <w:rPr>
                <w:szCs w:val="24"/>
                <w:lang w:val="lt-LT"/>
              </w:rPr>
              <w:lastRenderedPageBreak/>
              <w:t xml:space="preserve">        Įgyvendinant šias priemones, vadovaujamasi Lietuvos Respublikos įstatymais ir norminiais teisės aktais, Savivaldybės tarybos priimtais teisės aktais. Priemonės įgyvendinamos valstybės biudžeto ir savivaldybės biudžeto lėšomis. </w:t>
            </w:r>
          </w:p>
          <w:p w14:paraId="66132FC1" w14:textId="77777777" w:rsidR="00D80BD5" w:rsidRPr="004F7767" w:rsidRDefault="00D80BD5" w:rsidP="001B0E80">
            <w:pPr>
              <w:spacing w:after="0" w:line="240" w:lineRule="auto"/>
              <w:ind w:left="431"/>
              <w:jc w:val="both"/>
              <w:rPr>
                <w:szCs w:val="24"/>
                <w:lang w:val="lt-LT"/>
              </w:rPr>
            </w:pPr>
          </w:p>
          <w:p w14:paraId="091BF1D5" w14:textId="701D132E" w:rsidR="00D80BD5" w:rsidRPr="004F7767" w:rsidRDefault="00D80BD5" w:rsidP="001B0E80">
            <w:pPr>
              <w:spacing w:after="0" w:line="240" w:lineRule="auto"/>
              <w:ind w:left="431"/>
              <w:jc w:val="both"/>
              <w:rPr>
                <w:b/>
                <w:szCs w:val="24"/>
                <w:lang w:val="lt-LT"/>
              </w:rPr>
            </w:pPr>
            <w:r w:rsidRPr="004F7767">
              <w:rPr>
                <w:b/>
                <w:szCs w:val="24"/>
                <w:lang w:val="lt-LT"/>
              </w:rPr>
              <w:t>3 uždavinys. Teikti socialines paslaugas Skuodo rajono savivaldybės gyventojams.</w:t>
            </w:r>
          </w:p>
          <w:p w14:paraId="10192F61" w14:textId="77777777" w:rsidR="00D80BD5" w:rsidRPr="004F7767" w:rsidRDefault="00D80BD5" w:rsidP="001B0E80">
            <w:pPr>
              <w:spacing w:after="0" w:line="240" w:lineRule="auto"/>
              <w:ind w:left="431"/>
              <w:jc w:val="both"/>
              <w:rPr>
                <w:szCs w:val="24"/>
                <w:lang w:val="lt-LT"/>
              </w:rPr>
            </w:pPr>
            <w:r w:rsidRPr="004F7767">
              <w:rPr>
                <w:szCs w:val="24"/>
                <w:lang w:val="lt-LT"/>
              </w:rPr>
              <w:t>Uždavinys įgyvendinamas šiomis priemonėmis:</w:t>
            </w:r>
          </w:p>
          <w:p w14:paraId="313B5C27" w14:textId="27D009B6" w:rsidR="00D80BD5" w:rsidRPr="004F7767" w:rsidRDefault="00D80BD5" w:rsidP="001B0E80">
            <w:pPr>
              <w:spacing w:after="0" w:line="240" w:lineRule="auto"/>
              <w:ind w:left="431"/>
              <w:jc w:val="both"/>
              <w:rPr>
                <w:b/>
                <w:i/>
                <w:szCs w:val="24"/>
                <w:lang w:val="lt-LT"/>
              </w:rPr>
            </w:pPr>
            <w:r w:rsidRPr="004F7767">
              <w:rPr>
                <w:b/>
                <w:i/>
                <w:szCs w:val="24"/>
                <w:lang w:val="lt-LT"/>
              </w:rPr>
              <w:t>Būsto ir</w:t>
            </w:r>
            <w:r w:rsidR="00690DF4" w:rsidRPr="004F7767">
              <w:rPr>
                <w:b/>
                <w:i/>
                <w:szCs w:val="24"/>
                <w:lang w:val="lt-LT"/>
              </w:rPr>
              <w:t xml:space="preserve"> aplinkos pritaikymo neįgalie</w:t>
            </w:r>
            <w:r w:rsidRPr="004F7767">
              <w:rPr>
                <w:b/>
                <w:i/>
                <w:szCs w:val="24"/>
                <w:lang w:val="lt-LT"/>
              </w:rPr>
              <w:t xml:space="preserve">ms </w:t>
            </w:r>
            <w:r w:rsidR="00690DF4" w:rsidRPr="004F7767">
              <w:rPr>
                <w:b/>
                <w:i/>
                <w:szCs w:val="24"/>
                <w:lang w:val="lt-LT"/>
              </w:rPr>
              <w:t xml:space="preserve">asmenims </w:t>
            </w:r>
            <w:r w:rsidRPr="004F7767">
              <w:rPr>
                <w:b/>
                <w:i/>
                <w:szCs w:val="24"/>
                <w:lang w:val="lt-LT"/>
              </w:rPr>
              <w:t>finansavimas;</w:t>
            </w:r>
          </w:p>
          <w:p w14:paraId="4D4B1BAF" w14:textId="77777777" w:rsidR="00D80BD5" w:rsidRPr="004F7767" w:rsidRDefault="00D80BD5" w:rsidP="001B0E80">
            <w:pPr>
              <w:spacing w:after="0" w:line="240" w:lineRule="auto"/>
              <w:ind w:left="431"/>
              <w:jc w:val="both"/>
              <w:rPr>
                <w:b/>
                <w:i/>
                <w:szCs w:val="24"/>
                <w:lang w:val="lt-LT"/>
              </w:rPr>
            </w:pPr>
            <w:r w:rsidRPr="004F7767">
              <w:rPr>
                <w:b/>
                <w:i/>
                <w:szCs w:val="24"/>
                <w:lang w:val="lt-LT"/>
              </w:rPr>
              <w:t>Socialinių globos paslaugų iš globos įstaigų pirkimas;</w:t>
            </w:r>
          </w:p>
          <w:p w14:paraId="5571E868" w14:textId="0E082248" w:rsidR="00D80BD5" w:rsidRPr="004F7767" w:rsidRDefault="00D80BD5" w:rsidP="001B0E80">
            <w:pPr>
              <w:spacing w:after="0" w:line="240" w:lineRule="auto"/>
              <w:ind w:left="431"/>
              <w:jc w:val="both"/>
              <w:rPr>
                <w:b/>
                <w:i/>
                <w:szCs w:val="24"/>
                <w:lang w:val="lt-LT"/>
              </w:rPr>
            </w:pPr>
            <w:r w:rsidRPr="004F7767">
              <w:rPr>
                <w:b/>
                <w:i/>
                <w:szCs w:val="24"/>
                <w:lang w:val="lt-LT"/>
              </w:rPr>
              <w:t>Europos pagalbos labiausiai skurstantiems asmenims fondo programos administravimas</w:t>
            </w:r>
            <w:r w:rsidR="002D2924" w:rsidRPr="004F7767">
              <w:rPr>
                <w:b/>
                <w:i/>
                <w:szCs w:val="24"/>
                <w:lang w:val="lt-LT"/>
              </w:rPr>
              <w:t>;</w:t>
            </w:r>
          </w:p>
          <w:p w14:paraId="0DEDC3D6" w14:textId="77777777" w:rsidR="00D80BD5" w:rsidRPr="004F7767" w:rsidRDefault="00D80BD5" w:rsidP="001B0E80">
            <w:pPr>
              <w:spacing w:after="0" w:line="240" w:lineRule="auto"/>
              <w:ind w:left="431"/>
              <w:jc w:val="both"/>
              <w:rPr>
                <w:b/>
                <w:i/>
                <w:szCs w:val="24"/>
                <w:lang w:val="lt-LT"/>
              </w:rPr>
            </w:pPr>
            <w:r w:rsidRPr="004F7767">
              <w:rPr>
                <w:b/>
                <w:i/>
                <w:szCs w:val="24"/>
                <w:lang w:val="lt-LT"/>
              </w:rPr>
              <w:t>Asmenų su sunkia negalia socialinės globos organizavimas;</w:t>
            </w:r>
          </w:p>
          <w:p w14:paraId="178087E5" w14:textId="7FD4F723" w:rsidR="00D80BD5" w:rsidRPr="004F7767" w:rsidRDefault="00D80BD5" w:rsidP="002D29C5">
            <w:pPr>
              <w:spacing w:after="0" w:line="240" w:lineRule="auto"/>
              <w:ind w:left="431"/>
              <w:jc w:val="both"/>
              <w:rPr>
                <w:b/>
                <w:i/>
                <w:szCs w:val="24"/>
                <w:lang w:val="lt-LT"/>
              </w:rPr>
            </w:pPr>
            <w:r w:rsidRPr="004F7767">
              <w:rPr>
                <w:b/>
                <w:i/>
                <w:szCs w:val="24"/>
                <w:lang w:val="lt-LT"/>
              </w:rPr>
              <w:t>Socialinės reabilitacijos paslaugų neįgaliesiems bendruomenėje projektų įgyvendinimas;</w:t>
            </w:r>
          </w:p>
          <w:p w14:paraId="38EA1AC2" w14:textId="581E4682" w:rsidR="00845C58" w:rsidRPr="004F7767" w:rsidRDefault="00845C58" w:rsidP="001B0E80">
            <w:pPr>
              <w:spacing w:after="0" w:line="240" w:lineRule="auto"/>
              <w:jc w:val="both"/>
              <w:rPr>
                <w:b/>
                <w:i/>
                <w:szCs w:val="24"/>
                <w:lang w:val="lt-LT"/>
              </w:rPr>
            </w:pPr>
            <w:r w:rsidRPr="004F7767">
              <w:rPr>
                <w:b/>
                <w:i/>
                <w:szCs w:val="24"/>
                <w:lang w:val="lt-LT"/>
              </w:rPr>
              <w:t xml:space="preserve">      </w:t>
            </w:r>
            <w:r w:rsidR="00D22B6F" w:rsidRPr="004F7767">
              <w:rPr>
                <w:b/>
                <w:i/>
                <w:szCs w:val="24"/>
                <w:lang w:val="lt-LT"/>
              </w:rPr>
              <w:t xml:space="preserve"> </w:t>
            </w:r>
            <w:r w:rsidR="00DD0436" w:rsidRPr="004F7767">
              <w:rPr>
                <w:b/>
                <w:i/>
                <w:szCs w:val="24"/>
                <w:lang w:val="lt-LT"/>
              </w:rPr>
              <w:t>Projekto „</w:t>
            </w:r>
            <w:r w:rsidR="00690DF4" w:rsidRPr="004F7767">
              <w:rPr>
                <w:b/>
                <w:i/>
                <w:szCs w:val="24"/>
                <w:lang w:val="lt-LT"/>
              </w:rPr>
              <w:t>P</w:t>
            </w:r>
            <w:r w:rsidR="00D22B6F" w:rsidRPr="004F7767">
              <w:rPr>
                <w:b/>
                <w:i/>
                <w:szCs w:val="24"/>
                <w:lang w:val="lt-LT"/>
              </w:rPr>
              <w:t>aslaugų šeimai</w:t>
            </w:r>
            <w:r w:rsidR="00237448" w:rsidRPr="004F7767">
              <w:rPr>
                <w:b/>
                <w:i/>
                <w:szCs w:val="24"/>
                <w:lang w:val="lt-LT"/>
              </w:rPr>
              <w:t xml:space="preserve"> </w:t>
            </w:r>
            <w:r w:rsidR="00690DF4" w:rsidRPr="004F7767">
              <w:rPr>
                <w:b/>
                <w:i/>
                <w:szCs w:val="24"/>
                <w:lang w:val="lt-LT"/>
              </w:rPr>
              <w:t xml:space="preserve">kompleksinis </w:t>
            </w:r>
            <w:r w:rsidRPr="004F7767">
              <w:rPr>
                <w:b/>
                <w:i/>
                <w:szCs w:val="24"/>
                <w:lang w:val="lt-LT"/>
              </w:rPr>
              <w:t>organizavimas ir teikimas</w:t>
            </w:r>
            <w:r w:rsidR="00DD0436" w:rsidRPr="004F7767">
              <w:rPr>
                <w:b/>
                <w:i/>
                <w:szCs w:val="24"/>
                <w:lang w:val="lt-LT"/>
              </w:rPr>
              <w:t>“ įgyvendinimas</w:t>
            </w:r>
            <w:r w:rsidR="002D2924" w:rsidRPr="004F7767">
              <w:rPr>
                <w:b/>
                <w:i/>
                <w:szCs w:val="24"/>
                <w:lang w:val="lt-LT"/>
              </w:rPr>
              <w:t>;</w:t>
            </w:r>
            <w:r w:rsidRPr="004F7767">
              <w:rPr>
                <w:b/>
                <w:i/>
                <w:szCs w:val="24"/>
                <w:lang w:val="lt-LT"/>
              </w:rPr>
              <w:t xml:space="preserve"> </w:t>
            </w:r>
          </w:p>
          <w:p w14:paraId="1811EC78" w14:textId="5CC305B2" w:rsidR="00431E70" w:rsidRPr="004F7767" w:rsidRDefault="00DD0436" w:rsidP="001B0E80">
            <w:pPr>
              <w:spacing w:after="0" w:line="240" w:lineRule="auto"/>
              <w:jc w:val="both"/>
              <w:rPr>
                <w:b/>
                <w:i/>
                <w:color w:val="000000" w:themeColor="text1"/>
                <w:szCs w:val="24"/>
                <w:lang w:val="lt-LT"/>
              </w:rPr>
            </w:pPr>
            <w:r w:rsidRPr="004F7767">
              <w:rPr>
                <w:b/>
                <w:i/>
                <w:szCs w:val="24"/>
                <w:lang w:val="lt-LT"/>
              </w:rPr>
              <w:t xml:space="preserve">      </w:t>
            </w:r>
            <w:r w:rsidRPr="004F7767">
              <w:rPr>
                <w:b/>
                <w:i/>
                <w:color w:val="000000" w:themeColor="text1"/>
                <w:szCs w:val="24"/>
                <w:lang w:val="lt-LT"/>
              </w:rPr>
              <w:t>Tėvų globos netekusių vaikų laikinosios globos (rūpybos) šeimoje ir globėjų veiklos organizavimas</w:t>
            </w:r>
            <w:r w:rsidR="002D2924" w:rsidRPr="004F7767">
              <w:rPr>
                <w:b/>
                <w:i/>
                <w:color w:val="000000" w:themeColor="text1"/>
                <w:szCs w:val="24"/>
                <w:lang w:val="lt-LT"/>
              </w:rPr>
              <w:t>;</w:t>
            </w:r>
            <w:r w:rsidRPr="004F7767">
              <w:rPr>
                <w:b/>
                <w:i/>
                <w:color w:val="000000" w:themeColor="text1"/>
                <w:szCs w:val="24"/>
                <w:lang w:val="lt-LT"/>
              </w:rPr>
              <w:t xml:space="preserve"> </w:t>
            </w:r>
          </w:p>
          <w:p w14:paraId="21D9CB93" w14:textId="468A622B" w:rsidR="005B3D1A" w:rsidRPr="004F7767" w:rsidRDefault="005B3D1A" w:rsidP="001B0E80">
            <w:pPr>
              <w:spacing w:after="0" w:line="240" w:lineRule="auto"/>
              <w:jc w:val="both"/>
              <w:rPr>
                <w:b/>
                <w:i/>
                <w:szCs w:val="24"/>
                <w:lang w:val="lt-LT"/>
              </w:rPr>
            </w:pPr>
            <w:r w:rsidRPr="004F7767">
              <w:rPr>
                <w:b/>
                <w:i/>
                <w:szCs w:val="24"/>
                <w:lang w:val="lt-LT"/>
              </w:rPr>
              <w:t xml:space="preserve">   </w:t>
            </w:r>
            <w:r w:rsidR="00F42C22" w:rsidRPr="004F7767">
              <w:rPr>
                <w:b/>
                <w:i/>
                <w:szCs w:val="24"/>
                <w:lang w:val="lt-LT"/>
              </w:rPr>
              <w:t xml:space="preserve">   </w:t>
            </w:r>
            <w:r w:rsidRPr="004F7767">
              <w:rPr>
                <w:b/>
                <w:i/>
                <w:szCs w:val="24"/>
                <w:lang w:val="lt-LT"/>
              </w:rPr>
              <w:t>Vaikų dienos centrų veiklos užtikrinimas.</w:t>
            </w:r>
          </w:p>
          <w:p w14:paraId="1B7650F5" w14:textId="29DBDE77" w:rsidR="00D80BD5" w:rsidRPr="004F7767" w:rsidRDefault="00D80BD5" w:rsidP="001B0E80">
            <w:pPr>
              <w:spacing w:after="0" w:line="240" w:lineRule="auto"/>
              <w:jc w:val="both"/>
              <w:rPr>
                <w:szCs w:val="24"/>
                <w:lang w:val="lt-LT"/>
              </w:rPr>
            </w:pPr>
            <w:r w:rsidRPr="004F7767">
              <w:rPr>
                <w:szCs w:val="24"/>
                <w:lang w:val="lt-LT"/>
              </w:rPr>
              <w:t xml:space="preserve">        Skuodo rajono savivaldybės socialinės paramos skyrius organizuoja socialinių paslaugų teikimą pagal kasmet tvirtinamą Socialinių paslaugų planą. Sudaromos sąlygos asmenų (šeimų) socialiniams įgūdžiams ugdyti ir stiprinti gebėjimus ir galimybes savarankiškai spręsti savo socialines problemas, palaikyti socialinius ryšius su visuomene. </w:t>
            </w:r>
          </w:p>
          <w:p w14:paraId="72F2560A" w14:textId="77777777" w:rsidR="001B3CC8" w:rsidRPr="004F7767" w:rsidRDefault="001B3CC8" w:rsidP="001B0E80">
            <w:pPr>
              <w:spacing w:after="0" w:line="240" w:lineRule="auto"/>
              <w:jc w:val="both"/>
              <w:rPr>
                <w:szCs w:val="24"/>
                <w:lang w:val="lt-LT"/>
              </w:rPr>
            </w:pPr>
          </w:p>
          <w:p w14:paraId="5D9E70BB" w14:textId="7CE6709D" w:rsidR="001B3CC8" w:rsidRPr="004F7767" w:rsidRDefault="009312AE" w:rsidP="009312AE">
            <w:pPr>
              <w:pStyle w:val="Sraopastraipa"/>
              <w:numPr>
                <w:ilvl w:val="3"/>
                <w:numId w:val="18"/>
              </w:numPr>
              <w:spacing w:after="0" w:line="240" w:lineRule="auto"/>
              <w:jc w:val="both"/>
              <w:rPr>
                <w:szCs w:val="24"/>
                <w:lang w:val="lt-LT"/>
              </w:rPr>
            </w:pPr>
            <w:r w:rsidRPr="004F7767">
              <w:rPr>
                <w:b/>
                <w:i/>
                <w:szCs w:val="24"/>
                <w:lang w:val="lt-LT"/>
              </w:rPr>
              <w:t>priemonė.</w:t>
            </w:r>
            <w:r w:rsidR="001B3CC8" w:rsidRPr="004F7767">
              <w:rPr>
                <w:b/>
                <w:i/>
                <w:szCs w:val="24"/>
                <w:lang w:val="lt-LT"/>
              </w:rPr>
              <w:t xml:space="preserve">  Projekto „Paslaugų šeimai kompleksinis organizavimas ir teikimas“ įgyvendinimas.</w:t>
            </w:r>
          </w:p>
          <w:p w14:paraId="250C7FF4" w14:textId="5E9F2DFF" w:rsidR="00C13A0E" w:rsidRPr="004F7767" w:rsidRDefault="00B320AD" w:rsidP="001B0E80">
            <w:pPr>
              <w:spacing w:after="0" w:line="240" w:lineRule="auto"/>
              <w:jc w:val="both"/>
              <w:rPr>
                <w:szCs w:val="24"/>
                <w:lang w:val="lt-LT" w:eastAsia="lt-LT"/>
              </w:rPr>
            </w:pPr>
            <w:r w:rsidRPr="004F7767">
              <w:rPr>
                <w:szCs w:val="24"/>
                <w:lang w:val="lt-LT" w:eastAsia="lt-LT"/>
              </w:rPr>
              <w:t xml:space="preserve">        </w:t>
            </w:r>
            <w:r w:rsidR="00C13A0E" w:rsidRPr="004F7767">
              <w:rPr>
                <w:szCs w:val="24"/>
                <w:lang w:val="lt-LT" w:eastAsia="lt-LT"/>
              </w:rPr>
              <w:t>Siekiant sudaryti sąlygas šeimai gauti kompleksiškai teikiamas paslaugas kuo arčiau šeimos gyvenamosios vietos ir siekiant įgalinti šeimą įveikti iškilusius sunkumus ir krizes bei padėti derinti šeimos ir darbo įsipareigojimus,</w:t>
            </w:r>
            <w:r w:rsidRPr="004F7767">
              <w:rPr>
                <w:szCs w:val="24"/>
                <w:lang w:val="lt-LT" w:eastAsia="lt-LT"/>
              </w:rPr>
              <w:t xml:space="preserve"> Skuodo rajono savivaldybėje</w:t>
            </w:r>
            <w:r w:rsidR="00DD0436" w:rsidRPr="004F7767">
              <w:rPr>
                <w:szCs w:val="24"/>
                <w:lang w:val="lt-LT" w:eastAsia="lt-LT"/>
              </w:rPr>
              <w:t xml:space="preserve"> </w:t>
            </w:r>
            <w:r w:rsidR="00C13A0E" w:rsidRPr="004F7767">
              <w:rPr>
                <w:szCs w:val="24"/>
                <w:lang w:val="lt-LT" w:eastAsia="lt-LT"/>
              </w:rPr>
              <w:t>vykdomas Europos Sąjungos fi</w:t>
            </w:r>
            <w:r w:rsidRPr="004F7767">
              <w:rPr>
                <w:szCs w:val="24"/>
                <w:lang w:val="lt-LT" w:eastAsia="lt-LT"/>
              </w:rPr>
              <w:t>nansuojamas v</w:t>
            </w:r>
            <w:r w:rsidR="00C13A0E" w:rsidRPr="004F7767">
              <w:rPr>
                <w:szCs w:val="24"/>
                <w:lang w:val="lt-LT" w:eastAsia="lt-LT"/>
              </w:rPr>
              <w:t xml:space="preserve">alstybės projektas </w:t>
            </w:r>
            <w:r w:rsidR="00AB0106" w:rsidRPr="004F7767">
              <w:rPr>
                <w:bCs/>
                <w:szCs w:val="24"/>
                <w:lang w:val="lt-LT" w:eastAsia="lt-LT"/>
              </w:rPr>
              <w:t>„Kompleksinių</w:t>
            </w:r>
            <w:r w:rsidR="00C13A0E" w:rsidRPr="004F7767">
              <w:rPr>
                <w:bCs/>
                <w:szCs w:val="24"/>
                <w:lang w:val="lt-LT" w:eastAsia="lt-LT"/>
              </w:rPr>
              <w:t xml:space="preserve"> paslaugų š</w:t>
            </w:r>
            <w:r w:rsidRPr="004F7767">
              <w:rPr>
                <w:bCs/>
                <w:szCs w:val="24"/>
                <w:lang w:val="lt-LT" w:eastAsia="lt-LT"/>
              </w:rPr>
              <w:t>eimai organizavimas ir teikimas</w:t>
            </w:r>
            <w:r w:rsidR="00C13A0E" w:rsidRPr="004F7767">
              <w:rPr>
                <w:bCs/>
                <w:szCs w:val="24"/>
                <w:lang w:val="lt-LT" w:eastAsia="lt-LT"/>
              </w:rPr>
              <w:t xml:space="preserve"> Skuodo rajono savivaldybėje“</w:t>
            </w:r>
            <w:r w:rsidRPr="004F7767">
              <w:rPr>
                <w:szCs w:val="24"/>
                <w:lang w:val="lt-LT" w:eastAsia="lt-LT"/>
              </w:rPr>
              <w:t xml:space="preserve"> ir teikiamos šios</w:t>
            </w:r>
            <w:r w:rsidR="00C13A0E" w:rsidRPr="004F7767">
              <w:rPr>
                <w:szCs w:val="24"/>
                <w:lang w:val="lt-LT" w:eastAsia="lt-LT"/>
              </w:rPr>
              <w:t xml:space="preserve"> paslaugos šeimai: pozityvios tėvystės mokymai; psichosocialinė pagalba; šeimos įgūdžių ugdymas ir sociokultūrinės paslaugos, pavėžėjimo paslaugos, potencialios tikslinės grupės informavimas, konsultavimas apie kompleksiškai teikiamas paslaugas šeimai, įtraukimo į paslaugas priemonių vykdymas, tikslinių grupių informavimas apie kitas aktualias savivaldybėje teikiamas paslaugas, vykdomas programas, paslaugų šeimai organizavimas</w:t>
            </w:r>
            <w:r w:rsidR="00C13A0E" w:rsidRPr="004F7767">
              <w:rPr>
                <w:b/>
                <w:szCs w:val="24"/>
                <w:lang w:val="lt-LT" w:eastAsia="lt-LT"/>
              </w:rPr>
              <w:t xml:space="preserve"> </w:t>
            </w:r>
            <w:r w:rsidR="00C13A0E" w:rsidRPr="004F7767">
              <w:rPr>
                <w:szCs w:val="24"/>
                <w:lang w:val="lt-LT" w:eastAsia="lt-LT"/>
              </w:rPr>
              <w:t>i</w:t>
            </w:r>
            <w:r w:rsidR="00DD0436" w:rsidRPr="004F7767">
              <w:rPr>
                <w:szCs w:val="24"/>
                <w:lang w:val="lt-LT" w:eastAsia="lt-LT"/>
              </w:rPr>
              <w:t xml:space="preserve">r koordinavimas. </w:t>
            </w:r>
            <w:r w:rsidR="000A4326" w:rsidRPr="004F7767">
              <w:rPr>
                <w:szCs w:val="24"/>
                <w:lang w:val="lt-LT" w:eastAsia="lt-LT"/>
              </w:rPr>
              <w:t xml:space="preserve">Nuo 2019 m. lapkričio mėn. pradėtos teikti asmeninio asistento paslaugos. </w:t>
            </w:r>
            <w:r w:rsidR="00DD0436" w:rsidRPr="004F7767">
              <w:rPr>
                <w:szCs w:val="24"/>
                <w:lang w:val="lt-LT" w:eastAsia="lt-LT"/>
              </w:rPr>
              <w:t>P</w:t>
            </w:r>
            <w:r w:rsidR="00C13A0E" w:rsidRPr="004F7767">
              <w:rPr>
                <w:szCs w:val="24"/>
                <w:lang w:val="lt-LT" w:eastAsia="lt-LT"/>
              </w:rPr>
              <w:t>lanuojama</w:t>
            </w:r>
            <w:r w:rsidR="00DD0436" w:rsidRPr="004F7767">
              <w:rPr>
                <w:szCs w:val="24"/>
                <w:lang w:val="lt-LT" w:eastAsia="lt-LT"/>
              </w:rPr>
              <w:t xml:space="preserve">, kad paslaugos bus suteiktos ne mažiau  kaip </w:t>
            </w:r>
            <w:r w:rsidR="005B3D1A" w:rsidRPr="004F7767">
              <w:rPr>
                <w:szCs w:val="24"/>
                <w:lang w:val="lt-LT" w:eastAsia="lt-LT"/>
              </w:rPr>
              <w:t>1016</w:t>
            </w:r>
            <w:r w:rsidR="00DD0436" w:rsidRPr="004F7767">
              <w:rPr>
                <w:szCs w:val="24"/>
                <w:lang w:val="lt-LT" w:eastAsia="lt-LT"/>
              </w:rPr>
              <w:t xml:space="preserve"> asmen</w:t>
            </w:r>
            <w:r w:rsidR="005B3D1A" w:rsidRPr="004F7767">
              <w:rPr>
                <w:szCs w:val="24"/>
                <w:lang w:val="lt-LT" w:eastAsia="lt-LT"/>
              </w:rPr>
              <w:t>ų</w:t>
            </w:r>
            <w:r w:rsidR="001D1100" w:rsidRPr="004F7767">
              <w:rPr>
                <w:szCs w:val="24"/>
                <w:lang w:val="lt-LT" w:eastAsia="lt-LT"/>
              </w:rPr>
              <w:t>.</w:t>
            </w:r>
            <w:r w:rsidR="00C13A0E" w:rsidRPr="004F7767">
              <w:rPr>
                <w:szCs w:val="24"/>
                <w:lang w:val="lt-LT" w:eastAsia="lt-LT"/>
              </w:rPr>
              <w:t xml:space="preserve"> Įgyvendinant projektą savivaldybės šeimos turės galimybę kreiptis į Bendruomeninius šeimos namus, kuriuose bus nustatyti šeimų</w:t>
            </w:r>
            <w:r w:rsidRPr="004F7767">
              <w:rPr>
                <w:szCs w:val="24"/>
                <w:lang w:val="lt-LT" w:eastAsia="lt-LT"/>
              </w:rPr>
              <w:t xml:space="preserve"> (</w:t>
            </w:r>
            <w:r w:rsidR="00C13A0E" w:rsidRPr="004F7767">
              <w:rPr>
                <w:szCs w:val="24"/>
                <w:lang w:val="lt-LT" w:eastAsia="lt-LT"/>
              </w:rPr>
              <w:t>asmenų</w:t>
            </w:r>
            <w:r w:rsidRPr="004F7767">
              <w:rPr>
                <w:szCs w:val="24"/>
                <w:lang w:val="lt-LT" w:eastAsia="lt-LT"/>
              </w:rPr>
              <w:t>)</w:t>
            </w:r>
            <w:r w:rsidR="00C13A0E" w:rsidRPr="004F7767">
              <w:rPr>
                <w:szCs w:val="24"/>
                <w:lang w:val="lt-LT" w:eastAsia="lt-LT"/>
              </w:rPr>
              <w:t xml:space="preserve"> individualūs poreikiai ir jie turės galimybę gauti komplektą paslaugų.</w:t>
            </w:r>
            <w:r w:rsidR="00DD0436" w:rsidRPr="004F7767">
              <w:rPr>
                <w:szCs w:val="24"/>
                <w:lang w:val="lt-LT" w:eastAsia="lt-LT"/>
              </w:rPr>
              <w:t xml:space="preserve"> Projektas įgyvendinamas kartu su nevyriausybine organizacija „Skuodo krašto bendruomene“. </w:t>
            </w:r>
          </w:p>
          <w:p w14:paraId="56E75C79" w14:textId="77777777" w:rsidR="009312AE" w:rsidRPr="004F7767" w:rsidRDefault="009312AE" w:rsidP="001B0E80">
            <w:pPr>
              <w:spacing w:after="0" w:line="240" w:lineRule="auto"/>
              <w:jc w:val="both"/>
              <w:rPr>
                <w:szCs w:val="24"/>
                <w:lang w:val="lt-LT" w:eastAsia="lt-LT"/>
              </w:rPr>
            </w:pPr>
          </w:p>
          <w:p w14:paraId="22AFEB9B" w14:textId="587CF5D2" w:rsidR="009312AE" w:rsidRPr="004F7767" w:rsidRDefault="009312AE" w:rsidP="009312AE">
            <w:pPr>
              <w:pStyle w:val="Sraopastraipa"/>
              <w:numPr>
                <w:ilvl w:val="3"/>
                <w:numId w:val="18"/>
              </w:numPr>
              <w:spacing w:after="0" w:line="240" w:lineRule="auto"/>
              <w:ind w:left="0" w:firstLine="360"/>
              <w:jc w:val="both"/>
              <w:rPr>
                <w:b/>
                <w:bCs/>
                <w:szCs w:val="24"/>
                <w:lang w:val="lt-LT" w:eastAsia="lt-LT"/>
              </w:rPr>
            </w:pPr>
            <w:r w:rsidRPr="004F7767">
              <w:rPr>
                <w:b/>
                <w:bCs/>
                <w:szCs w:val="24"/>
                <w:lang w:val="lt-LT" w:eastAsia="lt-LT"/>
              </w:rPr>
              <w:t xml:space="preserve">priemonė. </w:t>
            </w:r>
            <w:r w:rsidRPr="004F7767">
              <w:rPr>
                <w:b/>
                <w:i/>
                <w:color w:val="000000" w:themeColor="text1"/>
                <w:szCs w:val="24"/>
                <w:lang w:val="lt-LT"/>
              </w:rPr>
              <w:t>Tėvų globos netekusių vaikų laikinosios globos (rūpybos) šeimoje ir globėjų veiklos organizavimas</w:t>
            </w:r>
          </w:p>
          <w:p w14:paraId="2139D6ED" w14:textId="7E828B98" w:rsidR="00074332" w:rsidRPr="00780591" w:rsidRDefault="00074332" w:rsidP="000A4326">
            <w:pPr>
              <w:spacing w:after="0" w:line="240" w:lineRule="auto"/>
              <w:ind w:firstLine="1296"/>
              <w:jc w:val="both"/>
              <w:rPr>
                <w:szCs w:val="24"/>
                <w:lang w:val="lt-LT" w:eastAsia="lt-LT"/>
              </w:rPr>
            </w:pPr>
            <w:r w:rsidRPr="004F7767">
              <w:rPr>
                <w:szCs w:val="24"/>
                <w:lang w:val="lt-LT"/>
              </w:rPr>
              <w:t xml:space="preserve">2018 m. pabaigoje su </w:t>
            </w:r>
            <w:r w:rsidRPr="00780591">
              <w:rPr>
                <w:szCs w:val="24"/>
                <w:lang w:val="lt-LT" w:eastAsia="lt-LT"/>
              </w:rPr>
              <w:t>V</w:t>
            </w:r>
            <w:r w:rsidRPr="00780591">
              <w:rPr>
                <w:bCs/>
                <w:szCs w:val="24"/>
                <w:lang w:val="lt-LT" w:eastAsia="lt-LT"/>
              </w:rPr>
              <w:t xml:space="preserve">alstybės vaiko teisių apsaugos ir įvaikinimo tarnyba prie Socialinės apsaugos ir darbo ministerijos ir su Skuodo rajono savivaldybe </w:t>
            </w:r>
            <w:r w:rsidRPr="004F7767">
              <w:rPr>
                <w:szCs w:val="24"/>
                <w:lang w:val="lt-LT"/>
              </w:rPr>
              <w:t xml:space="preserve">pasirašyta Jungtinės veiklos (partnerystės) sutartis įgyvendinat projektą „Vaikų gerovės ir saugumo didinimo, paslaugų šeimai, globėjams (rūpintojams) kokybės didinimo bei prieinamumo plėtra“. Projektas  </w:t>
            </w:r>
            <w:r w:rsidRPr="00780591">
              <w:rPr>
                <w:szCs w:val="24"/>
                <w:lang w:val="lt-LT"/>
              </w:rPr>
              <w:t xml:space="preserve">įgyvendinamas </w:t>
            </w:r>
            <w:r w:rsidRPr="00780591">
              <w:rPr>
                <w:bCs/>
                <w:szCs w:val="24"/>
                <w:lang w:val="lt-LT"/>
              </w:rPr>
              <w:t>Europos Sąjungos struktūrinių fondų lėšomis</w:t>
            </w:r>
            <w:r w:rsidRPr="00780591">
              <w:rPr>
                <w:szCs w:val="24"/>
                <w:lang w:val="lt-LT"/>
              </w:rPr>
              <w:t xml:space="preserve"> ir </w:t>
            </w:r>
            <w:r w:rsidRPr="00780591">
              <w:rPr>
                <w:bCs/>
                <w:szCs w:val="24"/>
                <w:lang w:val="lt-LT"/>
              </w:rPr>
              <w:t xml:space="preserve">finansuojamas </w:t>
            </w:r>
            <w:r w:rsidRPr="00780591">
              <w:rPr>
                <w:szCs w:val="24"/>
                <w:lang w:val="lt-LT" w:eastAsia="lt-LT"/>
              </w:rPr>
              <w:t xml:space="preserve">100 proc., bendra </w:t>
            </w:r>
            <w:r w:rsidR="001D1100" w:rsidRPr="00780591">
              <w:rPr>
                <w:szCs w:val="24"/>
                <w:lang w:val="lt-LT" w:eastAsia="lt-LT"/>
              </w:rPr>
              <w:t>p</w:t>
            </w:r>
            <w:r w:rsidRPr="00780591">
              <w:rPr>
                <w:szCs w:val="24"/>
                <w:lang w:val="lt-LT" w:eastAsia="lt-LT"/>
              </w:rPr>
              <w:t>rojekto suma 65 300 Eur</w:t>
            </w:r>
            <w:r w:rsidR="002D2924" w:rsidRPr="00780591">
              <w:rPr>
                <w:szCs w:val="24"/>
                <w:lang w:val="lt-LT" w:eastAsia="lt-LT"/>
              </w:rPr>
              <w:t>,</w:t>
            </w:r>
            <w:r w:rsidRPr="00780591">
              <w:rPr>
                <w:szCs w:val="24"/>
                <w:lang w:val="lt-LT" w:eastAsia="lt-LT"/>
              </w:rPr>
              <w:t xml:space="preserve"> projektą vykdo Skuodo socialinių paslaugų šeimai centras.</w:t>
            </w:r>
            <w:r w:rsidR="000A4326" w:rsidRPr="00780591">
              <w:rPr>
                <w:szCs w:val="24"/>
                <w:lang w:val="lt-LT" w:eastAsia="lt-LT"/>
              </w:rPr>
              <w:t xml:space="preserve"> Projekto </w:t>
            </w:r>
            <w:r w:rsidRPr="00780591">
              <w:rPr>
                <w:szCs w:val="24"/>
                <w:lang w:val="lt-LT" w:eastAsia="lt-LT"/>
              </w:rPr>
              <w:t xml:space="preserve">trukmė 36 mėn. Projekto dėka padidintas Globos centro teikiamų paslaugų prieinamumas ir kokybė, t. y. visapusiškai užtikrinta, kad visiems įvaikintiems vaikams, socialinių globėjų, globėjų giminaičių globojamiems (rūpinamiems) vaikams, socialiniams globėjams, globėjams giminaičiams, įtėviams ar asmenims, ketinantiems jais tapti, būtų prieinama ir suteikiama reikalinga konsultacinė, psichosocialinė, teisinė </w:t>
            </w:r>
            <w:r w:rsidRPr="00780591">
              <w:rPr>
                <w:szCs w:val="24"/>
                <w:lang w:val="lt-LT" w:eastAsia="lt-LT"/>
              </w:rPr>
              <w:lastRenderedPageBreak/>
              <w:t>ir kita pagalba siekiant tinkamo vaiko, įvaikio ugdymo ir auklėjimo šeimai artimoje aplinkoje.</w:t>
            </w:r>
            <w:r w:rsidRPr="004F7767">
              <w:rPr>
                <w:b/>
                <w:szCs w:val="24"/>
                <w:lang w:val="lt-LT" w:eastAsia="lt-LT"/>
              </w:rPr>
              <w:t xml:space="preserve"> </w:t>
            </w:r>
            <w:r w:rsidRPr="00780591">
              <w:rPr>
                <w:szCs w:val="24"/>
                <w:lang w:val="lt-LT" w:eastAsia="lt-LT"/>
              </w:rPr>
              <w:t>Projekto lėšomis sukurtos ir įrengtos papildomos darbo vietos, įsigyti biuro baldai, kompiuterinė ir biuro technika bei automobilis.</w:t>
            </w:r>
          </w:p>
          <w:p w14:paraId="76DBBDD2" w14:textId="77777777" w:rsidR="00F42C22" w:rsidRPr="00780591" w:rsidRDefault="00F42C22" w:rsidP="000A4326">
            <w:pPr>
              <w:spacing w:after="0" w:line="240" w:lineRule="auto"/>
              <w:ind w:firstLine="1296"/>
              <w:jc w:val="both"/>
              <w:rPr>
                <w:szCs w:val="24"/>
                <w:lang w:val="lt-LT" w:eastAsia="lt-LT"/>
              </w:rPr>
            </w:pPr>
          </w:p>
          <w:p w14:paraId="21D649F2" w14:textId="3D322389" w:rsidR="005B3D1A" w:rsidRPr="00780591" w:rsidRDefault="000628D5" w:rsidP="009312AE">
            <w:pPr>
              <w:pStyle w:val="Sraopastraipa"/>
              <w:numPr>
                <w:ilvl w:val="3"/>
                <w:numId w:val="18"/>
              </w:numPr>
              <w:spacing w:after="0" w:line="240" w:lineRule="auto"/>
              <w:jc w:val="both"/>
              <w:rPr>
                <w:b/>
                <w:bCs/>
                <w:i/>
                <w:iCs/>
                <w:szCs w:val="24"/>
                <w:lang w:val="lt-LT" w:eastAsia="lt-LT"/>
              </w:rPr>
            </w:pPr>
            <w:r w:rsidRPr="00780591">
              <w:rPr>
                <w:b/>
                <w:bCs/>
                <w:i/>
                <w:iCs/>
                <w:szCs w:val="24"/>
                <w:lang w:val="lt-LT" w:eastAsia="lt-LT"/>
              </w:rPr>
              <w:t xml:space="preserve">Vaikų dienos centrų veiklos užtikrinimas. </w:t>
            </w:r>
          </w:p>
          <w:p w14:paraId="3D06CD69" w14:textId="71324ECF" w:rsidR="00F42C22" w:rsidRPr="004F7767" w:rsidRDefault="00F42C22" w:rsidP="00F42C22">
            <w:pPr>
              <w:tabs>
                <w:tab w:val="left" w:pos="5786"/>
              </w:tabs>
              <w:spacing w:after="0" w:line="240" w:lineRule="auto"/>
              <w:jc w:val="both"/>
              <w:rPr>
                <w:szCs w:val="24"/>
                <w:lang w:val="lt-LT"/>
              </w:rPr>
            </w:pPr>
            <w:r w:rsidRPr="004F7767">
              <w:rPr>
                <w:szCs w:val="24"/>
                <w:lang w:val="lt-LT"/>
              </w:rPr>
              <w:t>Nuo 2021 m. sausio 1 d</w:t>
            </w:r>
            <w:r w:rsidR="001D1100" w:rsidRPr="004F7767">
              <w:rPr>
                <w:szCs w:val="24"/>
                <w:lang w:val="lt-LT"/>
              </w:rPr>
              <w:t>.</w:t>
            </w:r>
            <w:r w:rsidRPr="004F7767">
              <w:rPr>
                <w:szCs w:val="24"/>
                <w:lang w:val="lt-LT"/>
              </w:rPr>
              <w:t xml:space="preserve"> Vaikų dienos socialinė priežiūra yra akredituojama ir ši prievolė perduota savivaldybėms. Vaikų dienos centrų veikla bus finansuojama iš valstybės ir savivaldybės biudžeto lėšų. Ši paslauga Skuodo rajono savivaldybėje bus teikiama Skuodo krašto bendruomenėje, Šauklių kaimo bendruomenėje, Skuodo socialinių paslaugų šeimai centre. Veikloje dalyvaus 55 vaikai. </w:t>
            </w:r>
          </w:p>
          <w:p w14:paraId="4D4FB458" w14:textId="15D2C62E" w:rsidR="00D80BD5" w:rsidRPr="004F7767" w:rsidRDefault="00F42C22" w:rsidP="00F42C22">
            <w:pPr>
              <w:tabs>
                <w:tab w:val="left" w:pos="5786"/>
              </w:tabs>
              <w:spacing w:after="0" w:line="240" w:lineRule="auto"/>
              <w:jc w:val="both"/>
              <w:rPr>
                <w:szCs w:val="24"/>
                <w:lang w:val="lt-LT"/>
              </w:rPr>
            </w:pPr>
            <w:r w:rsidRPr="004F7767">
              <w:rPr>
                <w:szCs w:val="24"/>
                <w:lang w:val="lt-LT"/>
              </w:rPr>
              <w:t>Vaikų dienos centrų veiklos akreditacija suteikiama 3 metams.</w:t>
            </w:r>
          </w:p>
          <w:p w14:paraId="52097E78" w14:textId="77777777" w:rsidR="00F42C22" w:rsidRPr="004F7767" w:rsidRDefault="00F42C22" w:rsidP="00F42C22">
            <w:pPr>
              <w:tabs>
                <w:tab w:val="left" w:pos="5786"/>
              </w:tabs>
              <w:spacing w:after="0" w:line="240" w:lineRule="auto"/>
              <w:jc w:val="both"/>
              <w:rPr>
                <w:szCs w:val="24"/>
                <w:lang w:val="lt-LT"/>
              </w:rPr>
            </w:pPr>
          </w:p>
          <w:p w14:paraId="05C666D8" w14:textId="74340D9D" w:rsidR="00D80BD5" w:rsidRPr="004F7767" w:rsidRDefault="00D80BD5" w:rsidP="001B0E80">
            <w:pPr>
              <w:spacing w:after="0" w:line="240" w:lineRule="auto"/>
              <w:ind w:left="432"/>
              <w:jc w:val="both"/>
              <w:rPr>
                <w:b/>
                <w:szCs w:val="24"/>
                <w:lang w:val="lt-LT"/>
              </w:rPr>
            </w:pPr>
            <w:r w:rsidRPr="004F7767">
              <w:rPr>
                <w:b/>
                <w:szCs w:val="24"/>
                <w:lang w:val="lt-LT"/>
              </w:rPr>
              <w:t>4 uždavinys. Įgyvendinti socialinės atskirties mažinimo programas Skuodo rajono savivaldybėje.</w:t>
            </w:r>
          </w:p>
          <w:p w14:paraId="27641BE6" w14:textId="77777777" w:rsidR="00D80BD5" w:rsidRPr="004F7767" w:rsidRDefault="00D80BD5" w:rsidP="001B0E80">
            <w:pPr>
              <w:spacing w:after="0" w:line="240" w:lineRule="auto"/>
              <w:ind w:left="432"/>
              <w:jc w:val="both"/>
              <w:rPr>
                <w:szCs w:val="24"/>
                <w:lang w:val="lt-LT"/>
              </w:rPr>
            </w:pPr>
            <w:r w:rsidRPr="004F7767">
              <w:rPr>
                <w:szCs w:val="24"/>
                <w:lang w:val="lt-LT"/>
              </w:rPr>
              <w:t>Uždavinys įgyvendinamas šiomis priemonėmis:</w:t>
            </w:r>
          </w:p>
          <w:p w14:paraId="468F1F92" w14:textId="77777777" w:rsidR="00D80BD5" w:rsidRPr="004F7767" w:rsidRDefault="00D80BD5" w:rsidP="001B0E80">
            <w:pPr>
              <w:spacing w:after="0" w:line="240" w:lineRule="auto"/>
              <w:ind w:left="432"/>
              <w:jc w:val="both"/>
              <w:rPr>
                <w:b/>
                <w:i/>
                <w:szCs w:val="24"/>
                <w:lang w:val="lt-LT"/>
              </w:rPr>
            </w:pPr>
            <w:r w:rsidRPr="004F7767">
              <w:rPr>
                <w:b/>
                <w:i/>
                <w:szCs w:val="24"/>
                <w:lang w:val="lt-LT"/>
              </w:rPr>
              <w:t>Darbo rinkos politikos rengimas ir įgyvendinimas;</w:t>
            </w:r>
          </w:p>
          <w:p w14:paraId="7BBAF5C8" w14:textId="474BC559" w:rsidR="00D80BD5" w:rsidRPr="004F7767" w:rsidRDefault="000D256B" w:rsidP="001B0E80">
            <w:pPr>
              <w:spacing w:after="0" w:line="240" w:lineRule="auto"/>
              <w:ind w:left="432"/>
              <w:jc w:val="both"/>
              <w:rPr>
                <w:b/>
                <w:i/>
                <w:szCs w:val="24"/>
                <w:lang w:val="lt-LT"/>
              </w:rPr>
            </w:pPr>
            <w:r w:rsidRPr="004F7767">
              <w:rPr>
                <w:b/>
                <w:i/>
                <w:szCs w:val="24"/>
                <w:lang w:val="lt-LT"/>
              </w:rPr>
              <w:t>Socialinio būsto fondo plėtros įgyvendinimas</w:t>
            </w:r>
            <w:r w:rsidR="00D80BD5" w:rsidRPr="004F7767">
              <w:rPr>
                <w:b/>
                <w:i/>
                <w:szCs w:val="24"/>
                <w:lang w:val="lt-LT"/>
              </w:rPr>
              <w:t>;</w:t>
            </w:r>
          </w:p>
          <w:p w14:paraId="4E740060" w14:textId="77777777" w:rsidR="00D80BD5" w:rsidRPr="004F7767" w:rsidRDefault="00D80BD5" w:rsidP="001B0E80">
            <w:pPr>
              <w:spacing w:after="0" w:line="240" w:lineRule="auto"/>
              <w:ind w:left="432"/>
              <w:jc w:val="both"/>
              <w:rPr>
                <w:b/>
                <w:i/>
                <w:szCs w:val="24"/>
                <w:lang w:val="lt-LT"/>
              </w:rPr>
            </w:pPr>
            <w:r w:rsidRPr="004F7767">
              <w:rPr>
                <w:b/>
                <w:i/>
                <w:szCs w:val="24"/>
                <w:lang w:val="lt-LT"/>
              </w:rPr>
              <w:t>Projekto „Socialinio būsto plėtra Skuodo rajono savivaldybėje“ įgyvendinimas.</w:t>
            </w:r>
          </w:p>
          <w:p w14:paraId="533F537E" w14:textId="77777777" w:rsidR="00D80BD5" w:rsidRPr="004F7767" w:rsidRDefault="00D80BD5" w:rsidP="001B0E80">
            <w:pPr>
              <w:spacing w:after="0" w:line="240" w:lineRule="auto"/>
              <w:ind w:left="432"/>
              <w:jc w:val="both"/>
              <w:rPr>
                <w:b/>
                <w:i/>
                <w:szCs w:val="24"/>
                <w:lang w:val="lt-LT"/>
              </w:rPr>
            </w:pPr>
          </w:p>
          <w:p w14:paraId="3F72E2D6" w14:textId="07DBE943" w:rsidR="00D80BD5" w:rsidRPr="004F7767" w:rsidRDefault="00D80BD5" w:rsidP="00654419">
            <w:pPr>
              <w:tabs>
                <w:tab w:val="left" w:pos="540"/>
              </w:tabs>
              <w:spacing w:after="0" w:line="240" w:lineRule="auto"/>
              <w:jc w:val="both"/>
              <w:rPr>
                <w:szCs w:val="24"/>
                <w:lang w:val="lt-LT"/>
              </w:rPr>
            </w:pPr>
            <w:r w:rsidRPr="004F7767">
              <w:rPr>
                <w:szCs w:val="24"/>
                <w:lang w:val="lt-LT"/>
              </w:rPr>
              <w:t xml:space="preserve">        </w:t>
            </w:r>
            <w:r w:rsidR="0043728B" w:rsidRPr="004F7767">
              <w:rPr>
                <w:b/>
                <w:bCs/>
                <w:i/>
                <w:iCs/>
                <w:szCs w:val="24"/>
                <w:lang w:val="lt-LT"/>
              </w:rPr>
              <w:t>2.1.4.1.</w:t>
            </w:r>
            <w:r w:rsidR="0043728B" w:rsidRPr="004F7767">
              <w:rPr>
                <w:szCs w:val="24"/>
                <w:lang w:val="lt-LT"/>
              </w:rPr>
              <w:t xml:space="preserve"> </w:t>
            </w:r>
            <w:r w:rsidR="0043728B" w:rsidRPr="004F7767">
              <w:rPr>
                <w:b/>
                <w:i/>
                <w:szCs w:val="24"/>
                <w:lang w:val="lt-LT"/>
              </w:rPr>
              <w:t>Darbo rinkos politikos rengimas ir įgyvendinimas.</w:t>
            </w:r>
            <w:r w:rsidR="0043728B" w:rsidRPr="004F7767">
              <w:rPr>
                <w:szCs w:val="24"/>
                <w:lang w:val="lt-LT"/>
              </w:rPr>
              <w:t xml:space="preserve"> </w:t>
            </w:r>
            <w:r w:rsidRPr="004F7767">
              <w:rPr>
                <w:szCs w:val="24"/>
                <w:lang w:val="lt-LT"/>
              </w:rPr>
              <w:t xml:space="preserve">Priemone įgyvendinama valstybės perduota savivaldybei funkcija – dalyvauti rengiant ir įgyvendinant darbo rinkos politikos priemones ir gyventojų užimtumo programas. </w:t>
            </w:r>
            <w:r w:rsidR="00C66B92" w:rsidRPr="004F7767">
              <w:rPr>
                <w:szCs w:val="24"/>
                <w:lang w:val="lt-LT"/>
              </w:rPr>
              <w:t xml:space="preserve">Savivaldybė vykdo Užimtumo didinimo programą, kuri finansuojama valstybės biudžeto lėšomis. Asmenys pagal Užimtumo didinimo programą gali būti įdarbinti tik seniūnijose. </w:t>
            </w:r>
            <w:r w:rsidR="007F6D61" w:rsidRPr="004F7767">
              <w:rPr>
                <w:szCs w:val="24"/>
                <w:lang w:val="lt-LT"/>
              </w:rPr>
              <w:t xml:space="preserve">Užimtumo didinimo programos </w:t>
            </w:r>
            <w:r w:rsidRPr="004F7767">
              <w:rPr>
                <w:szCs w:val="24"/>
                <w:lang w:val="lt-LT"/>
              </w:rPr>
              <w:t xml:space="preserve">metu atliekami </w:t>
            </w:r>
            <w:r w:rsidR="00D14A8A" w:rsidRPr="004F7767">
              <w:rPr>
                <w:szCs w:val="24"/>
                <w:lang w:val="lt-LT"/>
              </w:rPr>
              <w:t>s</w:t>
            </w:r>
            <w:r w:rsidRPr="004F7767">
              <w:rPr>
                <w:szCs w:val="24"/>
                <w:lang w:val="lt-LT"/>
              </w:rPr>
              <w:t xml:space="preserve">avivaldybei priklausančių viešųjų erdvių ir objektų laikino pobūdžio aplinkos tvarkymo darbai bei </w:t>
            </w:r>
            <w:r w:rsidR="00D14A8A" w:rsidRPr="004F7767">
              <w:rPr>
                <w:szCs w:val="24"/>
                <w:lang w:val="lt-LT"/>
              </w:rPr>
              <w:t>s</w:t>
            </w:r>
            <w:r w:rsidRPr="004F7767">
              <w:rPr>
                <w:szCs w:val="24"/>
                <w:lang w:val="lt-LT"/>
              </w:rPr>
              <w:t xml:space="preserve">avivaldybei priskirtos valstybinės žemės ir kito priskirto valstybės turto laikino pobūdžio tvarkymo darbai. </w:t>
            </w:r>
          </w:p>
          <w:p w14:paraId="35751252" w14:textId="77777777" w:rsidR="00C51069" w:rsidRPr="004F7767" w:rsidRDefault="00C51069" w:rsidP="00654419">
            <w:pPr>
              <w:tabs>
                <w:tab w:val="left" w:pos="540"/>
              </w:tabs>
              <w:spacing w:after="0" w:line="240" w:lineRule="auto"/>
              <w:jc w:val="both"/>
              <w:rPr>
                <w:szCs w:val="24"/>
                <w:lang w:val="lt-LT"/>
              </w:rPr>
            </w:pPr>
          </w:p>
          <w:p w14:paraId="674CA0D0" w14:textId="5B8443C8" w:rsidR="00D80BD5" w:rsidRPr="004F7767" w:rsidRDefault="00D80BD5" w:rsidP="001B0E80">
            <w:pPr>
              <w:spacing w:after="0" w:line="240" w:lineRule="auto"/>
              <w:jc w:val="both"/>
              <w:rPr>
                <w:szCs w:val="24"/>
                <w:lang w:val="lt-LT"/>
              </w:rPr>
            </w:pPr>
            <w:r w:rsidRPr="004F7767">
              <w:rPr>
                <w:b/>
                <w:bCs/>
                <w:i/>
                <w:iCs/>
                <w:szCs w:val="24"/>
                <w:lang w:val="lt-LT"/>
              </w:rPr>
              <w:t xml:space="preserve">        </w:t>
            </w:r>
            <w:r w:rsidR="0043728B" w:rsidRPr="004F7767">
              <w:rPr>
                <w:b/>
                <w:bCs/>
                <w:i/>
                <w:iCs/>
                <w:szCs w:val="24"/>
                <w:lang w:val="lt-LT"/>
              </w:rPr>
              <w:t>2.1.4.2.</w:t>
            </w:r>
            <w:r w:rsidR="0043728B" w:rsidRPr="004F7767">
              <w:rPr>
                <w:szCs w:val="24"/>
                <w:lang w:val="lt-LT"/>
              </w:rPr>
              <w:t xml:space="preserve"> </w:t>
            </w:r>
            <w:r w:rsidR="0043728B" w:rsidRPr="004F7767">
              <w:rPr>
                <w:b/>
                <w:i/>
                <w:szCs w:val="24"/>
                <w:lang w:val="lt-LT"/>
              </w:rPr>
              <w:t>Darbo rinkos politikos rengimas ir įgyvendinimas</w:t>
            </w:r>
            <w:r w:rsidR="0043728B" w:rsidRPr="004F7767">
              <w:rPr>
                <w:szCs w:val="24"/>
                <w:lang w:val="lt-LT"/>
              </w:rPr>
              <w:t xml:space="preserve"> </w:t>
            </w:r>
            <w:r w:rsidRPr="004F7767">
              <w:rPr>
                <w:szCs w:val="24"/>
                <w:lang w:val="lt-LT"/>
              </w:rPr>
              <w:t xml:space="preserve">Priemonė „Socialinio būsto plėtra“ finansuojama savivaldybės biudžeto (seniūnijos pajamų už socialinio būsto nuomą) ir valstybės biudžeto lėšomis. Savivaldybės biudžeto lėšomis remontuojami socialiniai būstai. </w:t>
            </w:r>
          </w:p>
          <w:p w14:paraId="01C24147" w14:textId="29DF46D2" w:rsidR="00D80BD5" w:rsidRPr="004F7767" w:rsidRDefault="00D80BD5" w:rsidP="001B0E80">
            <w:pPr>
              <w:spacing w:after="0" w:line="240" w:lineRule="auto"/>
              <w:jc w:val="both"/>
              <w:rPr>
                <w:szCs w:val="24"/>
                <w:lang w:val="lt-LT"/>
              </w:rPr>
            </w:pPr>
            <w:r w:rsidRPr="004F7767">
              <w:rPr>
                <w:szCs w:val="24"/>
                <w:lang w:val="lt-LT"/>
              </w:rPr>
              <w:t xml:space="preserve">        </w:t>
            </w:r>
          </w:p>
          <w:p w14:paraId="144F01FC" w14:textId="74A4C321" w:rsidR="00D80BD5" w:rsidRPr="004F7767" w:rsidRDefault="00D80BD5" w:rsidP="001B0E80">
            <w:pPr>
              <w:spacing w:after="0" w:line="240" w:lineRule="auto"/>
              <w:jc w:val="both"/>
              <w:rPr>
                <w:color w:val="000000" w:themeColor="text1"/>
                <w:szCs w:val="24"/>
                <w:lang w:val="lt-LT"/>
              </w:rPr>
            </w:pPr>
            <w:r w:rsidRPr="004F7767">
              <w:rPr>
                <w:szCs w:val="24"/>
                <w:lang w:val="lt-LT"/>
              </w:rPr>
              <w:t xml:space="preserve">      </w:t>
            </w:r>
            <w:r w:rsidR="0043728B" w:rsidRPr="004F7767">
              <w:rPr>
                <w:b/>
                <w:bCs/>
                <w:i/>
                <w:iCs/>
                <w:szCs w:val="24"/>
                <w:lang w:val="lt-LT"/>
              </w:rPr>
              <w:t>2.1.4.3.</w:t>
            </w:r>
            <w:r w:rsidRPr="004F7767">
              <w:rPr>
                <w:szCs w:val="24"/>
                <w:lang w:val="lt-LT"/>
              </w:rPr>
              <w:t xml:space="preserve"> </w:t>
            </w:r>
            <w:r w:rsidR="0043728B" w:rsidRPr="004F7767">
              <w:rPr>
                <w:b/>
                <w:i/>
                <w:szCs w:val="24"/>
                <w:lang w:val="lt-LT"/>
              </w:rPr>
              <w:t>Projekto „Socialinio būsto plėtra Skuodo rajono savivaldybėje“ įgyvendinimas.</w:t>
            </w:r>
            <w:r w:rsidR="0043728B" w:rsidRPr="004F7767">
              <w:rPr>
                <w:color w:val="2E74B5" w:themeColor="accent5" w:themeShade="BF"/>
                <w:szCs w:val="24"/>
                <w:lang w:val="lt-LT"/>
              </w:rPr>
              <w:t xml:space="preserve"> </w:t>
            </w:r>
            <w:r w:rsidR="009F57C8" w:rsidRPr="004F7767">
              <w:rPr>
                <w:color w:val="000000" w:themeColor="text1"/>
                <w:szCs w:val="24"/>
                <w:lang w:val="lt-LT"/>
              </w:rPr>
              <w:t xml:space="preserve">Nuo </w:t>
            </w:r>
            <w:r w:rsidRPr="004F7767">
              <w:rPr>
                <w:color w:val="000000" w:themeColor="text1"/>
                <w:szCs w:val="24"/>
                <w:lang w:val="lt-LT"/>
              </w:rPr>
              <w:t xml:space="preserve"> 2016 m. </w:t>
            </w:r>
            <w:r w:rsidR="009F57C8" w:rsidRPr="004F7767">
              <w:rPr>
                <w:color w:val="000000" w:themeColor="text1"/>
                <w:szCs w:val="24"/>
                <w:lang w:val="lt-LT"/>
              </w:rPr>
              <w:t>įgyvendinamas projektas</w:t>
            </w:r>
            <w:r w:rsidRPr="004F7767">
              <w:rPr>
                <w:color w:val="000000" w:themeColor="text1"/>
                <w:szCs w:val="24"/>
                <w:lang w:val="lt-LT"/>
              </w:rPr>
              <w:t xml:space="preserve"> „Socialinio būsto plėtra Skuodo rajono savivaldybėje“</w:t>
            </w:r>
            <w:r w:rsidR="009F57C8" w:rsidRPr="004F7767">
              <w:rPr>
                <w:color w:val="000000" w:themeColor="text1"/>
                <w:szCs w:val="24"/>
                <w:lang w:val="lt-LT"/>
              </w:rPr>
              <w:t>, projekto lėšomis nupirkt</w:t>
            </w:r>
            <w:r w:rsidR="0043728B" w:rsidRPr="004F7767">
              <w:rPr>
                <w:color w:val="000000" w:themeColor="text1"/>
                <w:szCs w:val="24"/>
                <w:lang w:val="lt-LT"/>
              </w:rPr>
              <w:t>a</w:t>
            </w:r>
            <w:r w:rsidR="009F57C8" w:rsidRPr="004F7767">
              <w:rPr>
                <w:color w:val="000000" w:themeColor="text1"/>
                <w:szCs w:val="24"/>
                <w:lang w:val="lt-LT"/>
              </w:rPr>
              <w:t xml:space="preserve"> 1</w:t>
            </w:r>
            <w:r w:rsidR="0043728B" w:rsidRPr="004F7767">
              <w:rPr>
                <w:color w:val="000000" w:themeColor="text1"/>
                <w:szCs w:val="24"/>
                <w:lang w:val="lt-LT"/>
              </w:rPr>
              <w:t>3</w:t>
            </w:r>
            <w:r w:rsidR="009F57C8" w:rsidRPr="004F7767">
              <w:rPr>
                <w:color w:val="000000" w:themeColor="text1"/>
                <w:szCs w:val="24"/>
                <w:lang w:val="lt-LT"/>
              </w:rPr>
              <w:t xml:space="preserve"> socialinių būstų. 202</w:t>
            </w:r>
            <w:r w:rsidR="0043728B" w:rsidRPr="004F7767">
              <w:rPr>
                <w:color w:val="000000" w:themeColor="text1"/>
                <w:szCs w:val="24"/>
                <w:lang w:val="lt-LT"/>
              </w:rPr>
              <w:t>1</w:t>
            </w:r>
            <w:r w:rsidR="009F57C8" w:rsidRPr="004F7767">
              <w:rPr>
                <w:color w:val="000000" w:themeColor="text1"/>
                <w:szCs w:val="24"/>
                <w:lang w:val="lt-LT"/>
              </w:rPr>
              <w:t xml:space="preserve"> m. planuojama </w:t>
            </w:r>
            <w:r w:rsidR="0043728B" w:rsidRPr="004F7767">
              <w:rPr>
                <w:color w:val="000000" w:themeColor="text1"/>
                <w:szCs w:val="24"/>
                <w:lang w:val="lt-LT"/>
              </w:rPr>
              <w:t xml:space="preserve">nupirkti dar vieną butą ir dujines virykles 4 būstams. </w:t>
            </w:r>
          </w:p>
          <w:p w14:paraId="360BD513" w14:textId="6543A4B5" w:rsidR="00124E33" w:rsidRPr="004F7767" w:rsidRDefault="00B320AD" w:rsidP="001B0E80">
            <w:pPr>
              <w:spacing w:after="0" w:line="240" w:lineRule="auto"/>
              <w:jc w:val="both"/>
              <w:rPr>
                <w:color w:val="00B0F0"/>
                <w:szCs w:val="24"/>
                <w:lang w:val="lt-LT"/>
              </w:rPr>
            </w:pPr>
            <w:r w:rsidRPr="004F7767">
              <w:rPr>
                <w:szCs w:val="24"/>
                <w:lang w:val="lt-LT"/>
              </w:rPr>
              <w:t xml:space="preserve">       </w:t>
            </w:r>
            <w:r w:rsidR="00124E33" w:rsidRPr="004F7767">
              <w:rPr>
                <w:szCs w:val="24"/>
                <w:lang w:val="lt-LT"/>
              </w:rPr>
              <w:t xml:space="preserve">Skuodo rajono savivaldybės socialinio būsto fondo plėtros programa 2016–2020 m. patvirtinta Skuodo rajono savivaldybės </w:t>
            </w:r>
            <w:r w:rsidRPr="004F7767">
              <w:rPr>
                <w:szCs w:val="24"/>
                <w:lang w:val="lt-LT"/>
              </w:rPr>
              <w:t xml:space="preserve">tarybos </w:t>
            </w:r>
            <w:r w:rsidR="00124E33" w:rsidRPr="004F7767">
              <w:rPr>
                <w:szCs w:val="24"/>
                <w:lang w:val="lt-LT"/>
              </w:rPr>
              <w:t xml:space="preserve">2016 m. rugsėjo 29 d. sprendimu Nr. T9-158. </w:t>
            </w:r>
          </w:p>
          <w:p w14:paraId="0A440525" w14:textId="77777777" w:rsidR="000D256B" w:rsidRPr="004F7767" w:rsidRDefault="000D256B" w:rsidP="001A3B62">
            <w:pPr>
              <w:spacing w:after="0" w:line="240" w:lineRule="auto"/>
              <w:jc w:val="both"/>
              <w:rPr>
                <w:szCs w:val="24"/>
                <w:lang w:val="lt-LT"/>
              </w:rPr>
            </w:pPr>
          </w:p>
        </w:tc>
      </w:tr>
      <w:tr w:rsidR="005372DF" w:rsidRPr="00780591" w14:paraId="02C68CFE" w14:textId="77777777" w:rsidTr="00497FF5">
        <w:trPr>
          <w:trHeight w:val="440"/>
        </w:trPr>
        <w:tc>
          <w:tcPr>
            <w:tcW w:w="1134" w:type="pct"/>
            <w:tcBorders>
              <w:top w:val="nil"/>
              <w:left w:val="single" w:sz="2" w:space="0" w:color="000000"/>
              <w:bottom w:val="single" w:sz="4" w:space="0" w:color="auto"/>
              <w:right w:val="nil"/>
            </w:tcBorders>
          </w:tcPr>
          <w:p w14:paraId="28541996" w14:textId="77777777" w:rsidR="00D80BD5" w:rsidRPr="004F7767" w:rsidRDefault="00D80BD5" w:rsidP="001B0E80">
            <w:pPr>
              <w:spacing w:after="120" w:line="240" w:lineRule="auto"/>
              <w:jc w:val="center"/>
              <w:rPr>
                <w:b/>
                <w:szCs w:val="24"/>
                <w:lang w:val="lt-LT"/>
              </w:rPr>
            </w:pPr>
            <w:r w:rsidRPr="004F7767">
              <w:rPr>
                <w:b/>
                <w:szCs w:val="24"/>
                <w:lang w:val="lt-LT"/>
              </w:rPr>
              <w:lastRenderedPageBreak/>
              <w:t>Programos tikslas</w:t>
            </w:r>
          </w:p>
        </w:tc>
        <w:tc>
          <w:tcPr>
            <w:tcW w:w="3012" w:type="pct"/>
            <w:tcBorders>
              <w:top w:val="nil"/>
              <w:left w:val="single" w:sz="2" w:space="0" w:color="000000"/>
              <w:bottom w:val="single" w:sz="4" w:space="0" w:color="auto"/>
              <w:right w:val="nil"/>
            </w:tcBorders>
          </w:tcPr>
          <w:p w14:paraId="3D666762" w14:textId="77777777" w:rsidR="00D80BD5" w:rsidRPr="004F7767" w:rsidRDefault="00953E0A" w:rsidP="001B0E80">
            <w:pPr>
              <w:spacing w:after="120" w:line="240" w:lineRule="auto"/>
              <w:rPr>
                <w:b/>
                <w:bCs/>
                <w:szCs w:val="24"/>
                <w:lang w:val="lt-LT"/>
              </w:rPr>
            </w:pPr>
            <w:r w:rsidRPr="004F7767">
              <w:rPr>
                <w:b/>
                <w:bCs/>
                <w:szCs w:val="24"/>
                <w:lang w:val="lt-LT"/>
              </w:rPr>
              <w:t xml:space="preserve">Užtikrinti </w:t>
            </w:r>
            <w:r w:rsidR="00D80BD5" w:rsidRPr="004F7767">
              <w:rPr>
                <w:b/>
                <w:bCs/>
                <w:szCs w:val="24"/>
                <w:lang w:val="lt-LT"/>
              </w:rPr>
              <w:t>sveikatos priežiūros paslaugų teikimą Skuodo rajono savivaldybės gyventojams</w:t>
            </w:r>
          </w:p>
        </w:tc>
        <w:tc>
          <w:tcPr>
            <w:tcW w:w="471" w:type="pct"/>
            <w:tcBorders>
              <w:top w:val="nil"/>
              <w:left w:val="single" w:sz="2" w:space="0" w:color="000000"/>
              <w:bottom w:val="single" w:sz="4" w:space="0" w:color="auto"/>
              <w:right w:val="nil"/>
            </w:tcBorders>
          </w:tcPr>
          <w:p w14:paraId="1C98F6EA" w14:textId="77777777" w:rsidR="00D80BD5" w:rsidRPr="004F7767" w:rsidRDefault="00D80BD5" w:rsidP="001B0E80">
            <w:pPr>
              <w:spacing w:after="120" w:line="240" w:lineRule="auto"/>
              <w:jc w:val="center"/>
              <w:rPr>
                <w:b/>
                <w:szCs w:val="24"/>
                <w:lang w:val="lt-LT"/>
              </w:rPr>
            </w:pPr>
            <w:r w:rsidRPr="004F7767">
              <w:rPr>
                <w:b/>
                <w:szCs w:val="24"/>
                <w:lang w:val="lt-LT"/>
              </w:rPr>
              <w:t>Kodas</w:t>
            </w:r>
          </w:p>
        </w:tc>
        <w:tc>
          <w:tcPr>
            <w:tcW w:w="383" w:type="pct"/>
            <w:tcBorders>
              <w:top w:val="nil"/>
              <w:left w:val="single" w:sz="2" w:space="0" w:color="000000"/>
              <w:bottom w:val="single" w:sz="4" w:space="0" w:color="auto"/>
              <w:right w:val="single" w:sz="2" w:space="0" w:color="000000"/>
            </w:tcBorders>
          </w:tcPr>
          <w:p w14:paraId="33454075" w14:textId="4DC798BD" w:rsidR="00D80BD5" w:rsidRPr="004F7767" w:rsidRDefault="00A536F8" w:rsidP="001B0E80">
            <w:pPr>
              <w:spacing w:after="120" w:line="240" w:lineRule="auto"/>
              <w:jc w:val="center"/>
              <w:rPr>
                <w:b/>
                <w:bCs/>
                <w:szCs w:val="24"/>
                <w:lang w:val="lt-LT"/>
              </w:rPr>
            </w:pPr>
            <w:r w:rsidRPr="004F7767">
              <w:rPr>
                <w:b/>
                <w:bCs/>
                <w:szCs w:val="24"/>
                <w:lang w:val="lt-LT"/>
              </w:rPr>
              <w:t>2.</w:t>
            </w:r>
            <w:r w:rsidR="00D80BD5" w:rsidRPr="004F7767">
              <w:rPr>
                <w:b/>
                <w:bCs/>
                <w:szCs w:val="24"/>
                <w:lang w:val="lt-LT"/>
              </w:rPr>
              <w:t>2</w:t>
            </w:r>
          </w:p>
        </w:tc>
      </w:tr>
      <w:tr w:rsidR="005372DF" w:rsidRPr="001D4737" w14:paraId="394FF913" w14:textId="77777777" w:rsidTr="00C948B3">
        <w:trPr>
          <w:trHeight w:val="667"/>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61BA080" w14:textId="77777777" w:rsidR="00D80BD5" w:rsidRPr="004F7767" w:rsidRDefault="00D80BD5" w:rsidP="001B0E80">
            <w:pPr>
              <w:spacing w:after="0" w:line="240" w:lineRule="auto"/>
              <w:jc w:val="both"/>
              <w:rPr>
                <w:b/>
                <w:bCs/>
                <w:szCs w:val="24"/>
                <w:lang w:val="lt-LT"/>
              </w:rPr>
            </w:pPr>
            <w:r w:rsidRPr="004F7767">
              <w:rPr>
                <w:bCs/>
                <w:szCs w:val="24"/>
                <w:lang w:val="lt-LT"/>
              </w:rPr>
              <w:t xml:space="preserve">       </w:t>
            </w:r>
            <w:r w:rsidRPr="004F7767">
              <w:rPr>
                <w:b/>
                <w:bCs/>
                <w:szCs w:val="24"/>
                <w:lang w:val="lt-LT"/>
              </w:rPr>
              <w:t>Tikslo aprašymas</w:t>
            </w:r>
          </w:p>
          <w:p w14:paraId="3CE91922" w14:textId="77777777" w:rsidR="00D80BD5" w:rsidRPr="004F7767" w:rsidRDefault="00D80BD5" w:rsidP="001B0E80">
            <w:pPr>
              <w:spacing w:after="0" w:line="240" w:lineRule="auto"/>
              <w:jc w:val="both"/>
              <w:rPr>
                <w:b/>
                <w:bCs/>
                <w:szCs w:val="24"/>
                <w:lang w:val="lt-LT"/>
              </w:rPr>
            </w:pPr>
            <w:r w:rsidRPr="004F7767">
              <w:rPr>
                <w:b/>
                <w:bCs/>
                <w:szCs w:val="24"/>
                <w:lang w:val="lt-LT"/>
              </w:rPr>
              <w:t xml:space="preserve">       Programos tikslui įgyvendinti iškelti du uždaviniai.</w:t>
            </w:r>
          </w:p>
          <w:p w14:paraId="5575F488" w14:textId="1530D464" w:rsidR="00D80BD5" w:rsidRPr="004F7767" w:rsidRDefault="00D80BD5" w:rsidP="003674FF">
            <w:pPr>
              <w:spacing w:after="0" w:line="240" w:lineRule="auto"/>
              <w:ind w:firstLine="432"/>
              <w:jc w:val="both"/>
              <w:rPr>
                <w:b/>
                <w:bCs/>
                <w:szCs w:val="24"/>
                <w:lang w:val="lt-LT"/>
              </w:rPr>
            </w:pPr>
            <w:r w:rsidRPr="004F7767">
              <w:rPr>
                <w:b/>
                <w:bCs/>
                <w:szCs w:val="24"/>
                <w:lang w:val="lt-LT"/>
              </w:rPr>
              <w:t>1 uždavinys. Remti sveikatos priežiūros, sveikatinimo ir kitas paslaugas, teikiamas rajono gyventojams.</w:t>
            </w:r>
          </w:p>
          <w:p w14:paraId="2932F4AD" w14:textId="77777777" w:rsidR="00D80BD5" w:rsidRPr="004F7767" w:rsidRDefault="00D80BD5" w:rsidP="001B0E80">
            <w:pPr>
              <w:spacing w:after="0" w:line="240" w:lineRule="auto"/>
              <w:ind w:left="432"/>
              <w:jc w:val="both"/>
              <w:rPr>
                <w:bCs/>
                <w:szCs w:val="24"/>
                <w:lang w:val="lt-LT"/>
              </w:rPr>
            </w:pPr>
            <w:r w:rsidRPr="004F7767">
              <w:rPr>
                <w:bCs/>
                <w:szCs w:val="24"/>
                <w:lang w:val="lt-LT"/>
              </w:rPr>
              <w:t xml:space="preserve">Tikslas įgyvendinamas šiomis priemonėmis: </w:t>
            </w:r>
          </w:p>
          <w:p w14:paraId="22E16093" w14:textId="148CBD4F" w:rsidR="00D80BD5" w:rsidRPr="004F7767" w:rsidRDefault="00D80BD5" w:rsidP="001B0E80">
            <w:pPr>
              <w:spacing w:after="0" w:line="240" w:lineRule="auto"/>
              <w:ind w:left="432"/>
              <w:jc w:val="both"/>
              <w:rPr>
                <w:b/>
                <w:bCs/>
                <w:i/>
                <w:szCs w:val="24"/>
                <w:lang w:val="lt-LT"/>
              </w:rPr>
            </w:pPr>
            <w:r w:rsidRPr="004F7767">
              <w:rPr>
                <w:b/>
                <w:bCs/>
                <w:i/>
                <w:szCs w:val="24"/>
                <w:lang w:val="lt-LT"/>
              </w:rPr>
              <w:t xml:space="preserve">Dotacija UAB „Skuodo vandenys“ </w:t>
            </w:r>
            <w:r w:rsidR="007A1BA8" w:rsidRPr="004F7767">
              <w:rPr>
                <w:b/>
                <w:bCs/>
                <w:i/>
                <w:szCs w:val="24"/>
                <w:lang w:val="lt-LT"/>
              </w:rPr>
              <w:t>Skuodo h</w:t>
            </w:r>
            <w:r w:rsidRPr="004F7767">
              <w:rPr>
                <w:b/>
                <w:bCs/>
                <w:i/>
                <w:szCs w:val="24"/>
                <w:lang w:val="lt-LT"/>
              </w:rPr>
              <w:t>igienos ir sveikatingumo centro veiklos nuostoliams padengti;</w:t>
            </w:r>
          </w:p>
          <w:p w14:paraId="06C369D3" w14:textId="3A28643A" w:rsidR="00953E0A" w:rsidRPr="004F7767" w:rsidRDefault="00D80BD5" w:rsidP="00992498">
            <w:pPr>
              <w:spacing w:after="0" w:line="240" w:lineRule="auto"/>
              <w:ind w:left="432"/>
              <w:jc w:val="both"/>
              <w:rPr>
                <w:b/>
                <w:bCs/>
                <w:i/>
                <w:szCs w:val="24"/>
                <w:lang w:val="lt-LT"/>
              </w:rPr>
            </w:pPr>
            <w:r w:rsidRPr="004F7767">
              <w:rPr>
                <w:b/>
                <w:bCs/>
                <w:i/>
                <w:szCs w:val="24"/>
                <w:lang w:val="lt-LT"/>
              </w:rPr>
              <w:t>Mirusių asmenų pervežimas medicininės patologinės anatomijos tyrimams atlikti;</w:t>
            </w:r>
          </w:p>
          <w:p w14:paraId="11BF85AB" w14:textId="77777777" w:rsidR="00D80BD5" w:rsidRPr="004F7767" w:rsidRDefault="00D80BD5" w:rsidP="001B0E80">
            <w:pPr>
              <w:spacing w:after="0" w:line="240" w:lineRule="auto"/>
              <w:ind w:left="432"/>
              <w:jc w:val="both"/>
              <w:rPr>
                <w:b/>
                <w:bCs/>
                <w:i/>
                <w:szCs w:val="24"/>
                <w:lang w:val="lt-LT"/>
              </w:rPr>
            </w:pPr>
            <w:r w:rsidRPr="004F7767">
              <w:rPr>
                <w:b/>
                <w:bCs/>
                <w:i/>
                <w:szCs w:val="24"/>
                <w:lang w:val="lt-LT"/>
              </w:rPr>
              <w:t>Medicinos</w:t>
            </w:r>
            <w:r w:rsidR="00953E0A" w:rsidRPr="004F7767">
              <w:rPr>
                <w:b/>
                <w:bCs/>
                <w:i/>
                <w:szCs w:val="24"/>
                <w:lang w:val="lt-LT"/>
              </w:rPr>
              <w:t xml:space="preserve"> paslaugų prieinamumo didinimas;</w:t>
            </w:r>
          </w:p>
          <w:p w14:paraId="7B77A591" w14:textId="77777777" w:rsidR="00953E0A" w:rsidRPr="004F7767" w:rsidRDefault="00953E0A" w:rsidP="001B0E80">
            <w:pPr>
              <w:spacing w:after="0" w:line="240" w:lineRule="auto"/>
              <w:ind w:left="432"/>
              <w:jc w:val="both"/>
              <w:rPr>
                <w:b/>
                <w:bCs/>
                <w:i/>
                <w:szCs w:val="24"/>
                <w:lang w:val="lt-LT"/>
              </w:rPr>
            </w:pPr>
            <w:r w:rsidRPr="004F7767">
              <w:rPr>
                <w:b/>
                <w:bCs/>
                <w:i/>
                <w:szCs w:val="24"/>
                <w:lang w:val="lt-LT"/>
              </w:rPr>
              <w:lastRenderedPageBreak/>
              <w:t xml:space="preserve">Neveiksnių asmenų būklės peržiūrėjimo komisijos darbo organizavimas. </w:t>
            </w:r>
          </w:p>
          <w:p w14:paraId="1CE55A18" w14:textId="77777777" w:rsidR="006C397B" w:rsidRPr="004F7767" w:rsidRDefault="006C397B" w:rsidP="006C397B">
            <w:pPr>
              <w:spacing w:after="0" w:line="240" w:lineRule="auto"/>
              <w:ind w:left="432"/>
              <w:jc w:val="both"/>
              <w:rPr>
                <w:b/>
                <w:bCs/>
                <w:i/>
                <w:szCs w:val="24"/>
                <w:lang w:val="lt-LT"/>
              </w:rPr>
            </w:pPr>
          </w:p>
          <w:p w14:paraId="3817B193" w14:textId="3BCAFE0C" w:rsidR="00D80BD5" w:rsidRPr="004F7767" w:rsidRDefault="006C397B" w:rsidP="006C397B">
            <w:pPr>
              <w:spacing w:after="0" w:line="240" w:lineRule="auto"/>
              <w:ind w:left="432"/>
              <w:jc w:val="both"/>
              <w:rPr>
                <w:b/>
                <w:bCs/>
                <w:i/>
                <w:szCs w:val="24"/>
                <w:lang w:val="lt-LT"/>
              </w:rPr>
            </w:pPr>
            <w:r w:rsidRPr="004F7767">
              <w:rPr>
                <w:b/>
                <w:bCs/>
                <w:i/>
                <w:szCs w:val="24"/>
                <w:lang w:val="lt-LT"/>
              </w:rPr>
              <w:t>2.2.1.3. Dotacija UAB „Skuodo vandenys“ Skuodo higienos ir sveikatingumo centro veiklos nuostoliams padengti</w:t>
            </w:r>
          </w:p>
          <w:p w14:paraId="00041EA9" w14:textId="776B99AD" w:rsidR="00D80BD5" w:rsidRPr="004F7767" w:rsidRDefault="00D80BD5" w:rsidP="00124E33">
            <w:pPr>
              <w:spacing w:after="0" w:line="240" w:lineRule="auto"/>
              <w:jc w:val="both"/>
              <w:rPr>
                <w:bCs/>
                <w:szCs w:val="24"/>
                <w:lang w:val="lt-LT"/>
              </w:rPr>
            </w:pPr>
            <w:r w:rsidRPr="004F7767">
              <w:rPr>
                <w:bCs/>
                <w:szCs w:val="24"/>
                <w:lang w:val="lt-LT"/>
              </w:rPr>
              <w:t xml:space="preserve">Skuodo higienos ir sveikatingumo centras teikia gyventojams pirties, baseino paslaugas, </w:t>
            </w:r>
            <w:r w:rsidR="008D58C5" w:rsidRPr="004F7767">
              <w:rPr>
                <w:bCs/>
                <w:szCs w:val="24"/>
                <w:lang w:val="lt-LT"/>
              </w:rPr>
              <w:t xml:space="preserve">sudaro galimybes pradinių klasių mokinimas nemokamai mokytis plaukti, </w:t>
            </w:r>
            <w:r w:rsidRPr="004F7767">
              <w:rPr>
                <w:bCs/>
                <w:szCs w:val="24"/>
                <w:lang w:val="lt-LT"/>
              </w:rPr>
              <w:t xml:space="preserve">todėl šios paslaugos yra dotuojamos Skuodo rajono savivaldybės biudžeto lėšomis – dengiami nuostoliai. </w:t>
            </w:r>
            <w:r w:rsidR="002E2634" w:rsidRPr="004F7767">
              <w:rPr>
                <w:bCs/>
                <w:szCs w:val="24"/>
                <w:lang w:val="lt-LT"/>
              </w:rPr>
              <w:t xml:space="preserve">Atsižvelgiant į planuojamas pajamas ir snaudas, UAB „Skuodo vandenys“ metų pradžioje apskaičiuoja preliminarius šios veiklos nuostolius. </w:t>
            </w:r>
          </w:p>
          <w:p w14:paraId="1F9FBFD7" w14:textId="77777777" w:rsidR="006C397B" w:rsidRPr="004F7767" w:rsidRDefault="006C397B" w:rsidP="00124E33">
            <w:pPr>
              <w:spacing w:after="0" w:line="240" w:lineRule="auto"/>
              <w:jc w:val="both"/>
              <w:rPr>
                <w:bCs/>
                <w:szCs w:val="24"/>
                <w:lang w:val="lt-LT"/>
              </w:rPr>
            </w:pPr>
          </w:p>
          <w:p w14:paraId="6DA495B0" w14:textId="3206607F" w:rsidR="006C397B" w:rsidRPr="004F7767" w:rsidRDefault="006C397B" w:rsidP="006C397B">
            <w:pPr>
              <w:spacing w:after="0" w:line="240" w:lineRule="auto"/>
              <w:ind w:left="432"/>
              <w:jc w:val="both"/>
              <w:rPr>
                <w:b/>
                <w:bCs/>
                <w:i/>
                <w:szCs w:val="24"/>
                <w:lang w:val="lt-LT"/>
              </w:rPr>
            </w:pPr>
            <w:r w:rsidRPr="004F7767">
              <w:rPr>
                <w:b/>
                <w:bCs/>
                <w:i/>
                <w:szCs w:val="24"/>
                <w:lang w:val="lt-LT"/>
              </w:rPr>
              <w:t>2.2.1.8. Medicinos paslaugų prieinamumo didinimas</w:t>
            </w:r>
          </w:p>
          <w:p w14:paraId="3918ED19" w14:textId="6EE362A3" w:rsidR="00124E33" w:rsidRPr="004F7767" w:rsidRDefault="00124E33" w:rsidP="00124E33">
            <w:pPr>
              <w:spacing w:after="0" w:line="240" w:lineRule="auto"/>
              <w:ind w:firstLine="432"/>
              <w:jc w:val="both"/>
              <w:rPr>
                <w:bCs/>
                <w:szCs w:val="24"/>
                <w:lang w:val="lt-LT"/>
              </w:rPr>
            </w:pPr>
            <w:r w:rsidRPr="004F7767">
              <w:rPr>
                <w:bCs/>
                <w:szCs w:val="24"/>
                <w:lang w:val="lt-LT"/>
              </w:rPr>
              <w:t>Siekiant didinti medicinos paslaugų prieinamumą, yra parengt</w:t>
            </w:r>
            <w:r w:rsidR="00773EE0" w:rsidRPr="004F7767">
              <w:rPr>
                <w:bCs/>
                <w:szCs w:val="24"/>
                <w:lang w:val="lt-LT"/>
              </w:rPr>
              <w:t>a priemonė</w:t>
            </w:r>
            <w:r w:rsidRPr="004F7767">
              <w:rPr>
                <w:bCs/>
                <w:szCs w:val="24"/>
                <w:lang w:val="lt-LT"/>
              </w:rPr>
              <w:t xml:space="preserve"> „Medicinos paslaugų prieinamumo </w:t>
            </w:r>
            <w:r w:rsidR="00D24683" w:rsidRPr="004F7767">
              <w:rPr>
                <w:bCs/>
                <w:szCs w:val="24"/>
                <w:lang w:val="lt-LT"/>
              </w:rPr>
              <w:t>didinimas</w:t>
            </w:r>
            <w:r w:rsidRPr="004F7767">
              <w:rPr>
                <w:bCs/>
                <w:szCs w:val="24"/>
                <w:lang w:val="lt-LT"/>
              </w:rPr>
              <w:t xml:space="preserve">“. </w:t>
            </w:r>
            <w:r w:rsidR="006C397B" w:rsidRPr="004F7767">
              <w:rPr>
                <w:bCs/>
                <w:szCs w:val="24"/>
                <w:lang w:val="lt-LT"/>
              </w:rPr>
              <w:t>Priemonės lėšomis</w:t>
            </w:r>
            <w:r w:rsidR="00526C32" w:rsidRPr="004F7767">
              <w:rPr>
                <w:bCs/>
                <w:szCs w:val="24"/>
                <w:lang w:val="lt-LT"/>
              </w:rPr>
              <w:t xml:space="preserve"> yra kompensuojamos Skuodo greitosios medicinos pagalbos stoties vaikų pervežimo į kitų rajono gydymo įstaigas transporto išlaidos. Taip pat, atsižvelgiant į specialistų trūkumo problemą, planuojamos finansinės paskatos atvykusiems įsidarbinti jauniems specialistams. </w:t>
            </w:r>
            <w:r w:rsidR="006C397B" w:rsidRPr="004F7767">
              <w:rPr>
                <w:bCs/>
                <w:szCs w:val="24"/>
                <w:lang w:val="lt-LT"/>
              </w:rPr>
              <w:t>Kvalifikuotų specialistų motyvavimo ir skatinimo dirbti Skuodo rajono biudžetinėse ir viešosiose įstaigose, kurių steigėja yra Skuodo rajono savivaldybė, tvarkos aprašas, patvirtintas Skuodo rajono savivaldybės tarybos 2020 m. vasario 27 d. sprendimu Nr. T9-29.</w:t>
            </w:r>
          </w:p>
          <w:p w14:paraId="244BFD74" w14:textId="124716E5" w:rsidR="006C397B" w:rsidRPr="004F7767" w:rsidRDefault="006C397B" w:rsidP="00124E33">
            <w:pPr>
              <w:spacing w:after="0" w:line="240" w:lineRule="auto"/>
              <w:ind w:firstLine="432"/>
              <w:jc w:val="both"/>
              <w:rPr>
                <w:bCs/>
                <w:szCs w:val="24"/>
                <w:lang w:val="lt-LT"/>
              </w:rPr>
            </w:pPr>
          </w:p>
          <w:p w14:paraId="4C461B2B" w14:textId="69B5561E" w:rsidR="006C397B" w:rsidRPr="004F7767" w:rsidRDefault="006C397B" w:rsidP="00124E33">
            <w:pPr>
              <w:spacing w:after="0" w:line="240" w:lineRule="auto"/>
              <w:ind w:firstLine="432"/>
              <w:jc w:val="both"/>
              <w:rPr>
                <w:bCs/>
                <w:szCs w:val="24"/>
                <w:lang w:val="lt-LT"/>
              </w:rPr>
            </w:pPr>
            <w:r w:rsidRPr="004F7767">
              <w:rPr>
                <w:b/>
                <w:bCs/>
                <w:i/>
                <w:szCs w:val="24"/>
                <w:lang w:val="lt-LT"/>
              </w:rPr>
              <w:t>2.2.1.9. Neveiksnių asmenų būklės peržiūrėjimo komisijos darbo organizavimas</w:t>
            </w:r>
          </w:p>
          <w:p w14:paraId="7555F0B0" w14:textId="635EFC38" w:rsidR="00526C32" w:rsidRPr="004F7767" w:rsidRDefault="00364460" w:rsidP="00964641">
            <w:pPr>
              <w:spacing w:after="0" w:line="240" w:lineRule="auto"/>
              <w:ind w:firstLine="432"/>
              <w:jc w:val="both"/>
              <w:rPr>
                <w:bCs/>
                <w:color w:val="000000" w:themeColor="text1"/>
                <w:szCs w:val="24"/>
                <w:lang w:val="lt-LT"/>
              </w:rPr>
            </w:pPr>
            <w:r w:rsidRPr="004F7767">
              <w:rPr>
                <w:bCs/>
                <w:szCs w:val="24"/>
                <w:lang w:val="lt-LT"/>
              </w:rPr>
              <w:t>Civilinio kodekso numatyta tvarka ir terminais organizuojami Skuodo rajono savivaldybės neveiksnių asmenų būklės peržiūrėjimo komisijos posėdžiai, peržiūrima neveiksnių asmenų tam tikrose srityse sveikatos būklė.</w:t>
            </w:r>
            <w:r w:rsidR="00F3716A" w:rsidRPr="004F7767">
              <w:rPr>
                <w:bCs/>
                <w:szCs w:val="24"/>
                <w:lang w:val="lt-LT"/>
              </w:rPr>
              <w:t xml:space="preserve"> </w:t>
            </w:r>
            <w:r w:rsidR="00F3716A" w:rsidRPr="004F7767">
              <w:rPr>
                <w:bCs/>
                <w:color w:val="000000" w:themeColor="text1"/>
                <w:szCs w:val="24"/>
                <w:lang w:val="lt-LT"/>
              </w:rPr>
              <w:t>2021 m. planuojam</w:t>
            </w:r>
            <w:r w:rsidR="00964641" w:rsidRPr="004F7767">
              <w:rPr>
                <w:bCs/>
                <w:color w:val="000000" w:themeColor="text1"/>
                <w:szCs w:val="24"/>
                <w:lang w:val="lt-LT"/>
              </w:rPr>
              <w:t xml:space="preserve">a 12 </w:t>
            </w:r>
            <w:r w:rsidR="00F3716A" w:rsidRPr="004F7767">
              <w:rPr>
                <w:bCs/>
                <w:color w:val="000000" w:themeColor="text1"/>
                <w:szCs w:val="24"/>
                <w:lang w:val="lt-LT"/>
              </w:rPr>
              <w:t>komisijos posėdži</w:t>
            </w:r>
            <w:r w:rsidR="00964641" w:rsidRPr="004F7767">
              <w:rPr>
                <w:bCs/>
                <w:color w:val="000000" w:themeColor="text1"/>
                <w:szCs w:val="24"/>
                <w:lang w:val="lt-LT"/>
              </w:rPr>
              <w:t>ų</w:t>
            </w:r>
            <w:r w:rsidR="00F3716A" w:rsidRPr="004F7767">
              <w:rPr>
                <w:bCs/>
                <w:color w:val="000000" w:themeColor="text1"/>
                <w:szCs w:val="24"/>
                <w:lang w:val="lt-LT"/>
              </w:rPr>
              <w:t xml:space="preserve">. </w:t>
            </w:r>
          </w:p>
          <w:p w14:paraId="13AF8CE7" w14:textId="77777777" w:rsidR="008D58C5" w:rsidRPr="004F7767" w:rsidRDefault="008D58C5" w:rsidP="00526C32">
            <w:pPr>
              <w:spacing w:after="0" w:line="240" w:lineRule="auto"/>
              <w:jc w:val="both"/>
              <w:rPr>
                <w:b/>
                <w:bCs/>
                <w:szCs w:val="24"/>
                <w:lang w:val="lt-LT"/>
              </w:rPr>
            </w:pPr>
          </w:p>
          <w:p w14:paraId="50BD4692" w14:textId="1C4812A0" w:rsidR="00D80BD5" w:rsidRPr="004F7767" w:rsidRDefault="00D80BD5" w:rsidP="001B0E80">
            <w:pPr>
              <w:spacing w:after="0" w:line="240" w:lineRule="auto"/>
              <w:ind w:left="432"/>
              <w:jc w:val="both"/>
              <w:rPr>
                <w:b/>
                <w:bCs/>
                <w:szCs w:val="24"/>
                <w:lang w:val="lt-LT"/>
              </w:rPr>
            </w:pPr>
            <w:r w:rsidRPr="004F7767">
              <w:rPr>
                <w:b/>
                <w:bCs/>
                <w:szCs w:val="24"/>
                <w:lang w:val="lt-LT"/>
              </w:rPr>
              <w:t xml:space="preserve">2 uždavinys. </w:t>
            </w:r>
            <w:r w:rsidR="00953E0A" w:rsidRPr="004F7767">
              <w:rPr>
                <w:b/>
                <w:bCs/>
                <w:szCs w:val="24"/>
                <w:lang w:val="lt-LT"/>
              </w:rPr>
              <w:t xml:space="preserve">Propaguoti prevencines sveikatos apsaugos programas ir kurti sveiką gyvenamąją aplinką. </w:t>
            </w:r>
          </w:p>
          <w:p w14:paraId="084921EA" w14:textId="77777777" w:rsidR="00D80BD5" w:rsidRPr="004F7767" w:rsidRDefault="00D80BD5" w:rsidP="001B0E80">
            <w:pPr>
              <w:spacing w:after="0" w:line="240" w:lineRule="auto"/>
              <w:ind w:left="432"/>
              <w:jc w:val="both"/>
              <w:rPr>
                <w:bCs/>
                <w:szCs w:val="24"/>
                <w:lang w:val="lt-LT"/>
              </w:rPr>
            </w:pPr>
            <w:r w:rsidRPr="004F7767">
              <w:rPr>
                <w:bCs/>
                <w:szCs w:val="24"/>
                <w:lang w:val="lt-LT"/>
              </w:rPr>
              <w:t>Tikslui įgyvendinti numatyt</w:t>
            </w:r>
            <w:r w:rsidR="00D14A8A" w:rsidRPr="004F7767">
              <w:rPr>
                <w:bCs/>
                <w:szCs w:val="24"/>
                <w:lang w:val="lt-LT"/>
              </w:rPr>
              <w:t>os</w:t>
            </w:r>
            <w:r w:rsidRPr="004F7767">
              <w:rPr>
                <w:bCs/>
                <w:szCs w:val="24"/>
                <w:lang w:val="lt-LT"/>
              </w:rPr>
              <w:t xml:space="preserve"> priemonė</w:t>
            </w:r>
            <w:r w:rsidR="008D58C5" w:rsidRPr="004F7767">
              <w:rPr>
                <w:bCs/>
                <w:szCs w:val="24"/>
                <w:lang w:val="lt-LT"/>
              </w:rPr>
              <w:t>s</w:t>
            </w:r>
            <w:r w:rsidRPr="004F7767">
              <w:rPr>
                <w:bCs/>
                <w:szCs w:val="24"/>
                <w:lang w:val="lt-LT"/>
              </w:rPr>
              <w:t>:</w:t>
            </w:r>
          </w:p>
          <w:p w14:paraId="78A6BD6F" w14:textId="77777777" w:rsidR="00290B78" w:rsidRPr="004F7767" w:rsidRDefault="00D80BD5" w:rsidP="00290B78">
            <w:pPr>
              <w:spacing w:after="0" w:line="240" w:lineRule="auto"/>
              <w:ind w:left="360"/>
              <w:jc w:val="both"/>
              <w:rPr>
                <w:b/>
                <w:bCs/>
                <w:i/>
                <w:szCs w:val="24"/>
                <w:lang w:val="lt-LT"/>
              </w:rPr>
            </w:pPr>
            <w:r w:rsidRPr="004F7767">
              <w:rPr>
                <w:bCs/>
                <w:szCs w:val="24"/>
                <w:lang w:val="lt-LT"/>
              </w:rPr>
              <w:t xml:space="preserve"> </w:t>
            </w:r>
            <w:r w:rsidRPr="004F7767">
              <w:rPr>
                <w:b/>
                <w:bCs/>
                <w:i/>
                <w:szCs w:val="24"/>
                <w:lang w:val="lt-LT"/>
              </w:rPr>
              <w:t>Visuomenės sveikatos priežiūros funkcijų vykdymas</w:t>
            </w:r>
            <w:r w:rsidR="008D58C5" w:rsidRPr="004F7767">
              <w:rPr>
                <w:b/>
                <w:bCs/>
                <w:i/>
                <w:szCs w:val="24"/>
                <w:lang w:val="lt-LT"/>
              </w:rPr>
              <w:t>;</w:t>
            </w:r>
          </w:p>
          <w:p w14:paraId="2FBE4AB4" w14:textId="77777777" w:rsidR="008D58C5" w:rsidRPr="004F7767" w:rsidRDefault="008D58C5" w:rsidP="00290B78">
            <w:pPr>
              <w:spacing w:after="0" w:line="240" w:lineRule="auto"/>
              <w:ind w:left="360"/>
              <w:jc w:val="both"/>
              <w:rPr>
                <w:b/>
                <w:bCs/>
                <w:i/>
                <w:szCs w:val="24"/>
                <w:lang w:val="lt-LT"/>
              </w:rPr>
            </w:pPr>
            <w:r w:rsidRPr="004F7767">
              <w:rPr>
                <w:b/>
                <w:bCs/>
                <w:i/>
                <w:szCs w:val="24"/>
                <w:lang w:val="lt-LT"/>
              </w:rPr>
              <w:t>Triukšmo prevencijos priemonių vykdymas;</w:t>
            </w:r>
          </w:p>
          <w:p w14:paraId="3244AD23" w14:textId="77777777" w:rsidR="008D58C5" w:rsidRPr="004F7767" w:rsidRDefault="008D58C5" w:rsidP="00290B78">
            <w:pPr>
              <w:spacing w:after="0" w:line="240" w:lineRule="auto"/>
              <w:ind w:left="360"/>
              <w:jc w:val="both"/>
              <w:rPr>
                <w:b/>
                <w:bCs/>
                <w:i/>
                <w:szCs w:val="24"/>
                <w:lang w:val="lt-LT"/>
              </w:rPr>
            </w:pPr>
            <w:r w:rsidRPr="004F7767">
              <w:rPr>
                <w:b/>
                <w:bCs/>
                <w:i/>
                <w:szCs w:val="24"/>
                <w:lang w:val="lt-LT"/>
              </w:rPr>
              <w:t>Sveiko gyvenimo būdo propagavimas ir sąlygų kūrimas;</w:t>
            </w:r>
          </w:p>
          <w:p w14:paraId="0FB2F813" w14:textId="77777777" w:rsidR="008D58C5" w:rsidRPr="004F7767" w:rsidRDefault="00F452D7" w:rsidP="00290B78">
            <w:pPr>
              <w:spacing w:after="0" w:line="240" w:lineRule="auto"/>
              <w:ind w:left="360"/>
              <w:jc w:val="both"/>
              <w:rPr>
                <w:b/>
                <w:bCs/>
                <w:i/>
                <w:szCs w:val="24"/>
                <w:lang w:val="lt-LT"/>
              </w:rPr>
            </w:pPr>
            <w:r w:rsidRPr="004F7767">
              <w:rPr>
                <w:b/>
                <w:bCs/>
                <w:i/>
                <w:szCs w:val="24"/>
                <w:lang w:val="lt-LT"/>
              </w:rPr>
              <w:t>Projekto „Sveikos gyvensenos skatinimas Skuodo rajono savivaldybėje“ įgyvendinimas;</w:t>
            </w:r>
          </w:p>
          <w:p w14:paraId="5FE3BB01" w14:textId="77777777" w:rsidR="00F452D7" w:rsidRPr="004F7767" w:rsidRDefault="00F452D7" w:rsidP="00290B78">
            <w:pPr>
              <w:spacing w:after="0" w:line="240" w:lineRule="auto"/>
              <w:ind w:left="360"/>
              <w:jc w:val="both"/>
              <w:rPr>
                <w:b/>
                <w:bCs/>
                <w:i/>
                <w:szCs w:val="24"/>
                <w:lang w:val="lt-LT"/>
              </w:rPr>
            </w:pPr>
            <w:r w:rsidRPr="004F7767">
              <w:rPr>
                <w:b/>
                <w:bCs/>
                <w:i/>
                <w:szCs w:val="24"/>
                <w:lang w:val="lt-LT"/>
              </w:rPr>
              <w:t>Pr</w:t>
            </w:r>
            <w:r w:rsidR="008769F3" w:rsidRPr="004F7767">
              <w:rPr>
                <w:b/>
                <w:bCs/>
                <w:i/>
                <w:szCs w:val="24"/>
                <w:lang w:val="lt-LT"/>
              </w:rPr>
              <w:t>ojekto „Paslaugų teikimas Skuodo</w:t>
            </w:r>
            <w:r w:rsidRPr="004F7767">
              <w:rPr>
                <w:b/>
                <w:bCs/>
                <w:i/>
                <w:szCs w:val="24"/>
                <w:lang w:val="lt-LT"/>
              </w:rPr>
              <w:t xml:space="preserve"> rajono gyventojams, besigydantiems DOTS kabinete“ įgyvendinimas</w:t>
            </w:r>
            <w:r w:rsidR="00D14A8A" w:rsidRPr="004F7767">
              <w:rPr>
                <w:b/>
                <w:bCs/>
                <w:i/>
                <w:szCs w:val="24"/>
                <w:lang w:val="lt-LT"/>
              </w:rPr>
              <w:t>;</w:t>
            </w:r>
          </w:p>
          <w:p w14:paraId="3E8A07DB" w14:textId="4CD51AE4" w:rsidR="008769F3" w:rsidRPr="004F7767" w:rsidRDefault="008769F3" w:rsidP="00290B78">
            <w:pPr>
              <w:spacing w:after="0" w:line="240" w:lineRule="auto"/>
              <w:ind w:left="360"/>
              <w:jc w:val="both"/>
              <w:rPr>
                <w:b/>
                <w:bCs/>
                <w:i/>
                <w:szCs w:val="24"/>
                <w:lang w:val="lt-LT"/>
              </w:rPr>
            </w:pPr>
            <w:r w:rsidRPr="004F7767">
              <w:rPr>
                <w:b/>
                <w:bCs/>
                <w:i/>
                <w:szCs w:val="24"/>
                <w:lang w:val="lt-LT"/>
              </w:rPr>
              <w:t>Projekto „Pirminės sveikatos priežiūros veiklos efektyvumo didinimas Skuodo rajono savivaldybėje“ įgyvendinimas</w:t>
            </w:r>
            <w:r w:rsidR="00D14A8A" w:rsidRPr="004F7767">
              <w:rPr>
                <w:b/>
                <w:bCs/>
                <w:i/>
                <w:szCs w:val="24"/>
                <w:lang w:val="lt-LT"/>
              </w:rPr>
              <w:t>.</w:t>
            </w:r>
          </w:p>
          <w:p w14:paraId="267586DB" w14:textId="30B6A435" w:rsidR="00DC0C7A" w:rsidRPr="004F7767" w:rsidRDefault="00DC0C7A" w:rsidP="00290B78">
            <w:pPr>
              <w:spacing w:after="0" w:line="240" w:lineRule="auto"/>
              <w:ind w:left="360"/>
              <w:jc w:val="both"/>
              <w:rPr>
                <w:b/>
                <w:bCs/>
                <w:i/>
                <w:szCs w:val="24"/>
                <w:lang w:val="lt-LT"/>
              </w:rPr>
            </w:pPr>
            <w:r w:rsidRPr="004F7767">
              <w:rPr>
                <w:b/>
                <w:bCs/>
                <w:i/>
                <w:szCs w:val="24"/>
                <w:lang w:val="lt-LT"/>
              </w:rPr>
              <w:t>COVID-19 ligos prevencija ir pasekmių mažinimas;</w:t>
            </w:r>
          </w:p>
          <w:p w14:paraId="69C657BF" w14:textId="2780E9BD" w:rsidR="00DC0C7A" w:rsidRPr="004F7767" w:rsidRDefault="005039C0" w:rsidP="00290B78">
            <w:pPr>
              <w:spacing w:after="0" w:line="240" w:lineRule="auto"/>
              <w:ind w:left="360"/>
              <w:jc w:val="both"/>
              <w:rPr>
                <w:b/>
                <w:bCs/>
                <w:i/>
                <w:szCs w:val="24"/>
                <w:lang w:val="lt-LT"/>
              </w:rPr>
            </w:pPr>
            <w:r w:rsidRPr="004F7767">
              <w:rPr>
                <w:b/>
                <w:bCs/>
                <w:i/>
                <w:szCs w:val="24"/>
                <w:lang w:val="lt-LT"/>
              </w:rPr>
              <w:t>Projekto „</w:t>
            </w:r>
            <w:proofErr w:type="spellStart"/>
            <w:r w:rsidRPr="004F7767">
              <w:rPr>
                <w:b/>
                <w:bCs/>
                <w:i/>
                <w:szCs w:val="24"/>
                <w:lang w:val="lt-LT"/>
              </w:rPr>
              <w:t>Įtraukusis</w:t>
            </w:r>
            <w:proofErr w:type="spellEnd"/>
            <w:r w:rsidRPr="004F7767">
              <w:rPr>
                <w:b/>
                <w:bCs/>
                <w:i/>
                <w:szCs w:val="24"/>
                <w:lang w:val="lt-LT"/>
              </w:rPr>
              <w:t xml:space="preserve"> sveikatos mokymas sveikatą stiprinančioje aplinkoje“ įgyvendinimas.</w:t>
            </w:r>
          </w:p>
          <w:p w14:paraId="0ABD6570" w14:textId="77777777" w:rsidR="00DC0C7A" w:rsidRPr="004F7767" w:rsidRDefault="00DC0C7A" w:rsidP="00290B78">
            <w:pPr>
              <w:spacing w:after="0" w:line="240" w:lineRule="auto"/>
              <w:ind w:left="360"/>
              <w:jc w:val="both"/>
              <w:rPr>
                <w:b/>
                <w:bCs/>
                <w:i/>
                <w:szCs w:val="24"/>
                <w:lang w:val="lt-LT"/>
              </w:rPr>
            </w:pPr>
          </w:p>
          <w:p w14:paraId="505C2503" w14:textId="77777777" w:rsidR="00D80BD5" w:rsidRPr="004F7767" w:rsidRDefault="00B320AD" w:rsidP="00B320AD">
            <w:pPr>
              <w:spacing w:after="0" w:line="240" w:lineRule="auto"/>
              <w:ind w:firstLine="360"/>
              <w:jc w:val="both"/>
              <w:rPr>
                <w:bCs/>
                <w:szCs w:val="24"/>
                <w:lang w:val="lt-LT"/>
              </w:rPr>
            </w:pPr>
            <w:r w:rsidRPr="004F7767">
              <w:rPr>
                <w:szCs w:val="24"/>
                <w:lang w:val="lt-LT"/>
              </w:rPr>
              <w:t xml:space="preserve"> </w:t>
            </w:r>
            <w:r w:rsidR="00D80BD5" w:rsidRPr="004F7767">
              <w:rPr>
                <w:szCs w:val="24"/>
                <w:lang w:val="lt-LT"/>
              </w:rPr>
              <w:t xml:space="preserve">Skuodo rajono savivaldybė, vykdydama šią priemonę, įgyvendina Lietuvos Respublikos vietos      savivaldos įstatymu numatytas savarankiškąsias ir deleguotas savivaldos funkcijas. </w:t>
            </w:r>
            <w:r w:rsidR="00D80BD5" w:rsidRPr="004F7767">
              <w:rPr>
                <w:bCs/>
                <w:szCs w:val="24"/>
                <w:lang w:val="lt-LT"/>
              </w:rPr>
              <w:t xml:space="preserve">Vienas iš pagrindinių gyventojų sergamumo ir mirtingumo mažinimo būdų yra ligų ir sužalojimų profilaktika, todėl šviečiamasis, mokomasis, sveiko gyvenimo ugdymo darbas prisideda mažinant susirgimų ir sužalojimų galimybę. </w:t>
            </w:r>
          </w:p>
          <w:p w14:paraId="7A04D6BA" w14:textId="10D2ACF2" w:rsidR="002F5A8B" w:rsidRPr="004F7767" w:rsidRDefault="002F5A8B" w:rsidP="00B320AD">
            <w:pPr>
              <w:spacing w:after="0" w:line="240" w:lineRule="auto"/>
              <w:ind w:firstLine="360"/>
              <w:jc w:val="both"/>
              <w:rPr>
                <w:bCs/>
                <w:szCs w:val="24"/>
                <w:lang w:val="lt-LT"/>
              </w:rPr>
            </w:pPr>
          </w:p>
          <w:p w14:paraId="52B277F9" w14:textId="03720937" w:rsidR="00952C58" w:rsidRPr="004F7767" w:rsidRDefault="00952C58" w:rsidP="00952C58">
            <w:pPr>
              <w:shd w:val="clear" w:color="auto" w:fill="FFFFFF" w:themeFill="background1"/>
              <w:spacing w:after="0" w:line="240" w:lineRule="auto"/>
              <w:contextualSpacing/>
              <w:jc w:val="both"/>
              <w:rPr>
                <w:szCs w:val="24"/>
                <w:lang w:val="lt-LT"/>
              </w:rPr>
            </w:pPr>
            <w:r w:rsidRPr="004F7767">
              <w:rPr>
                <w:b/>
                <w:i/>
                <w:iCs/>
                <w:szCs w:val="24"/>
                <w:lang w:val="lt-LT"/>
              </w:rPr>
              <w:t xml:space="preserve">  2.2.2.1. </w:t>
            </w:r>
            <w:r w:rsidRPr="004F7767">
              <w:rPr>
                <w:b/>
                <w:bCs/>
                <w:i/>
                <w:szCs w:val="24"/>
                <w:lang w:val="lt-LT"/>
              </w:rPr>
              <w:t>Visuomenės sveikatos priežiūros funkcijų vykdymas.</w:t>
            </w:r>
            <w:r w:rsidRPr="004F7767">
              <w:rPr>
                <w:i/>
                <w:szCs w:val="24"/>
                <w:lang w:val="lt-LT"/>
              </w:rPr>
              <w:t xml:space="preserve"> S</w:t>
            </w:r>
            <w:r w:rsidRPr="004F7767">
              <w:rPr>
                <w:bCs/>
                <w:szCs w:val="24"/>
                <w:lang w:val="lt-LT"/>
              </w:rPr>
              <w:t xml:space="preserve">kuodo rajono savivaldybė Visuomenės sveikatos priežiūros funkcijas perka iš Klaipėdos rajono savivaldybės  visuomenės sveikatos biuro </w:t>
            </w:r>
            <w:r w:rsidRPr="004F7767">
              <w:rPr>
                <w:szCs w:val="24"/>
                <w:lang w:val="lt-LT"/>
              </w:rPr>
              <w:t xml:space="preserve">(2008 m. birželio 11 d. bendradarbiavimo sutartis Nr. A3-387/R5-385 „Dėl pirminės visuomenės sveikatos priežiūros organizavimo ir vykdymo Skuodo rajono savivaldybės teritorijoje“). </w:t>
            </w:r>
          </w:p>
          <w:p w14:paraId="48D844B1" w14:textId="2BD01F9B" w:rsidR="00952C58" w:rsidRPr="004F7767" w:rsidRDefault="00952C58" w:rsidP="00952C58">
            <w:pPr>
              <w:shd w:val="clear" w:color="auto" w:fill="FFFFFF" w:themeFill="background1"/>
              <w:spacing w:after="0" w:line="240" w:lineRule="auto"/>
              <w:contextualSpacing/>
              <w:jc w:val="both"/>
              <w:rPr>
                <w:szCs w:val="24"/>
                <w:lang w:val="lt-LT"/>
              </w:rPr>
            </w:pPr>
          </w:p>
          <w:p w14:paraId="09EFF3A0" w14:textId="3597A652" w:rsidR="00952C58" w:rsidRPr="004F7767" w:rsidRDefault="00952C58" w:rsidP="00952C58">
            <w:pPr>
              <w:spacing w:after="0" w:line="240" w:lineRule="auto"/>
              <w:jc w:val="both"/>
              <w:rPr>
                <w:b/>
                <w:bCs/>
                <w:i/>
                <w:szCs w:val="24"/>
                <w:lang w:val="lt-LT"/>
              </w:rPr>
            </w:pPr>
            <w:r w:rsidRPr="004F7767">
              <w:rPr>
                <w:b/>
                <w:bCs/>
                <w:i/>
                <w:szCs w:val="24"/>
                <w:lang w:val="lt-LT"/>
              </w:rPr>
              <w:lastRenderedPageBreak/>
              <w:t xml:space="preserve"> 2.2.2.2. Triukšmo prevencijos priemonių vykdymas. </w:t>
            </w:r>
          </w:p>
          <w:p w14:paraId="0FB3BAB6" w14:textId="21A03F26" w:rsidR="00952C58" w:rsidRPr="004F7767" w:rsidRDefault="00952C58" w:rsidP="00952C58">
            <w:pPr>
              <w:shd w:val="clear" w:color="auto" w:fill="FFFFFF" w:themeFill="background1"/>
              <w:spacing w:after="0" w:line="240" w:lineRule="auto"/>
              <w:jc w:val="both"/>
              <w:rPr>
                <w:szCs w:val="24"/>
                <w:lang w:val="lt-LT"/>
              </w:rPr>
            </w:pPr>
            <w:r w:rsidRPr="004F7767">
              <w:rPr>
                <w:szCs w:val="24"/>
                <w:lang w:val="lt-LT"/>
              </w:rPr>
              <w:t xml:space="preserve">        Skuodo rajono savivaldybės tarybos 2017 m. vasario 23 d. sprendimu Nr. T9-27 patvirtintos Triukšmo prevencijos Skuodo rajono savivaldybės viešosiose vietose taisyklės. Taisyklėmis siekiama reglamentuoti veiklos, kurią vykdant skleidžiamas triukšmas, valdymą, išvengti klausos sutrikimo, apsaugoti visuomenę ir aplinką nuo triukšmo poveikio. </w:t>
            </w:r>
          </w:p>
          <w:p w14:paraId="1BA36A60" w14:textId="6734A8FC" w:rsidR="003776D7" w:rsidRPr="004F7767" w:rsidRDefault="003776D7" w:rsidP="00952C58">
            <w:pPr>
              <w:shd w:val="clear" w:color="auto" w:fill="FFFFFF" w:themeFill="background1"/>
              <w:spacing w:after="0" w:line="240" w:lineRule="auto"/>
              <w:jc w:val="both"/>
              <w:rPr>
                <w:szCs w:val="24"/>
                <w:lang w:val="lt-LT"/>
              </w:rPr>
            </w:pPr>
          </w:p>
          <w:p w14:paraId="6360B08C" w14:textId="106824FC" w:rsidR="003776D7" w:rsidRPr="004F7767" w:rsidRDefault="003776D7" w:rsidP="0079155C">
            <w:pPr>
              <w:spacing w:after="0" w:line="240" w:lineRule="auto"/>
              <w:ind w:left="30" w:firstLine="330"/>
              <w:jc w:val="both"/>
              <w:rPr>
                <w:b/>
                <w:bCs/>
                <w:i/>
                <w:szCs w:val="24"/>
                <w:lang w:val="lt-LT"/>
              </w:rPr>
            </w:pPr>
            <w:r w:rsidRPr="004F7767">
              <w:rPr>
                <w:b/>
                <w:bCs/>
                <w:i/>
                <w:szCs w:val="24"/>
                <w:lang w:val="lt-LT"/>
              </w:rPr>
              <w:t>2.2.2.3. Sveiko gyvenimo būdo propagavimas ir sąlygų kūrimas</w:t>
            </w:r>
            <w:r w:rsidR="009505B8" w:rsidRPr="004F7767">
              <w:rPr>
                <w:b/>
                <w:bCs/>
                <w:i/>
                <w:szCs w:val="24"/>
                <w:lang w:val="lt-LT"/>
              </w:rPr>
              <w:t xml:space="preserve">. </w:t>
            </w:r>
          </w:p>
          <w:p w14:paraId="7D4171AA" w14:textId="77777777" w:rsidR="00952C58" w:rsidRPr="004F7767" w:rsidRDefault="00952C58" w:rsidP="00952C58">
            <w:pPr>
              <w:spacing w:after="0" w:line="240" w:lineRule="auto"/>
              <w:jc w:val="both"/>
              <w:rPr>
                <w:bCs/>
                <w:szCs w:val="24"/>
                <w:lang w:val="lt-LT"/>
              </w:rPr>
            </w:pPr>
          </w:p>
          <w:p w14:paraId="26AE9A54" w14:textId="2DF47115" w:rsidR="002F5A8B" w:rsidRPr="004F7767" w:rsidRDefault="00A63943" w:rsidP="002F5A8B">
            <w:pPr>
              <w:spacing w:after="0"/>
              <w:jc w:val="both"/>
              <w:rPr>
                <w:rFonts w:eastAsia="Times New Roman"/>
                <w:szCs w:val="24"/>
                <w:lang w:val="lt-LT" w:eastAsia="en-GB"/>
              </w:rPr>
            </w:pPr>
            <w:r w:rsidRPr="004F7767">
              <w:rPr>
                <w:rFonts w:eastAsia="Times New Roman"/>
                <w:szCs w:val="24"/>
                <w:lang w:val="lt-LT" w:eastAsia="lt-LT"/>
              </w:rPr>
              <w:t xml:space="preserve">  </w:t>
            </w:r>
            <w:r w:rsidRPr="004F7767">
              <w:rPr>
                <w:rFonts w:eastAsia="Times New Roman"/>
                <w:b/>
                <w:bCs/>
                <w:i/>
                <w:iCs/>
                <w:szCs w:val="24"/>
                <w:lang w:val="lt-LT" w:eastAsia="lt-LT"/>
              </w:rPr>
              <w:t xml:space="preserve">2.2.2.4. </w:t>
            </w:r>
            <w:r w:rsidR="002F5A8B" w:rsidRPr="004F7767">
              <w:rPr>
                <w:rFonts w:eastAsia="Times New Roman"/>
                <w:b/>
                <w:bCs/>
                <w:i/>
                <w:iCs/>
                <w:szCs w:val="24"/>
                <w:lang w:val="lt-LT" w:eastAsia="lt-LT"/>
              </w:rPr>
              <w:t>Proje</w:t>
            </w:r>
            <w:r w:rsidR="002F5A8B" w:rsidRPr="004F7767">
              <w:rPr>
                <w:rFonts w:eastAsia="Times New Roman"/>
                <w:b/>
                <w:bCs/>
                <w:szCs w:val="24"/>
                <w:lang w:val="lt-LT" w:eastAsia="lt-LT"/>
              </w:rPr>
              <w:t>kt</w:t>
            </w:r>
            <w:r w:rsidRPr="004F7767">
              <w:rPr>
                <w:rFonts w:eastAsia="Times New Roman"/>
                <w:b/>
                <w:bCs/>
                <w:szCs w:val="24"/>
                <w:lang w:val="lt-LT" w:eastAsia="lt-LT"/>
              </w:rPr>
              <w:t>u</w:t>
            </w:r>
            <w:r w:rsidR="002F5A8B" w:rsidRPr="004F7767">
              <w:rPr>
                <w:rFonts w:eastAsia="Times New Roman"/>
                <w:szCs w:val="24"/>
                <w:lang w:val="lt-LT" w:eastAsia="lt-LT"/>
              </w:rPr>
              <w:t xml:space="preserve"> </w:t>
            </w:r>
            <w:r w:rsidR="002F5A8B" w:rsidRPr="004F7767">
              <w:rPr>
                <w:b/>
                <w:bCs/>
                <w:i/>
                <w:szCs w:val="24"/>
                <w:lang w:val="lt-LT"/>
              </w:rPr>
              <w:t xml:space="preserve">„Sveikos gyvensenos skatinimas Skuodo rajono savivaldybėje“ </w:t>
            </w:r>
            <w:r w:rsidR="002F5A8B" w:rsidRPr="004F7767">
              <w:rPr>
                <w:rFonts w:eastAsia="Times New Roman"/>
                <w:szCs w:val="24"/>
                <w:lang w:val="lt-LT" w:eastAsia="lt-LT"/>
              </w:rPr>
              <w:t xml:space="preserve">siekiama didinti tikslinių grupių asmenų sveikatos raštingumo lygį, </w:t>
            </w:r>
            <w:r w:rsidR="002F5A8B" w:rsidRPr="004F7767">
              <w:rPr>
                <w:rFonts w:eastAsia="Times New Roman"/>
                <w:szCs w:val="24"/>
                <w:lang w:val="lt-LT" w:eastAsia="en-GB"/>
              </w:rPr>
              <w:t xml:space="preserve">formuoti jų sveikos gyvensenos vertybines nuostatas </w:t>
            </w:r>
            <w:r w:rsidR="002F5A8B" w:rsidRPr="004F7767">
              <w:rPr>
                <w:rFonts w:eastAsia="Times New Roman"/>
                <w:szCs w:val="24"/>
                <w:lang w:val="lt-LT" w:eastAsia="lt-LT"/>
              </w:rPr>
              <w:t xml:space="preserve">ir sudaryti visas įmanomas galimybes gyventojams stiprinti sveikatą naudojantis mokslo pagrįstomis priemonėmis. Bus įgyvendinamos </w:t>
            </w:r>
            <w:r w:rsidR="002F5A8B" w:rsidRPr="004F7767">
              <w:rPr>
                <w:szCs w:val="24"/>
                <w:lang w:val="lt-LT"/>
              </w:rPr>
              <w:t>vaikų ir jaunimo fizinio aktyvumo programos „Aktyvus gyvenim</w:t>
            </w:r>
            <w:r w:rsidR="006D0FAA" w:rsidRPr="004F7767">
              <w:rPr>
                <w:szCs w:val="24"/>
                <w:lang w:val="lt-LT"/>
              </w:rPr>
              <w:t>as</w:t>
            </w:r>
            <w:r w:rsidR="002F5A8B" w:rsidRPr="004F7767">
              <w:rPr>
                <w:szCs w:val="24"/>
                <w:lang w:val="lt-LT"/>
              </w:rPr>
              <w:t xml:space="preserve"> </w:t>
            </w:r>
            <w:r w:rsidR="00D14A8A" w:rsidRPr="004F7767">
              <w:rPr>
                <w:szCs w:val="24"/>
                <w:lang w:val="lt-LT"/>
              </w:rPr>
              <w:t xml:space="preserve">– </w:t>
            </w:r>
            <w:r w:rsidR="002F5A8B" w:rsidRPr="004F7767">
              <w:rPr>
                <w:szCs w:val="24"/>
                <w:lang w:val="lt-LT"/>
              </w:rPr>
              <w:t>AG!“, „Būk saugus ir padėk draugui“, „Darnios raidos akademija“, vaikų sveikatingumo stovykla „Gyvenk už dėžutės ribų“</w:t>
            </w:r>
            <w:r w:rsidR="00D643FA" w:rsidRPr="004F7767">
              <w:rPr>
                <w:szCs w:val="24"/>
                <w:lang w:val="lt-LT"/>
              </w:rPr>
              <w:t>, „</w:t>
            </w:r>
            <w:r w:rsidR="002F5A8B" w:rsidRPr="004F7767">
              <w:rPr>
                <w:szCs w:val="24"/>
                <w:lang w:val="lt-LT"/>
              </w:rPr>
              <w:t xml:space="preserve">4S sveikatos akademija, „Judėkime“.  </w:t>
            </w:r>
            <w:r w:rsidR="002F5A8B" w:rsidRPr="004F7767">
              <w:rPr>
                <w:rFonts w:eastAsia="Times New Roman"/>
                <w:szCs w:val="24"/>
                <w:lang w:val="lt-LT" w:eastAsia="en-GB"/>
              </w:rPr>
              <w:t xml:space="preserve">Projekto metu bus vykdomos sveikatos ugdymo priemonės – tikslinių grupių asmenims organizuojami informaciniai ir šviečiamieji renginiai, mokymai, seminarai ir konkursai. </w:t>
            </w:r>
          </w:p>
          <w:p w14:paraId="13634CA1" w14:textId="77777777" w:rsidR="005C4DFC" w:rsidRPr="004F7767" w:rsidRDefault="005C4DFC" w:rsidP="002F5A8B">
            <w:pPr>
              <w:spacing w:after="0"/>
              <w:jc w:val="both"/>
              <w:rPr>
                <w:rFonts w:eastAsia="Times New Roman"/>
                <w:szCs w:val="24"/>
                <w:lang w:val="lt-LT" w:eastAsia="en-GB"/>
              </w:rPr>
            </w:pPr>
          </w:p>
          <w:p w14:paraId="637F743C" w14:textId="55842888" w:rsidR="005C4DFC" w:rsidRPr="004F7767" w:rsidRDefault="00A63943" w:rsidP="00C67FC6">
            <w:pPr>
              <w:spacing w:after="0" w:line="240" w:lineRule="auto"/>
              <w:jc w:val="both"/>
              <w:rPr>
                <w:szCs w:val="24"/>
                <w:lang w:val="lt-LT" w:eastAsia="lt-LT"/>
              </w:rPr>
            </w:pPr>
            <w:r w:rsidRPr="004F7767">
              <w:rPr>
                <w:b/>
                <w:bCs/>
                <w:i/>
                <w:szCs w:val="24"/>
                <w:lang w:val="lt-LT"/>
              </w:rPr>
              <w:t xml:space="preserve">   2.2.2.5. </w:t>
            </w:r>
            <w:r w:rsidR="005C4DFC" w:rsidRPr="004F7767">
              <w:rPr>
                <w:b/>
                <w:bCs/>
                <w:i/>
                <w:szCs w:val="24"/>
                <w:lang w:val="lt-LT"/>
              </w:rPr>
              <w:t>Projekto „Paslaugų teikimas Skuo</w:t>
            </w:r>
            <w:r w:rsidR="00907874" w:rsidRPr="004F7767">
              <w:rPr>
                <w:b/>
                <w:bCs/>
                <w:i/>
                <w:szCs w:val="24"/>
                <w:lang w:val="lt-LT"/>
              </w:rPr>
              <w:t>do rajono gyventojams, besigyd</w:t>
            </w:r>
            <w:r w:rsidR="00D643FA" w:rsidRPr="004F7767">
              <w:rPr>
                <w:b/>
                <w:bCs/>
                <w:i/>
                <w:szCs w:val="24"/>
                <w:lang w:val="lt-LT"/>
              </w:rPr>
              <w:t>antiems</w:t>
            </w:r>
            <w:r w:rsidR="00C67FC6" w:rsidRPr="004F7767">
              <w:rPr>
                <w:b/>
                <w:bCs/>
                <w:i/>
                <w:szCs w:val="24"/>
                <w:lang w:val="lt-LT"/>
              </w:rPr>
              <w:t xml:space="preserve">                                                                                                                                                                                                                                                                                                                                                 </w:t>
            </w:r>
            <w:r w:rsidR="005C4DFC" w:rsidRPr="004F7767">
              <w:rPr>
                <w:b/>
                <w:bCs/>
                <w:i/>
                <w:szCs w:val="24"/>
                <w:lang w:val="lt-LT"/>
              </w:rPr>
              <w:t>DOTS kabinete“</w:t>
            </w:r>
            <w:r w:rsidR="005C4DFC" w:rsidRPr="004F7767">
              <w:rPr>
                <w:rFonts w:eastAsia="Times New Roman"/>
                <w:b/>
                <w:bCs/>
                <w:spacing w:val="-4"/>
                <w:szCs w:val="24"/>
                <w:lang w:val="lt-LT"/>
              </w:rPr>
              <w:t xml:space="preserve">  </w:t>
            </w:r>
            <w:r w:rsidR="005C4DFC" w:rsidRPr="004F7767">
              <w:rPr>
                <w:rFonts w:eastAsia="Times New Roman"/>
                <w:bCs/>
                <w:spacing w:val="-4"/>
                <w:szCs w:val="24"/>
                <w:lang w:val="lt-LT"/>
              </w:rPr>
              <w:t xml:space="preserve">tikslas – mažinti Skuodo rajono savivaldybės gyventojų sergamumą ir mirtingumą nuo tuberkuliozės, išvengti atsparių vaistams tuberkuliozės </w:t>
            </w:r>
            <w:proofErr w:type="spellStart"/>
            <w:r w:rsidR="005C4DFC" w:rsidRPr="004F7767">
              <w:rPr>
                <w:rFonts w:eastAsia="Times New Roman"/>
                <w:bCs/>
                <w:spacing w:val="-4"/>
                <w:szCs w:val="24"/>
                <w:lang w:val="lt-LT"/>
              </w:rPr>
              <w:t>miko</w:t>
            </w:r>
            <w:proofErr w:type="spellEnd"/>
            <w:r w:rsidR="00DD4356" w:rsidRPr="004F7767">
              <w:rPr>
                <w:rFonts w:eastAsia="Times New Roman"/>
                <w:bCs/>
                <w:spacing w:val="-4"/>
                <w:szCs w:val="24"/>
                <w:lang w:val="lt-LT"/>
              </w:rPr>
              <w:t xml:space="preserve"> </w:t>
            </w:r>
            <w:r w:rsidR="005C4DFC" w:rsidRPr="004F7767">
              <w:rPr>
                <w:rFonts w:eastAsia="Times New Roman"/>
                <w:bCs/>
                <w:spacing w:val="-4"/>
                <w:szCs w:val="24"/>
                <w:lang w:val="lt-LT"/>
              </w:rPr>
              <w:t>bakterijų atsiradimo ir plitimo.</w:t>
            </w:r>
            <w:r w:rsidR="00C67FC6" w:rsidRPr="004F7767">
              <w:rPr>
                <w:szCs w:val="24"/>
                <w:lang w:val="lt-LT" w:eastAsia="lt-LT"/>
              </w:rPr>
              <w:t xml:space="preserve"> P</w:t>
            </w:r>
            <w:r w:rsidR="00526C32" w:rsidRPr="004F7767">
              <w:rPr>
                <w:szCs w:val="24"/>
                <w:lang w:val="lt-LT" w:eastAsia="lt-LT"/>
              </w:rPr>
              <w:t>rojekto veiklos</w:t>
            </w:r>
            <w:r w:rsidR="0043728B" w:rsidRPr="004F7767">
              <w:rPr>
                <w:szCs w:val="24"/>
                <w:lang w:val="lt-LT" w:eastAsia="lt-LT"/>
              </w:rPr>
              <w:t xml:space="preserve"> planuotos</w:t>
            </w:r>
            <w:r w:rsidR="00526C32" w:rsidRPr="004F7767">
              <w:rPr>
                <w:szCs w:val="24"/>
                <w:lang w:val="lt-LT" w:eastAsia="lt-LT"/>
              </w:rPr>
              <w:t xml:space="preserve"> </w:t>
            </w:r>
            <w:r w:rsidR="007A6E03" w:rsidRPr="004F7767">
              <w:rPr>
                <w:szCs w:val="24"/>
                <w:lang w:val="lt-LT" w:eastAsia="lt-LT"/>
              </w:rPr>
              <w:t xml:space="preserve"> 11</w:t>
            </w:r>
            <w:r w:rsidR="00C67FC6" w:rsidRPr="004F7767">
              <w:rPr>
                <w:szCs w:val="24"/>
                <w:lang w:val="lt-LT" w:eastAsia="lt-LT"/>
              </w:rPr>
              <w:t xml:space="preserve"> pacientų, sergančių tuberkulioze</w:t>
            </w:r>
            <w:r w:rsidR="00526C32" w:rsidRPr="004F7767">
              <w:rPr>
                <w:szCs w:val="24"/>
                <w:lang w:val="lt-LT" w:eastAsia="lt-LT"/>
              </w:rPr>
              <w:t xml:space="preserve">. </w:t>
            </w:r>
            <w:r w:rsidR="0043728B" w:rsidRPr="004F7767">
              <w:rPr>
                <w:szCs w:val="24"/>
                <w:lang w:val="lt-LT" w:eastAsia="lt-LT"/>
              </w:rPr>
              <w:t xml:space="preserve">Kol kas projekte dalyvauja 5 ligoniai. </w:t>
            </w:r>
            <w:r w:rsidR="007A6E03" w:rsidRPr="004F7767">
              <w:rPr>
                <w:szCs w:val="24"/>
                <w:lang w:val="lt-LT" w:eastAsia="lt-LT"/>
              </w:rPr>
              <w:t xml:space="preserve">Šiems </w:t>
            </w:r>
            <w:r w:rsidR="0043728B" w:rsidRPr="004F7767">
              <w:rPr>
                <w:szCs w:val="24"/>
                <w:lang w:val="lt-LT" w:eastAsia="lt-LT"/>
              </w:rPr>
              <w:t xml:space="preserve">ir naujiems (jei bus) </w:t>
            </w:r>
            <w:r w:rsidR="007A6E03" w:rsidRPr="004F7767">
              <w:rPr>
                <w:szCs w:val="24"/>
                <w:lang w:val="lt-LT" w:eastAsia="lt-LT"/>
              </w:rPr>
              <w:t xml:space="preserve">dalyviams </w:t>
            </w:r>
            <w:r w:rsidR="00952C58" w:rsidRPr="004F7767">
              <w:rPr>
                <w:szCs w:val="24"/>
                <w:lang w:val="lt-LT" w:eastAsia="lt-LT"/>
              </w:rPr>
              <w:t xml:space="preserve">2021 m. </w:t>
            </w:r>
            <w:r w:rsidR="007A6E03" w:rsidRPr="004F7767">
              <w:rPr>
                <w:szCs w:val="24"/>
                <w:lang w:val="lt-LT" w:eastAsia="lt-LT"/>
              </w:rPr>
              <w:t xml:space="preserve">bus tęsiamas ambulatorinis gydymas. </w:t>
            </w:r>
            <w:r w:rsidR="00526C32" w:rsidRPr="004F7767">
              <w:rPr>
                <w:szCs w:val="24"/>
                <w:lang w:val="lt-LT" w:eastAsia="lt-LT"/>
              </w:rPr>
              <w:t>T</w:t>
            </w:r>
            <w:r w:rsidR="00C67FC6" w:rsidRPr="004F7767">
              <w:rPr>
                <w:szCs w:val="24"/>
                <w:lang w:val="lt-LT" w:eastAsia="lt-LT"/>
              </w:rPr>
              <w:t xml:space="preserve">uberkuliozės ambulatorinio gydymo metu dalinami maisto talonai. </w:t>
            </w:r>
          </w:p>
          <w:p w14:paraId="2B9B0108" w14:textId="77777777" w:rsidR="002A419A" w:rsidRPr="004F7767" w:rsidRDefault="002A419A" w:rsidP="00C67FC6">
            <w:pPr>
              <w:spacing w:after="0" w:line="240" w:lineRule="auto"/>
              <w:jc w:val="both"/>
              <w:rPr>
                <w:rFonts w:eastAsia="Times New Roman"/>
                <w:szCs w:val="24"/>
                <w:lang w:val="lt-LT" w:eastAsia="en-GB"/>
              </w:rPr>
            </w:pPr>
          </w:p>
          <w:p w14:paraId="74836493" w14:textId="069760A1" w:rsidR="005C4DFC" w:rsidRPr="004F7767" w:rsidRDefault="00952C58" w:rsidP="002F5A8B">
            <w:pPr>
              <w:spacing w:after="0"/>
              <w:jc w:val="both"/>
              <w:rPr>
                <w:szCs w:val="24"/>
                <w:lang w:val="lt-LT"/>
              </w:rPr>
            </w:pPr>
            <w:r w:rsidRPr="004F7767">
              <w:rPr>
                <w:b/>
                <w:bCs/>
                <w:i/>
                <w:szCs w:val="24"/>
                <w:lang w:val="lt-LT"/>
              </w:rPr>
              <w:t xml:space="preserve">  2.2.2.6. </w:t>
            </w:r>
            <w:r w:rsidR="002A419A" w:rsidRPr="004F7767">
              <w:rPr>
                <w:b/>
                <w:bCs/>
                <w:i/>
                <w:szCs w:val="24"/>
                <w:lang w:val="lt-LT"/>
              </w:rPr>
              <w:t xml:space="preserve">Projekto „Pirminės sveikatos priežiūros veiklos efektyvumo didinimas Skuodo rajono savivaldybėje“ </w:t>
            </w:r>
            <w:r w:rsidR="002A419A" w:rsidRPr="004F7767">
              <w:rPr>
                <w:bCs/>
                <w:szCs w:val="24"/>
                <w:lang w:val="lt-LT"/>
              </w:rPr>
              <w:t>tiksla</w:t>
            </w:r>
            <w:r w:rsidR="002A419A" w:rsidRPr="004F7767">
              <w:rPr>
                <w:b/>
                <w:bCs/>
                <w:i/>
                <w:szCs w:val="24"/>
                <w:lang w:val="lt-LT"/>
              </w:rPr>
              <w:t xml:space="preserve">s – </w:t>
            </w:r>
            <w:r w:rsidR="002A419A" w:rsidRPr="004F7767">
              <w:rPr>
                <w:szCs w:val="24"/>
                <w:lang w:val="lt-LT"/>
              </w:rPr>
              <w:t xml:space="preserve">pagerinti pirminės asmens sveikatos priežiūros paslaugų prieinamumą ir kokybę. </w:t>
            </w:r>
          </w:p>
          <w:p w14:paraId="0993059A" w14:textId="39B0C75F" w:rsidR="007A6E03" w:rsidRPr="004F7767" w:rsidRDefault="007A6E03" w:rsidP="009505B8">
            <w:pPr>
              <w:spacing w:after="0"/>
              <w:jc w:val="both"/>
              <w:rPr>
                <w:szCs w:val="24"/>
                <w:lang w:val="lt-LT"/>
              </w:rPr>
            </w:pPr>
            <w:r w:rsidRPr="004F7767">
              <w:rPr>
                <w:szCs w:val="24"/>
                <w:lang w:val="lt-LT"/>
              </w:rPr>
              <w:t xml:space="preserve">Įgyvendinant projektą </w:t>
            </w:r>
            <w:r w:rsidR="006D0FAA" w:rsidRPr="004F7767">
              <w:rPr>
                <w:szCs w:val="24"/>
                <w:lang w:val="lt-LT"/>
              </w:rPr>
              <w:t>į</w:t>
            </w:r>
            <w:r w:rsidRPr="004F7767">
              <w:rPr>
                <w:szCs w:val="24"/>
                <w:lang w:val="lt-LT"/>
              </w:rPr>
              <w:t>reng</w:t>
            </w:r>
            <w:r w:rsidR="00133412" w:rsidRPr="004F7767">
              <w:rPr>
                <w:szCs w:val="24"/>
                <w:lang w:val="lt-LT"/>
              </w:rPr>
              <w:t>tas</w:t>
            </w:r>
            <w:r w:rsidRPr="004F7767">
              <w:rPr>
                <w:szCs w:val="24"/>
                <w:lang w:val="lt-LT"/>
              </w:rPr>
              <w:t xml:space="preserve"> keltuvas Skuodo PSPC, </w:t>
            </w:r>
            <w:r w:rsidR="00952C58" w:rsidRPr="004F7767">
              <w:rPr>
                <w:szCs w:val="24"/>
                <w:lang w:val="lt-LT"/>
              </w:rPr>
              <w:t>suremontuotos</w:t>
            </w:r>
            <w:r w:rsidRPr="004F7767">
              <w:rPr>
                <w:szCs w:val="24"/>
                <w:lang w:val="lt-LT"/>
              </w:rPr>
              <w:t xml:space="preserve"> patalp</w:t>
            </w:r>
            <w:r w:rsidR="00952C58" w:rsidRPr="004F7767">
              <w:rPr>
                <w:szCs w:val="24"/>
                <w:lang w:val="lt-LT"/>
              </w:rPr>
              <w:t>os</w:t>
            </w:r>
            <w:r w:rsidRPr="004F7767">
              <w:rPr>
                <w:szCs w:val="24"/>
                <w:lang w:val="lt-LT"/>
              </w:rPr>
              <w:t xml:space="preserve"> Mosėdžio PSPC, </w:t>
            </w:r>
            <w:r w:rsidR="00952C58" w:rsidRPr="004F7767">
              <w:rPr>
                <w:szCs w:val="24"/>
                <w:lang w:val="lt-LT"/>
              </w:rPr>
              <w:t>nupirkta</w:t>
            </w:r>
            <w:r w:rsidRPr="004F7767">
              <w:rPr>
                <w:szCs w:val="24"/>
                <w:lang w:val="lt-LT"/>
              </w:rPr>
              <w:t xml:space="preserve"> medicininė įranga Skuodo ir Mosėdžio PSPC.</w:t>
            </w:r>
            <w:r w:rsidR="00952C58" w:rsidRPr="004F7767">
              <w:rPr>
                <w:szCs w:val="24"/>
                <w:lang w:val="lt-LT"/>
              </w:rPr>
              <w:t xml:space="preserve"> 2021 m. bus perkama dalis planuotos nupirkti įrangos ir projektas bus baigtas įgyvendinti. </w:t>
            </w:r>
          </w:p>
          <w:p w14:paraId="2D9F318C" w14:textId="4F3C8227" w:rsidR="005039C0" w:rsidRPr="004F7767" w:rsidRDefault="005039C0" w:rsidP="009505B8">
            <w:pPr>
              <w:spacing w:after="0"/>
              <w:jc w:val="both"/>
              <w:rPr>
                <w:szCs w:val="24"/>
                <w:lang w:val="lt-LT"/>
              </w:rPr>
            </w:pPr>
          </w:p>
          <w:p w14:paraId="5F59F825" w14:textId="63EF9F92" w:rsidR="005039C0" w:rsidRPr="004F7767" w:rsidRDefault="005039C0" w:rsidP="009505B8">
            <w:pPr>
              <w:spacing w:after="0"/>
              <w:jc w:val="both"/>
              <w:rPr>
                <w:iCs/>
                <w:szCs w:val="24"/>
                <w:lang w:val="lt-LT"/>
              </w:rPr>
            </w:pPr>
            <w:r w:rsidRPr="004F7767">
              <w:rPr>
                <w:b/>
                <w:bCs/>
                <w:i/>
                <w:szCs w:val="24"/>
                <w:lang w:val="lt-LT"/>
              </w:rPr>
              <w:t xml:space="preserve"> 2.2.2.7. COVID-19 ligos prevencija ir pasekmių mažinimas.</w:t>
            </w:r>
            <w:r w:rsidRPr="004F7767">
              <w:rPr>
                <w:iCs/>
                <w:szCs w:val="24"/>
                <w:lang w:val="lt-LT"/>
              </w:rPr>
              <w:t xml:space="preserve"> Priemonė skirta COVID ligos prevencijai – apsaugos priemonių įsigijimui, darbuotojų darbo užmokesčio priedams, mobilaus tyrimų punkto komunalinėms išlaidoms apmokėti, apgyvendinimo paslaugoms apmokėti, įrangai įsigyti. </w:t>
            </w:r>
          </w:p>
          <w:p w14:paraId="1BBC59FA" w14:textId="23D49733" w:rsidR="005039C0" w:rsidRPr="004F7767" w:rsidRDefault="005039C0" w:rsidP="009505B8">
            <w:pPr>
              <w:spacing w:after="0"/>
              <w:jc w:val="both"/>
              <w:rPr>
                <w:rFonts w:eastAsia="Times New Roman"/>
                <w:szCs w:val="24"/>
                <w:lang w:val="lt-LT"/>
              </w:rPr>
            </w:pPr>
          </w:p>
          <w:p w14:paraId="2DB94F07" w14:textId="75F37157" w:rsidR="005039C0" w:rsidRPr="00780591" w:rsidRDefault="005039C0" w:rsidP="009505B8">
            <w:pPr>
              <w:spacing w:after="0"/>
              <w:jc w:val="both"/>
              <w:rPr>
                <w:rFonts w:eastAsia="Times New Roman"/>
                <w:b/>
                <w:bCs/>
                <w:i/>
                <w:iCs/>
                <w:szCs w:val="24"/>
                <w:lang w:val="lt-LT" w:eastAsia="en-GB"/>
              </w:rPr>
            </w:pPr>
            <w:r w:rsidRPr="00780591">
              <w:rPr>
                <w:rFonts w:eastAsia="Times New Roman"/>
                <w:b/>
                <w:bCs/>
                <w:i/>
                <w:iCs/>
                <w:szCs w:val="24"/>
                <w:lang w:val="lt-LT" w:eastAsia="en-GB"/>
              </w:rPr>
              <w:t>2.2.2.8. Projekto „</w:t>
            </w:r>
            <w:proofErr w:type="spellStart"/>
            <w:r w:rsidRPr="00780591">
              <w:rPr>
                <w:rFonts w:eastAsia="Times New Roman"/>
                <w:b/>
                <w:bCs/>
                <w:i/>
                <w:iCs/>
                <w:szCs w:val="24"/>
                <w:lang w:val="lt-LT" w:eastAsia="en-GB"/>
              </w:rPr>
              <w:t>Įtraukusis</w:t>
            </w:r>
            <w:proofErr w:type="spellEnd"/>
            <w:r w:rsidRPr="00780591">
              <w:rPr>
                <w:rFonts w:eastAsia="Times New Roman"/>
                <w:b/>
                <w:bCs/>
                <w:i/>
                <w:iCs/>
                <w:szCs w:val="24"/>
                <w:lang w:val="lt-LT" w:eastAsia="en-GB"/>
              </w:rPr>
              <w:t xml:space="preserve"> sveikatos mokymas sveikatą stiprinančioje aplinkoje“ įgyvendinimas.</w:t>
            </w:r>
          </w:p>
          <w:p w14:paraId="174FFB3D" w14:textId="4857F1B2" w:rsidR="002E2634" w:rsidRPr="004F7767" w:rsidRDefault="002E2634" w:rsidP="00A20071">
            <w:pPr>
              <w:autoSpaceDE w:val="0"/>
              <w:autoSpaceDN w:val="0"/>
              <w:adjustRightInd w:val="0"/>
              <w:spacing w:after="0" w:line="240" w:lineRule="auto"/>
              <w:jc w:val="both"/>
              <w:rPr>
                <w:szCs w:val="24"/>
                <w:lang w:val="lt-LT" w:eastAsia="lt-LT"/>
              </w:rPr>
            </w:pPr>
            <w:r w:rsidRPr="00780591">
              <w:rPr>
                <w:rFonts w:eastAsia="Times New Roman"/>
                <w:szCs w:val="24"/>
                <w:lang w:val="lt-LT" w:eastAsia="en-GB"/>
              </w:rPr>
              <w:t xml:space="preserve">Klaipėdos rajono savivaldybės visuomenės sveikatos biuras yra parengęs ir pateikęs vertiniui projekto paraišką. Skuodo rajono savivaldybė ir Palangos </w:t>
            </w:r>
            <w:r w:rsidR="00A20071" w:rsidRPr="00780591">
              <w:rPr>
                <w:rFonts w:eastAsia="Times New Roman"/>
                <w:szCs w:val="24"/>
                <w:lang w:val="lt-LT" w:eastAsia="en-GB"/>
              </w:rPr>
              <w:t xml:space="preserve">miesto </w:t>
            </w:r>
            <w:r w:rsidRPr="00780591">
              <w:rPr>
                <w:rFonts w:eastAsia="Times New Roman"/>
                <w:szCs w:val="24"/>
                <w:lang w:val="lt-LT" w:eastAsia="en-GB"/>
              </w:rPr>
              <w:t xml:space="preserve">savivaldybė dalyvaus projekte partnerio teisėmis. Projekto lėšomis planuojama </w:t>
            </w:r>
            <w:r w:rsidR="00A20071" w:rsidRPr="00780591">
              <w:rPr>
                <w:rFonts w:eastAsia="Times New Roman"/>
                <w:szCs w:val="24"/>
                <w:lang w:val="lt-LT" w:eastAsia="en-GB"/>
              </w:rPr>
              <w:t xml:space="preserve">atlikti mokyklų ir ikimokyklinių įstaigų medicinos kabinetų einamąjį remontą ir įsigyti reikalingas </w:t>
            </w:r>
            <w:r w:rsidR="00A20071" w:rsidRPr="004F7767">
              <w:rPr>
                <w:szCs w:val="24"/>
                <w:lang w:val="lt-LT" w:eastAsia="lt-LT"/>
              </w:rPr>
              <w:t>metodines priemones</w:t>
            </w:r>
            <w:r w:rsidR="00133412" w:rsidRPr="004F7767">
              <w:rPr>
                <w:szCs w:val="24"/>
                <w:lang w:val="lt-LT" w:eastAsia="lt-LT"/>
              </w:rPr>
              <w:t>,</w:t>
            </w:r>
            <w:r w:rsidR="00A20071" w:rsidRPr="004F7767">
              <w:rPr>
                <w:szCs w:val="24"/>
                <w:lang w:val="lt-LT" w:eastAsia="lt-LT"/>
              </w:rPr>
              <w:t xml:space="preserve"> skirtas psichinės sveikatos stiprinimui, lytiškai plintančių infekcijų ir neplanuoto nėštumo prevencijai, psichiką veikiančių medžiagų vartojimo prevencijai, alkoholio vartojimo prevencijai, depresijos prevencija</w:t>
            </w:r>
            <w:r w:rsidR="00133412" w:rsidRPr="004F7767">
              <w:rPr>
                <w:szCs w:val="24"/>
                <w:lang w:val="lt-LT" w:eastAsia="lt-LT"/>
              </w:rPr>
              <w:t>i</w:t>
            </w:r>
            <w:r w:rsidR="00A20071" w:rsidRPr="004F7767">
              <w:rPr>
                <w:szCs w:val="24"/>
                <w:lang w:val="lt-LT" w:eastAsia="lt-LT"/>
              </w:rPr>
              <w:t xml:space="preserve">, savižudybių ir </w:t>
            </w:r>
            <w:proofErr w:type="spellStart"/>
            <w:r w:rsidR="00A20071" w:rsidRPr="004F7767">
              <w:rPr>
                <w:szCs w:val="24"/>
                <w:lang w:val="lt-LT" w:eastAsia="lt-LT"/>
              </w:rPr>
              <w:t>savižalos</w:t>
            </w:r>
            <w:proofErr w:type="spellEnd"/>
            <w:r w:rsidR="00A20071" w:rsidRPr="004F7767">
              <w:rPr>
                <w:szCs w:val="24"/>
                <w:lang w:val="lt-LT" w:eastAsia="lt-LT"/>
              </w:rPr>
              <w:t xml:space="preserve"> prevencijai, sveikatos sutrikimų, susijusių su antsvoriu ir nutukimu prevencijai, seksualinio smurto prevencijai, valgymo sutrikimų prevencijai, tinkamos mitybos mokymui, fizinio aktyvumo mokymui, </w:t>
            </w:r>
            <w:r w:rsidR="00A20071" w:rsidRPr="004F7767">
              <w:rPr>
                <w:szCs w:val="24"/>
                <w:lang w:val="lt-LT" w:eastAsia="lt-LT"/>
              </w:rPr>
              <w:lastRenderedPageBreak/>
              <w:t>aplinkos rizikos veiksnių, tokių kaip triukšmas, oro kokybė vertinimui, vaikų sergančių CD mokymui, mokymo priemonių</w:t>
            </w:r>
            <w:r w:rsidR="00133412" w:rsidRPr="004F7767">
              <w:rPr>
                <w:szCs w:val="24"/>
                <w:lang w:val="lt-LT" w:eastAsia="lt-LT"/>
              </w:rPr>
              <w:t>,</w:t>
            </w:r>
            <w:r w:rsidR="00A20071" w:rsidRPr="004F7767">
              <w:rPr>
                <w:szCs w:val="24"/>
                <w:lang w:val="lt-LT" w:eastAsia="lt-LT"/>
              </w:rPr>
              <w:t xml:space="preserve"> tinkančių įtrauktajam sveikatos ugdymui. </w:t>
            </w:r>
          </w:p>
          <w:p w14:paraId="753012BF" w14:textId="14B0E416" w:rsidR="001101D0" w:rsidRPr="004F7767" w:rsidRDefault="001101D0" w:rsidP="00A20071">
            <w:pPr>
              <w:autoSpaceDE w:val="0"/>
              <w:autoSpaceDN w:val="0"/>
              <w:adjustRightInd w:val="0"/>
              <w:spacing w:after="0" w:line="240" w:lineRule="auto"/>
              <w:jc w:val="both"/>
              <w:rPr>
                <w:color w:val="000000" w:themeColor="text1"/>
                <w:szCs w:val="24"/>
                <w:lang w:val="lt-LT" w:eastAsia="lt-LT"/>
              </w:rPr>
            </w:pPr>
            <w:r w:rsidRPr="004F7767">
              <w:rPr>
                <w:color w:val="000000" w:themeColor="text1"/>
                <w:szCs w:val="24"/>
                <w:lang w:val="lt-LT" w:eastAsia="lt-LT"/>
              </w:rPr>
              <w:t>Planuojama, kad projekte dalyvaus šios Skuodo rajono ugdymo įstaigos: Skuodo Pranciškaus Žadeikio gimnazija, Mosėdžio gimnazija, Ylakių gimnazija, Bartuvos progimnazija, Barstyčių pagrindinė mokykla, Skuodo vaikų lopšelis</w:t>
            </w:r>
            <w:r w:rsidR="00133412" w:rsidRPr="004F7767">
              <w:rPr>
                <w:color w:val="000000" w:themeColor="text1"/>
                <w:szCs w:val="24"/>
                <w:lang w:val="lt-LT" w:eastAsia="lt-LT"/>
              </w:rPr>
              <w:t>-</w:t>
            </w:r>
            <w:r w:rsidRPr="004F7767">
              <w:rPr>
                <w:color w:val="000000" w:themeColor="text1"/>
                <w:szCs w:val="24"/>
                <w:lang w:val="lt-LT" w:eastAsia="lt-LT"/>
              </w:rPr>
              <w:t>darželis, Mosėdžio vaikų lopšelis</w:t>
            </w:r>
            <w:r w:rsidR="00133412" w:rsidRPr="004F7767">
              <w:rPr>
                <w:color w:val="000000" w:themeColor="text1"/>
                <w:szCs w:val="24"/>
                <w:lang w:val="lt-LT" w:eastAsia="lt-LT"/>
              </w:rPr>
              <w:t>-</w:t>
            </w:r>
            <w:r w:rsidRPr="004F7767">
              <w:rPr>
                <w:color w:val="000000" w:themeColor="text1"/>
                <w:szCs w:val="24"/>
                <w:lang w:val="lt-LT" w:eastAsia="lt-LT"/>
              </w:rPr>
              <w:t>darželis, Ylakių vaikų lopšelis</w:t>
            </w:r>
            <w:r w:rsidR="00133412" w:rsidRPr="004F7767">
              <w:rPr>
                <w:color w:val="000000" w:themeColor="text1"/>
                <w:szCs w:val="24"/>
                <w:lang w:val="lt-LT" w:eastAsia="lt-LT"/>
              </w:rPr>
              <w:t>-</w:t>
            </w:r>
            <w:r w:rsidRPr="004F7767">
              <w:rPr>
                <w:color w:val="000000" w:themeColor="text1"/>
                <w:szCs w:val="24"/>
                <w:lang w:val="lt-LT" w:eastAsia="lt-LT"/>
              </w:rPr>
              <w:t>dar</w:t>
            </w:r>
            <w:r w:rsidR="00AA5CCD" w:rsidRPr="004F7767">
              <w:rPr>
                <w:color w:val="000000" w:themeColor="text1"/>
                <w:szCs w:val="24"/>
                <w:lang w:val="lt-LT" w:eastAsia="lt-LT"/>
              </w:rPr>
              <w:t>ž</w:t>
            </w:r>
            <w:r w:rsidRPr="004F7767">
              <w:rPr>
                <w:color w:val="000000" w:themeColor="text1"/>
                <w:szCs w:val="24"/>
                <w:lang w:val="lt-LT" w:eastAsia="lt-LT"/>
              </w:rPr>
              <w:t xml:space="preserve">elis. </w:t>
            </w:r>
          </w:p>
          <w:p w14:paraId="6791A9D8" w14:textId="65C71D33" w:rsidR="00CA46A8" w:rsidRPr="004F7767" w:rsidRDefault="00CA46A8" w:rsidP="00A20071">
            <w:pPr>
              <w:autoSpaceDE w:val="0"/>
              <w:autoSpaceDN w:val="0"/>
              <w:adjustRightInd w:val="0"/>
              <w:spacing w:after="0" w:line="240" w:lineRule="auto"/>
              <w:jc w:val="both"/>
              <w:rPr>
                <w:color w:val="000000" w:themeColor="text1"/>
                <w:szCs w:val="24"/>
                <w:lang w:val="lt-LT" w:eastAsia="lt-LT"/>
              </w:rPr>
            </w:pPr>
            <w:r w:rsidRPr="004F7767">
              <w:rPr>
                <w:color w:val="000000" w:themeColor="text1"/>
                <w:szCs w:val="24"/>
                <w:lang w:val="lt-LT" w:eastAsia="lt-LT"/>
              </w:rPr>
              <w:t xml:space="preserve">Skuodo rajono savivaldybė dalyvavimui projekte partnerio teisėmis pritarė 2020 m. rugsėjo 24 d. sprendimu Nr. T9-182. </w:t>
            </w:r>
          </w:p>
          <w:p w14:paraId="3D9B0C75" w14:textId="4436C00A" w:rsidR="00D80BD5" w:rsidRPr="004F7767" w:rsidRDefault="00D80BD5" w:rsidP="00C948B3">
            <w:pPr>
              <w:shd w:val="clear" w:color="auto" w:fill="FFFFFF" w:themeFill="background1"/>
              <w:spacing w:after="0" w:line="240" w:lineRule="auto"/>
              <w:contextualSpacing/>
              <w:jc w:val="both"/>
              <w:rPr>
                <w:color w:val="FF0000"/>
                <w:szCs w:val="24"/>
                <w:lang w:val="lt-LT"/>
              </w:rPr>
            </w:pPr>
          </w:p>
          <w:tbl>
            <w:tblPr>
              <w:tblW w:w="0" w:type="auto"/>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349"/>
              <w:gridCol w:w="6806"/>
              <w:gridCol w:w="870"/>
              <w:gridCol w:w="576"/>
            </w:tblGrid>
            <w:tr w:rsidR="005372DF" w:rsidRPr="00780591" w14:paraId="28270339" w14:textId="77777777" w:rsidTr="009505B8">
              <w:tc>
                <w:tcPr>
                  <w:tcW w:w="1276" w:type="dxa"/>
                  <w:shd w:val="clear" w:color="auto" w:fill="auto"/>
                </w:tcPr>
                <w:p w14:paraId="3EA9ECB9" w14:textId="77777777" w:rsidR="008E35BD" w:rsidRPr="004F7767" w:rsidRDefault="008E35BD" w:rsidP="009505B8">
                  <w:pPr>
                    <w:spacing w:after="120" w:line="240" w:lineRule="auto"/>
                    <w:rPr>
                      <w:rFonts w:eastAsia="Times New Roman"/>
                      <w:b/>
                      <w:szCs w:val="24"/>
                      <w:lang w:val="lt-LT"/>
                    </w:rPr>
                  </w:pPr>
                  <w:r w:rsidRPr="004F7767">
                    <w:rPr>
                      <w:rFonts w:eastAsia="Times New Roman"/>
                      <w:b/>
                      <w:szCs w:val="24"/>
                      <w:lang w:val="lt-LT"/>
                    </w:rPr>
                    <w:t>Programos tikslas</w:t>
                  </w:r>
                </w:p>
              </w:tc>
              <w:tc>
                <w:tcPr>
                  <w:tcW w:w="6946" w:type="dxa"/>
                  <w:shd w:val="clear" w:color="auto" w:fill="auto"/>
                </w:tcPr>
                <w:p w14:paraId="17EB598A" w14:textId="77777777" w:rsidR="008E35BD" w:rsidRPr="004F7767" w:rsidRDefault="008E35BD" w:rsidP="00073280">
                  <w:pPr>
                    <w:spacing w:after="120" w:line="240" w:lineRule="auto"/>
                    <w:rPr>
                      <w:rFonts w:eastAsia="Times New Roman"/>
                      <w:b/>
                      <w:bCs/>
                      <w:szCs w:val="24"/>
                      <w:lang w:val="lt-LT"/>
                    </w:rPr>
                  </w:pPr>
                  <w:r w:rsidRPr="004F7767">
                    <w:rPr>
                      <w:rFonts w:eastAsia="Times New Roman"/>
                      <w:b/>
                      <w:bCs/>
                      <w:szCs w:val="24"/>
                      <w:lang w:val="lt-LT"/>
                    </w:rPr>
                    <w:t>Gerinti socialinių įstaigų infrastruktūrą, socialinių paslaugų prieinamumą ir kokybę</w:t>
                  </w:r>
                </w:p>
              </w:tc>
              <w:tc>
                <w:tcPr>
                  <w:tcW w:w="833" w:type="dxa"/>
                  <w:shd w:val="clear" w:color="auto" w:fill="auto"/>
                </w:tcPr>
                <w:p w14:paraId="3AD6BEED" w14:textId="77777777" w:rsidR="008E35BD" w:rsidRPr="004F7767" w:rsidRDefault="008E35BD" w:rsidP="00073280">
                  <w:pPr>
                    <w:spacing w:after="120" w:line="240" w:lineRule="auto"/>
                    <w:jc w:val="center"/>
                    <w:rPr>
                      <w:rFonts w:eastAsia="Times New Roman"/>
                      <w:b/>
                      <w:szCs w:val="24"/>
                      <w:lang w:val="lt-LT"/>
                    </w:rPr>
                  </w:pPr>
                  <w:r w:rsidRPr="004F7767">
                    <w:rPr>
                      <w:rFonts w:eastAsia="Times New Roman"/>
                      <w:b/>
                      <w:szCs w:val="24"/>
                      <w:lang w:val="lt-LT"/>
                    </w:rPr>
                    <w:t>Kodas</w:t>
                  </w:r>
                </w:p>
              </w:tc>
              <w:tc>
                <w:tcPr>
                  <w:tcW w:w="546" w:type="dxa"/>
                  <w:shd w:val="clear" w:color="auto" w:fill="auto"/>
                </w:tcPr>
                <w:p w14:paraId="5B6761FD" w14:textId="6419D4AF" w:rsidR="008E35BD" w:rsidRPr="004F7767" w:rsidRDefault="008E35BD" w:rsidP="00073280">
                  <w:pPr>
                    <w:spacing w:after="120" w:line="240" w:lineRule="auto"/>
                    <w:jc w:val="center"/>
                    <w:rPr>
                      <w:rFonts w:eastAsia="Times New Roman"/>
                      <w:b/>
                      <w:bCs/>
                      <w:szCs w:val="24"/>
                      <w:lang w:val="lt-LT"/>
                    </w:rPr>
                  </w:pPr>
                  <w:r w:rsidRPr="004F7767">
                    <w:rPr>
                      <w:rFonts w:eastAsia="Times New Roman"/>
                      <w:b/>
                      <w:bCs/>
                      <w:szCs w:val="24"/>
                      <w:lang w:val="lt-LT"/>
                    </w:rPr>
                    <w:t>2</w:t>
                  </w:r>
                  <w:r w:rsidR="00A536F8" w:rsidRPr="004F7767">
                    <w:rPr>
                      <w:rFonts w:eastAsia="Times New Roman"/>
                      <w:b/>
                      <w:bCs/>
                      <w:szCs w:val="24"/>
                      <w:lang w:val="lt-LT"/>
                    </w:rPr>
                    <w:t>.3.</w:t>
                  </w:r>
                </w:p>
              </w:tc>
            </w:tr>
          </w:tbl>
          <w:p w14:paraId="7BB37327" w14:textId="77777777" w:rsidR="008E35BD" w:rsidRPr="004F7767" w:rsidRDefault="008E35BD" w:rsidP="008E35BD">
            <w:pPr>
              <w:spacing w:after="0" w:line="240" w:lineRule="auto"/>
              <w:jc w:val="both"/>
              <w:rPr>
                <w:b/>
                <w:bCs/>
                <w:szCs w:val="24"/>
                <w:lang w:val="lt-LT"/>
              </w:rPr>
            </w:pPr>
            <w:r w:rsidRPr="004F7767">
              <w:rPr>
                <w:b/>
                <w:bCs/>
                <w:szCs w:val="24"/>
                <w:lang w:val="lt-LT"/>
              </w:rPr>
              <w:t>Tikslo aprašymas</w:t>
            </w:r>
          </w:p>
          <w:p w14:paraId="2E558A04" w14:textId="77777777" w:rsidR="008E35BD" w:rsidRPr="004F7767" w:rsidRDefault="008E35BD" w:rsidP="008E35BD">
            <w:pPr>
              <w:spacing w:after="0" w:line="240" w:lineRule="auto"/>
              <w:jc w:val="both"/>
              <w:rPr>
                <w:b/>
                <w:bCs/>
                <w:szCs w:val="24"/>
                <w:lang w:val="lt-LT"/>
              </w:rPr>
            </w:pPr>
            <w:r w:rsidRPr="004F7767">
              <w:rPr>
                <w:b/>
                <w:bCs/>
                <w:szCs w:val="24"/>
                <w:lang w:val="lt-LT"/>
              </w:rPr>
              <w:t xml:space="preserve">       Programos tikslui įgyvendinti iškeltas vienas uždavinys.</w:t>
            </w:r>
          </w:p>
          <w:p w14:paraId="229C9632" w14:textId="306FFEBB" w:rsidR="008E35BD" w:rsidRPr="004F7767" w:rsidRDefault="00A536F8" w:rsidP="008E35BD">
            <w:pPr>
              <w:spacing w:after="0" w:line="240" w:lineRule="auto"/>
              <w:ind w:firstLine="432"/>
              <w:jc w:val="both"/>
              <w:rPr>
                <w:b/>
                <w:bCs/>
                <w:szCs w:val="24"/>
                <w:lang w:val="lt-LT"/>
              </w:rPr>
            </w:pPr>
            <w:r w:rsidRPr="004F7767">
              <w:rPr>
                <w:b/>
                <w:bCs/>
                <w:szCs w:val="24"/>
                <w:lang w:val="lt-LT"/>
              </w:rPr>
              <w:t>1</w:t>
            </w:r>
            <w:r w:rsidR="008E35BD" w:rsidRPr="004F7767">
              <w:rPr>
                <w:b/>
                <w:bCs/>
                <w:szCs w:val="24"/>
                <w:lang w:val="lt-LT"/>
              </w:rPr>
              <w:t xml:space="preserve"> uždavinys. </w:t>
            </w:r>
            <w:r w:rsidR="002B2B75" w:rsidRPr="004F7767">
              <w:rPr>
                <w:b/>
                <w:bCs/>
                <w:szCs w:val="24"/>
                <w:lang w:val="lt-LT"/>
              </w:rPr>
              <w:t>Įgyvendinti ES ir kitų fondų remiamus projektus</w:t>
            </w:r>
            <w:r w:rsidR="006D0FAA" w:rsidRPr="004F7767">
              <w:rPr>
                <w:b/>
                <w:bCs/>
                <w:szCs w:val="24"/>
                <w:lang w:val="lt-LT"/>
              </w:rPr>
              <w:t>.</w:t>
            </w:r>
          </w:p>
          <w:p w14:paraId="6C3AAE5D" w14:textId="77777777" w:rsidR="002B2B75" w:rsidRPr="004F7767" w:rsidRDefault="002B2B75" w:rsidP="002B2B75">
            <w:pPr>
              <w:spacing w:after="0" w:line="240" w:lineRule="auto"/>
              <w:ind w:left="432"/>
              <w:jc w:val="both"/>
              <w:rPr>
                <w:bCs/>
                <w:szCs w:val="24"/>
                <w:lang w:val="lt-LT"/>
              </w:rPr>
            </w:pPr>
            <w:r w:rsidRPr="004F7767">
              <w:rPr>
                <w:bCs/>
                <w:szCs w:val="24"/>
                <w:lang w:val="lt-LT"/>
              </w:rPr>
              <w:t>Tikslui įgyvendinti numatyta priemonė:</w:t>
            </w:r>
          </w:p>
          <w:p w14:paraId="22401A73" w14:textId="67ABF729" w:rsidR="008E35BD" w:rsidRPr="004F7767" w:rsidRDefault="002B2B75" w:rsidP="001B0E80">
            <w:pPr>
              <w:spacing w:after="0" w:line="240" w:lineRule="auto"/>
              <w:ind w:left="432"/>
              <w:jc w:val="both"/>
              <w:rPr>
                <w:b/>
                <w:bCs/>
                <w:i/>
                <w:szCs w:val="24"/>
                <w:lang w:val="lt-LT"/>
              </w:rPr>
            </w:pPr>
            <w:r w:rsidRPr="004F7767">
              <w:rPr>
                <w:b/>
                <w:bCs/>
                <w:i/>
                <w:szCs w:val="24"/>
                <w:lang w:val="lt-LT"/>
              </w:rPr>
              <w:t>ES struktūrinių ir kitų finansavimo šaltinių projektų vykdymas</w:t>
            </w:r>
            <w:r w:rsidR="006D0FAA" w:rsidRPr="004F7767">
              <w:rPr>
                <w:b/>
                <w:bCs/>
                <w:i/>
                <w:szCs w:val="24"/>
                <w:lang w:val="lt-LT"/>
              </w:rPr>
              <w:t>.</w:t>
            </w:r>
          </w:p>
          <w:p w14:paraId="10438094" w14:textId="2518D2F9" w:rsidR="008E35BD" w:rsidRPr="004F7767" w:rsidRDefault="004D2078" w:rsidP="001B0E80">
            <w:pPr>
              <w:spacing w:after="0" w:line="240" w:lineRule="auto"/>
              <w:ind w:left="432"/>
              <w:jc w:val="both"/>
              <w:rPr>
                <w:bCs/>
                <w:szCs w:val="24"/>
                <w:lang w:val="lt-LT"/>
              </w:rPr>
            </w:pPr>
            <w:r w:rsidRPr="004F7767">
              <w:rPr>
                <w:bCs/>
                <w:szCs w:val="24"/>
                <w:lang w:val="lt-LT"/>
              </w:rPr>
              <w:t xml:space="preserve">Ši priemonė apima projektus, aprašytus 2.2.2.4–2.2.2.6 </w:t>
            </w:r>
            <w:r w:rsidR="00BA65D2" w:rsidRPr="004F7767">
              <w:rPr>
                <w:bCs/>
                <w:szCs w:val="24"/>
                <w:lang w:val="lt-LT"/>
              </w:rPr>
              <w:t xml:space="preserve">ir 2.2.2.8. </w:t>
            </w:r>
            <w:r w:rsidRPr="004F7767">
              <w:rPr>
                <w:bCs/>
                <w:szCs w:val="24"/>
                <w:lang w:val="lt-LT"/>
              </w:rPr>
              <w:t xml:space="preserve">priemonėse. </w:t>
            </w:r>
          </w:p>
          <w:p w14:paraId="62A6DEA0" w14:textId="77777777" w:rsidR="008E35BD" w:rsidRPr="004F7767" w:rsidRDefault="008E35BD" w:rsidP="001B0E80">
            <w:pPr>
              <w:spacing w:after="0" w:line="240" w:lineRule="auto"/>
              <w:ind w:left="432"/>
              <w:jc w:val="both"/>
              <w:rPr>
                <w:bCs/>
                <w:szCs w:val="24"/>
                <w:lang w:val="lt-LT"/>
              </w:rPr>
            </w:pPr>
          </w:p>
          <w:p w14:paraId="70B1A88F" w14:textId="05B5AE3E" w:rsidR="00D522AC" w:rsidRPr="004F7767" w:rsidRDefault="00D522AC" w:rsidP="00D522AC">
            <w:pPr>
              <w:spacing w:after="0" w:line="240" w:lineRule="auto"/>
              <w:ind w:firstLine="432"/>
              <w:jc w:val="both"/>
              <w:rPr>
                <w:bCs/>
                <w:szCs w:val="24"/>
                <w:lang w:val="lt-LT"/>
              </w:rPr>
            </w:pPr>
            <w:r w:rsidRPr="004F7767">
              <w:rPr>
                <w:bCs/>
                <w:szCs w:val="24"/>
                <w:lang w:val="lt-LT"/>
              </w:rPr>
              <w:t>Programa įgyvendinama vadovaujantis LR lygių galimybių įstatymo bei LR vyrų ir moterų lygių galimybių įstatymo aktualiomis nuostatomis. Ankstesniais metais nenustatyta šių įstatymų pažeidimo atvejų.</w:t>
            </w:r>
          </w:p>
          <w:p w14:paraId="25EA264A" w14:textId="77777777" w:rsidR="00ED7FB2" w:rsidRPr="004F7767" w:rsidRDefault="00ED7FB2" w:rsidP="00D522AC">
            <w:pPr>
              <w:spacing w:after="0" w:line="240" w:lineRule="auto"/>
              <w:ind w:firstLine="432"/>
              <w:jc w:val="both"/>
              <w:rPr>
                <w:bCs/>
                <w:szCs w:val="24"/>
                <w:lang w:val="lt-LT"/>
              </w:rPr>
            </w:pPr>
          </w:p>
          <w:tbl>
            <w:tblPr>
              <w:tblStyle w:val="Lentelstinklelis"/>
              <w:tblW w:w="0" w:type="auto"/>
              <w:shd w:val="clear" w:color="auto" w:fill="E2EFD9" w:themeFill="accent6" w:themeFillTint="33"/>
              <w:tblLook w:val="04A0" w:firstRow="1" w:lastRow="0" w:firstColumn="1" w:lastColumn="0" w:noHBand="0" w:noVBand="1"/>
            </w:tblPr>
            <w:tblGrid>
              <w:gridCol w:w="9443"/>
            </w:tblGrid>
            <w:tr w:rsidR="005372DF" w:rsidRPr="001D4737" w14:paraId="2D123CF3" w14:textId="77777777" w:rsidTr="00AA5CCD">
              <w:tc>
                <w:tcPr>
                  <w:tcW w:w="9443" w:type="dxa"/>
                  <w:shd w:val="clear" w:color="auto" w:fill="E2EFD9" w:themeFill="accent6" w:themeFillTint="33"/>
                </w:tcPr>
                <w:p w14:paraId="1C913D41" w14:textId="77777777" w:rsidR="00ED7FB2" w:rsidRPr="00780591" w:rsidRDefault="00ED7FB2" w:rsidP="00ED7FB2">
                  <w:pPr>
                    <w:spacing w:after="0" w:line="240" w:lineRule="auto"/>
                    <w:ind w:firstLine="432"/>
                    <w:jc w:val="both"/>
                    <w:rPr>
                      <w:b/>
                      <w:szCs w:val="24"/>
                      <w:lang w:val="lt-LT"/>
                    </w:rPr>
                  </w:pPr>
                  <w:r w:rsidRPr="00780591">
                    <w:rPr>
                      <w:b/>
                      <w:szCs w:val="24"/>
                      <w:lang w:val="lt-LT"/>
                    </w:rPr>
                    <w:t xml:space="preserve">Horizontalieji prioritetai </w:t>
                  </w:r>
                </w:p>
                <w:p w14:paraId="722914DC" w14:textId="2D90FC55" w:rsidR="00ED7FB2" w:rsidRPr="00780591" w:rsidRDefault="005C3CBA" w:rsidP="005C3CBA">
                  <w:pPr>
                    <w:spacing w:after="0" w:line="240" w:lineRule="auto"/>
                    <w:ind w:firstLine="432"/>
                    <w:jc w:val="both"/>
                    <w:rPr>
                      <w:bCs/>
                      <w:szCs w:val="24"/>
                      <w:lang w:val="lt-LT"/>
                    </w:rPr>
                  </w:pPr>
                  <w:r w:rsidRPr="00780591">
                    <w:rPr>
                      <w:bCs/>
                      <w:color w:val="000000"/>
                      <w:szCs w:val="24"/>
                      <w:lang w:val="lt-LT"/>
                    </w:rPr>
                    <w:t xml:space="preserve">Šioje programoje įgyvendinami 2021–2023 metų horizontalieji prioritetai: </w:t>
                  </w:r>
                  <w:r w:rsidRPr="004F7767">
                    <w:rPr>
                      <w:szCs w:val="24"/>
                      <w:lang w:val="lt-LT"/>
                    </w:rPr>
                    <w:t>patrauklios aplinkos jaunoms šeimoms ir jaunimui kūrimas, aplinkosaugos priemonių taikymo praktinėje veikloje propagavimas, verslumo skatinimas, turizmo skatinimas.</w:t>
                  </w:r>
                </w:p>
              </w:tc>
            </w:tr>
          </w:tbl>
          <w:p w14:paraId="36B78401" w14:textId="115BB1E8" w:rsidR="0070536F" w:rsidRPr="004F7767" w:rsidRDefault="0070536F" w:rsidP="00ED7FB2">
            <w:pPr>
              <w:spacing w:after="0" w:line="240" w:lineRule="auto"/>
              <w:jc w:val="both"/>
              <w:rPr>
                <w:bCs/>
                <w:szCs w:val="24"/>
                <w:lang w:val="lt-LT"/>
              </w:rPr>
            </w:pPr>
          </w:p>
        </w:tc>
      </w:tr>
    </w:tbl>
    <w:p w14:paraId="4C131828" w14:textId="77777777" w:rsidR="00D80BD5" w:rsidRPr="004F7767" w:rsidRDefault="00D80BD5" w:rsidP="001B0E80">
      <w:pPr>
        <w:suppressAutoHyphens/>
        <w:spacing w:after="0" w:line="240" w:lineRule="auto"/>
        <w:rPr>
          <w:szCs w:val="24"/>
          <w:lang w:val="lt-LT" w:eastAsia="ar-SA"/>
        </w:rPr>
      </w:pPr>
    </w:p>
    <w:tbl>
      <w:tblPr>
        <w:tblW w:w="5000" w:type="pct"/>
        <w:tblLook w:val="0000" w:firstRow="0" w:lastRow="0" w:firstColumn="0" w:lastColumn="0" w:noHBand="0" w:noVBand="0"/>
      </w:tblPr>
      <w:tblGrid>
        <w:gridCol w:w="9966"/>
      </w:tblGrid>
      <w:tr w:rsidR="00364460" w:rsidRPr="001D4737" w14:paraId="45324823" w14:textId="77777777" w:rsidTr="00C16E7B">
        <w:tc>
          <w:tcPr>
            <w:tcW w:w="5000" w:type="pct"/>
            <w:tcBorders>
              <w:top w:val="single" w:sz="2" w:space="0" w:color="000000"/>
              <w:left w:val="single" w:sz="2" w:space="0" w:color="000000"/>
              <w:bottom w:val="single" w:sz="2" w:space="0" w:color="000000"/>
              <w:right w:val="single" w:sz="2" w:space="0" w:color="000000"/>
            </w:tcBorders>
          </w:tcPr>
          <w:p w14:paraId="13929099" w14:textId="77777777" w:rsidR="00D80BD5" w:rsidRPr="004F7767" w:rsidRDefault="00D80BD5" w:rsidP="001B0E80">
            <w:pPr>
              <w:spacing w:after="0" w:line="240" w:lineRule="auto"/>
              <w:rPr>
                <w:b/>
                <w:bCs/>
                <w:szCs w:val="24"/>
                <w:lang w:val="lt-LT"/>
              </w:rPr>
            </w:pPr>
            <w:r w:rsidRPr="004F7767">
              <w:rPr>
                <w:b/>
                <w:bCs/>
                <w:szCs w:val="24"/>
                <w:lang w:val="lt-LT"/>
              </w:rPr>
              <w:t xml:space="preserve">         Galimi programos vykdymo ir finansavimo šaltiniai </w:t>
            </w:r>
          </w:p>
          <w:p w14:paraId="78C1FDCB" w14:textId="77777777" w:rsidR="00D80BD5" w:rsidRPr="004F7767" w:rsidRDefault="00D80BD5" w:rsidP="00333139">
            <w:pPr>
              <w:suppressAutoHyphens/>
              <w:spacing w:after="0" w:line="240" w:lineRule="auto"/>
              <w:jc w:val="both"/>
              <w:rPr>
                <w:szCs w:val="24"/>
                <w:lang w:val="lt-LT" w:eastAsia="ar-SA"/>
              </w:rPr>
            </w:pPr>
            <w:r w:rsidRPr="004F7767">
              <w:rPr>
                <w:szCs w:val="24"/>
                <w:lang w:val="lt-LT" w:eastAsia="ar-SA"/>
              </w:rPr>
              <w:t xml:space="preserve">         Savivaldybės biudžetas, valstybės biudžetas, įstaigų pajamos už teikiamas paslaugas, Privalomojo sveikatos draudimo fondo biudžeto lėšos, Skuodo rajono savivaldybės</w:t>
            </w:r>
            <w:r w:rsidR="00523E7C" w:rsidRPr="004F7767">
              <w:rPr>
                <w:szCs w:val="24"/>
                <w:lang w:val="lt-LT" w:eastAsia="ar-SA"/>
              </w:rPr>
              <w:t xml:space="preserve"> aplinkos</w:t>
            </w:r>
            <w:r w:rsidRPr="004F7767">
              <w:rPr>
                <w:szCs w:val="24"/>
                <w:lang w:val="lt-LT" w:eastAsia="ar-SA"/>
              </w:rPr>
              <w:t xml:space="preserve"> apsaugos rėmimo specialiosios programos lėšos, Teritorinės ligonių kasos lėšos, ES struktūrinių fondų lėšos, kitos lėšos. </w:t>
            </w:r>
          </w:p>
        </w:tc>
      </w:tr>
    </w:tbl>
    <w:p w14:paraId="35063611" w14:textId="77777777" w:rsidR="00D80BD5" w:rsidRPr="004F7767" w:rsidRDefault="00D80BD5" w:rsidP="001B0E80">
      <w:pPr>
        <w:suppressAutoHyphens/>
        <w:spacing w:after="0" w:line="240" w:lineRule="auto"/>
        <w:rPr>
          <w:szCs w:val="24"/>
          <w:lang w:val="lt-LT" w:eastAsia="ar-SA"/>
        </w:rPr>
      </w:pPr>
    </w:p>
    <w:tbl>
      <w:tblPr>
        <w:tblW w:w="5000" w:type="pct"/>
        <w:tblLook w:val="0000" w:firstRow="0" w:lastRow="0" w:firstColumn="0" w:lastColumn="0" w:noHBand="0" w:noVBand="0"/>
      </w:tblPr>
      <w:tblGrid>
        <w:gridCol w:w="9966"/>
      </w:tblGrid>
      <w:tr w:rsidR="00364460" w:rsidRPr="001D4737" w14:paraId="7A80DF44" w14:textId="77777777" w:rsidTr="00C16E7B">
        <w:tc>
          <w:tcPr>
            <w:tcW w:w="5000" w:type="pct"/>
            <w:tcBorders>
              <w:top w:val="single" w:sz="2" w:space="0" w:color="000000"/>
              <w:left w:val="single" w:sz="2" w:space="0" w:color="000000"/>
              <w:bottom w:val="single" w:sz="2" w:space="0" w:color="000000"/>
              <w:right w:val="single" w:sz="2" w:space="0" w:color="000000"/>
            </w:tcBorders>
          </w:tcPr>
          <w:p w14:paraId="4A54EB5D" w14:textId="77777777" w:rsidR="00D80BD5" w:rsidRPr="004F7767" w:rsidRDefault="00D80BD5" w:rsidP="001B0E80">
            <w:pPr>
              <w:suppressAutoHyphens/>
              <w:spacing w:after="0" w:line="240" w:lineRule="auto"/>
              <w:jc w:val="both"/>
              <w:rPr>
                <w:b/>
                <w:szCs w:val="24"/>
                <w:lang w:val="lt-LT" w:eastAsia="lt-LT"/>
              </w:rPr>
            </w:pPr>
            <w:r w:rsidRPr="004F7767">
              <w:rPr>
                <w:b/>
                <w:szCs w:val="24"/>
                <w:lang w:val="lt-LT" w:eastAsia="lt-LT"/>
              </w:rPr>
              <w:t xml:space="preserve">        Veiksmai, numatyti Savivaldybės strateginiame plėtros plane, kurie susiję su vykdoma programa</w:t>
            </w:r>
          </w:p>
          <w:p w14:paraId="36D629AD" w14:textId="3EE165BA" w:rsidR="00D80BD5" w:rsidRPr="004F7767" w:rsidRDefault="00D80BD5" w:rsidP="001B0E80">
            <w:pPr>
              <w:suppressAutoHyphens/>
              <w:spacing w:after="0" w:line="240" w:lineRule="auto"/>
              <w:jc w:val="both"/>
              <w:rPr>
                <w:szCs w:val="24"/>
                <w:lang w:val="lt-LT" w:eastAsia="ar-SA"/>
              </w:rPr>
            </w:pPr>
            <w:r w:rsidRPr="004F7767">
              <w:rPr>
                <w:szCs w:val="24"/>
                <w:lang w:val="lt-LT" w:eastAsia="ar-SA"/>
              </w:rPr>
              <w:t xml:space="preserve">          Skuodo rajono savivaldybės 20</w:t>
            </w:r>
            <w:r w:rsidR="00161989" w:rsidRPr="004F7767">
              <w:rPr>
                <w:szCs w:val="24"/>
                <w:lang w:val="lt-LT" w:eastAsia="ar-SA"/>
              </w:rPr>
              <w:t>20</w:t>
            </w:r>
            <w:r w:rsidRPr="004F7767">
              <w:rPr>
                <w:szCs w:val="24"/>
                <w:lang w:val="lt-LT" w:eastAsia="ar-SA"/>
              </w:rPr>
              <w:t>–202</w:t>
            </w:r>
            <w:r w:rsidR="00161989" w:rsidRPr="004F7767">
              <w:rPr>
                <w:szCs w:val="24"/>
                <w:lang w:val="lt-LT" w:eastAsia="ar-SA"/>
              </w:rPr>
              <w:t>5</w:t>
            </w:r>
            <w:r w:rsidRPr="004F7767">
              <w:rPr>
                <w:szCs w:val="24"/>
                <w:lang w:val="lt-LT" w:eastAsia="ar-SA"/>
              </w:rPr>
              <w:t xml:space="preserve"> metų strateginiame plėtros plane yra planuoti šie veiksmai, susiję su Socialinės paramos ir sveikatos apsaugos paslaugų kokybės ir prieinamumo gerinimo programa:</w:t>
            </w:r>
          </w:p>
          <w:p w14:paraId="510991FC" w14:textId="4498E63D" w:rsidR="00D80BD5" w:rsidRPr="004F7767" w:rsidRDefault="00F93104" w:rsidP="001B0E80">
            <w:pPr>
              <w:suppressAutoHyphens/>
              <w:spacing w:after="0" w:line="240" w:lineRule="auto"/>
              <w:jc w:val="both"/>
              <w:rPr>
                <w:szCs w:val="24"/>
                <w:lang w:val="lt-LT" w:eastAsia="ar-SA"/>
              </w:rPr>
            </w:pPr>
            <w:r w:rsidRPr="004F7767">
              <w:rPr>
                <w:szCs w:val="24"/>
                <w:lang w:val="lt-LT" w:eastAsia="ar-SA"/>
              </w:rPr>
              <w:t>Prioritetas</w:t>
            </w:r>
            <w:r w:rsidR="00D80BD5" w:rsidRPr="004F7767">
              <w:rPr>
                <w:szCs w:val="24"/>
                <w:lang w:val="lt-LT" w:eastAsia="ar-SA"/>
              </w:rPr>
              <w:t xml:space="preserve">. </w:t>
            </w:r>
            <w:r w:rsidRPr="004F7767">
              <w:rPr>
                <w:szCs w:val="24"/>
                <w:lang w:val="lt-LT" w:eastAsia="ar-SA"/>
              </w:rPr>
              <w:t>Patraukli ir saugi gyvenamoji aplinka rajono gyventojams.</w:t>
            </w:r>
          </w:p>
          <w:p w14:paraId="38C584BB" w14:textId="2D9DCB0B" w:rsidR="00F93104" w:rsidRPr="004F7767" w:rsidRDefault="00F93104" w:rsidP="001B0E80">
            <w:pPr>
              <w:suppressAutoHyphens/>
              <w:spacing w:after="0" w:line="240" w:lineRule="auto"/>
              <w:jc w:val="both"/>
              <w:rPr>
                <w:szCs w:val="24"/>
                <w:lang w:val="lt-LT" w:eastAsia="lt-LT"/>
              </w:rPr>
            </w:pPr>
            <w:r w:rsidRPr="004F7767">
              <w:rPr>
                <w:szCs w:val="24"/>
                <w:lang w:val="lt-LT" w:eastAsia="lt-LT"/>
              </w:rPr>
              <w:t xml:space="preserve">1 tikslas. Kurti patrauklias gyvenimo sąlygas rajono gyventojams. </w:t>
            </w:r>
          </w:p>
          <w:p w14:paraId="77325CF7" w14:textId="612AD45E" w:rsidR="00D80BD5" w:rsidRPr="004F7767" w:rsidRDefault="00D80BD5" w:rsidP="001B0E80">
            <w:pPr>
              <w:suppressAutoHyphens/>
              <w:spacing w:after="0" w:line="240" w:lineRule="auto"/>
              <w:jc w:val="both"/>
              <w:rPr>
                <w:szCs w:val="24"/>
                <w:lang w:val="lt-LT" w:eastAsia="lt-LT"/>
              </w:rPr>
            </w:pPr>
            <w:r w:rsidRPr="004F7767">
              <w:rPr>
                <w:szCs w:val="24"/>
                <w:lang w:val="lt-LT" w:eastAsia="lt-LT"/>
              </w:rPr>
              <w:t>2.</w:t>
            </w:r>
            <w:r w:rsidR="00F93104" w:rsidRPr="004F7767">
              <w:rPr>
                <w:szCs w:val="24"/>
                <w:lang w:val="lt-LT" w:eastAsia="lt-LT"/>
              </w:rPr>
              <w:t>1.2</w:t>
            </w:r>
            <w:r w:rsidRPr="004F7767">
              <w:rPr>
                <w:szCs w:val="24"/>
                <w:lang w:val="lt-LT" w:eastAsia="lt-LT"/>
              </w:rPr>
              <w:t xml:space="preserve"> </w:t>
            </w:r>
            <w:r w:rsidR="00F93104" w:rsidRPr="004F7767">
              <w:rPr>
                <w:szCs w:val="24"/>
                <w:lang w:val="lt-LT" w:eastAsia="lt-LT"/>
              </w:rPr>
              <w:t>u</w:t>
            </w:r>
            <w:r w:rsidRPr="004F7767">
              <w:rPr>
                <w:szCs w:val="24"/>
                <w:lang w:val="lt-LT" w:eastAsia="lt-LT"/>
              </w:rPr>
              <w:t xml:space="preserve">ždavinys. </w:t>
            </w:r>
            <w:r w:rsidR="00F93104" w:rsidRPr="004F7767">
              <w:rPr>
                <w:szCs w:val="24"/>
                <w:lang w:val="lt-LT" w:eastAsia="lt-LT"/>
              </w:rPr>
              <w:t>Užtikrinti socialinių paslaugų kokybę ir prieinamumą.</w:t>
            </w:r>
          </w:p>
          <w:p w14:paraId="504FA0A3" w14:textId="4321F2B7" w:rsidR="00F93104" w:rsidRPr="004F7767" w:rsidRDefault="00D80BD5" w:rsidP="00F93104">
            <w:pPr>
              <w:suppressAutoHyphens/>
              <w:spacing w:after="0" w:line="240" w:lineRule="auto"/>
              <w:jc w:val="both"/>
              <w:rPr>
                <w:szCs w:val="24"/>
                <w:lang w:val="lt-LT" w:eastAsia="lt-LT"/>
              </w:rPr>
            </w:pPr>
            <w:r w:rsidRPr="004F7767">
              <w:rPr>
                <w:szCs w:val="24"/>
                <w:lang w:val="lt-LT" w:eastAsia="lt-LT"/>
              </w:rPr>
              <w:t>2.</w:t>
            </w:r>
            <w:r w:rsidR="00F93104" w:rsidRPr="004F7767">
              <w:rPr>
                <w:szCs w:val="24"/>
                <w:lang w:val="lt-LT" w:eastAsia="lt-LT"/>
              </w:rPr>
              <w:t>1.3</w:t>
            </w:r>
            <w:r w:rsidRPr="004F7767">
              <w:rPr>
                <w:szCs w:val="24"/>
                <w:lang w:val="lt-LT" w:eastAsia="lt-LT"/>
              </w:rPr>
              <w:t xml:space="preserve"> </w:t>
            </w:r>
            <w:r w:rsidR="00F93104" w:rsidRPr="004F7767">
              <w:rPr>
                <w:szCs w:val="24"/>
                <w:lang w:val="lt-LT" w:eastAsia="lt-LT"/>
              </w:rPr>
              <w:t>u</w:t>
            </w:r>
            <w:r w:rsidRPr="004F7767">
              <w:rPr>
                <w:szCs w:val="24"/>
                <w:lang w:val="lt-LT" w:eastAsia="lt-LT"/>
              </w:rPr>
              <w:t xml:space="preserve">ždavinys. Užtikrinti </w:t>
            </w:r>
            <w:r w:rsidR="00F93104" w:rsidRPr="004F7767">
              <w:rPr>
                <w:szCs w:val="24"/>
                <w:lang w:val="lt-LT" w:eastAsia="lt-LT"/>
              </w:rPr>
              <w:t xml:space="preserve">sveikatos priežiūros paslaugų kokybę ir prieinamumą. </w:t>
            </w:r>
          </w:p>
          <w:p w14:paraId="7EF790F4" w14:textId="79682569" w:rsidR="00D80BD5" w:rsidRPr="004F7767" w:rsidRDefault="00D80BD5" w:rsidP="001B0E80">
            <w:pPr>
              <w:suppressAutoHyphens/>
              <w:spacing w:after="0" w:line="240" w:lineRule="auto"/>
              <w:jc w:val="both"/>
              <w:rPr>
                <w:b/>
                <w:szCs w:val="24"/>
                <w:u w:val="single"/>
                <w:lang w:val="lt-LT" w:eastAsia="ar-SA"/>
              </w:rPr>
            </w:pPr>
          </w:p>
        </w:tc>
      </w:tr>
    </w:tbl>
    <w:p w14:paraId="151B98F8" w14:textId="5EC81C50" w:rsidR="003603FE" w:rsidRDefault="003603FE" w:rsidP="001B0E80">
      <w:pPr>
        <w:suppressAutoHyphens/>
        <w:spacing w:after="0" w:line="240" w:lineRule="auto"/>
        <w:rPr>
          <w:szCs w:val="24"/>
          <w:lang w:val="lt-LT" w:eastAsia="ar-SA"/>
        </w:rPr>
      </w:pPr>
    </w:p>
    <w:p w14:paraId="3DF30812" w14:textId="77777777" w:rsidR="003603FE" w:rsidRPr="004F7767" w:rsidRDefault="003603FE" w:rsidP="001B0E80">
      <w:pPr>
        <w:suppressAutoHyphens/>
        <w:spacing w:after="0" w:line="240" w:lineRule="auto"/>
        <w:rPr>
          <w:szCs w:val="24"/>
          <w:lang w:val="lt-LT" w:eastAsia="ar-SA"/>
        </w:rPr>
      </w:pPr>
    </w:p>
    <w:tbl>
      <w:tblPr>
        <w:tblW w:w="5000" w:type="pct"/>
        <w:tblLook w:val="0000" w:firstRow="0" w:lastRow="0" w:firstColumn="0" w:lastColumn="0" w:noHBand="0" w:noVBand="0"/>
      </w:tblPr>
      <w:tblGrid>
        <w:gridCol w:w="9966"/>
      </w:tblGrid>
      <w:tr w:rsidR="00364460" w:rsidRPr="001D4737" w14:paraId="23FFC569" w14:textId="77777777" w:rsidTr="00C16E7B">
        <w:tc>
          <w:tcPr>
            <w:tcW w:w="5000" w:type="pct"/>
            <w:tcBorders>
              <w:top w:val="single" w:sz="2" w:space="0" w:color="000000"/>
              <w:left w:val="single" w:sz="2" w:space="0" w:color="000000"/>
              <w:bottom w:val="single" w:sz="2" w:space="0" w:color="000000"/>
              <w:right w:val="single" w:sz="2" w:space="0" w:color="000000"/>
            </w:tcBorders>
          </w:tcPr>
          <w:p w14:paraId="1A208AED" w14:textId="77777777" w:rsidR="00D80BD5" w:rsidRPr="004F7767" w:rsidRDefault="00D80BD5" w:rsidP="001B0E80">
            <w:pPr>
              <w:spacing w:after="0" w:line="240" w:lineRule="auto"/>
              <w:jc w:val="both"/>
              <w:rPr>
                <w:b/>
                <w:bCs/>
                <w:szCs w:val="24"/>
                <w:lang w:val="lt-LT"/>
              </w:rPr>
            </w:pPr>
            <w:r w:rsidRPr="004F7767">
              <w:rPr>
                <w:b/>
                <w:bCs/>
                <w:szCs w:val="24"/>
                <w:lang w:val="lt-LT"/>
              </w:rPr>
              <w:t xml:space="preserve">          Susiję įstatymai ir kiti norminiai teisės aktai.</w:t>
            </w:r>
          </w:p>
          <w:p w14:paraId="6D7E5E97" w14:textId="2CFA6016" w:rsidR="00D80BD5" w:rsidRPr="004F7767" w:rsidRDefault="00D80BD5" w:rsidP="001B0E80">
            <w:pPr>
              <w:spacing w:after="0" w:line="240" w:lineRule="auto"/>
              <w:jc w:val="both"/>
              <w:rPr>
                <w:b/>
                <w:bCs/>
                <w:szCs w:val="24"/>
                <w:lang w:val="lt-LT"/>
              </w:rPr>
            </w:pPr>
            <w:r w:rsidRPr="004F7767">
              <w:rPr>
                <w:b/>
                <w:bCs/>
                <w:szCs w:val="24"/>
                <w:lang w:val="lt-LT"/>
              </w:rPr>
              <w:t xml:space="preserve">          </w:t>
            </w:r>
            <w:r w:rsidRPr="004F7767">
              <w:rPr>
                <w:iCs/>
                <w:szCs w:val="24"/>
                <w:lang w:val="lt-LT" w:eastAsia="ar-SA"/>
              </w:rPr>
              <w:t xml:space="preserve">Lietuvos Respublikos socialinių paslaugų įstatymas, Lietuvos Respublikos išmokų vaikams įstatymas, Lietuvos Respublikos piniginės socialinės paramos nepasiturintiems gyventojams </w:t>
            </w:r>
            <w:r w:rsidRPr="004F7767">
              <w:rPr>
                <w:iCs/>
                <w:szCs w:val="24"/>
                <w:lang w:val="lt-LT" w:eastAsia="ar-SA"/>
              </w:rPr>
              <w:lastRenderedPageBreak/>
              <w:t>įstatymas, Lietuvos Respublikos valstybinių šalpos išmokų įstatymas, Lietuvos Respublikos neįgaliųjų socialinės integracijos įstatymas, Lietuvos Respublikos socialinės paramos mokiniams įstatymas, Lietuvos Respublikos užimtumo rėmimo įstatymas, Lietuvos Respublikos valstybės paramos ginkluoto pasipriešinimo (rezistencijos) dalyviams įstatymas, Lietuvos Respublikos valstybės paramos žuvusiųjų pasipriešinimo 1940</w:t>
            </w:r>
            <w:r w:rsidR="00D643FA" w:rsidRPr="004F7767">
              <w:rPr>
                <w:iCs/>
                <w:szCs w:val="24"/>
                <w:lang w:val="lt-LT" w:eastAsia="ar-SA"/>
              </w:rPr>
              <w:t>–</w:t>
            </w:r>
            <w:r w:rsidRPr="004F7767">
              <w:rPr>
                <w:iCs/>
                <w:szCs w:val="24"/>
                <w:lang w:val="lt-LT" w:eastAsia="ar-SA"/>
              </w:rPr>
              <w:t xml:space="preserve">1990 metų okupacijos dalyvių šeimoms įstatymas, </w:t>
            </w:r>
            <w:r w:rsidR="00364460" w:rsidRPr="004F7767">
              <w:rPr>
                <w:szCs w:val="24"/>
                <w:lang w:val="lt-LT" w:eastAsia="lt-LT"/>
              </w:rPr>
              <w:t xml:space="preserve">Lietuvos Respublikos vaiko teisių apsaugos pagrindų įstatymas, Lietuvos Respublikos civilinis kodeksas, </w:t>
            </w:r>
            <w:r w:rsidRPr="004F7767">
              <w:rPr>
                <w:iCs/>
                <w:szCs w:val="24"/>
                <w:lang w:val="lt-LT" w:eastAsia="ar-SA"/>
              </w:rPr>
              <w:t>Lietuvos Respublikos vietos savivaldos įstatymas, Lietuvos Respublikos sveikatos sistemos įstatymas, Lietuvos Respublikos sveikatos priežiūros įstaigų įstatymas, Lietuvos Respublikos visuomenės sveikatos stebėsenos įstatymas, Lietuvos Respublikos viešųjų įstaigų įstatymas, Lietuvos Respublikos Vyriausybės nutarimai, kiti Lietuvos Respublikos ir savivaldybės teisės aktai.</w:t>
            </w:r>
          </w:p>
        </w:tc>
      </w:tr>
    </w:tbl>
    <w:p w14:paraId="698D12BC" w14:textId="77777777" w:rsidR="00D80BD5" w:rsidRPr="004F7767" w:rsidRDefault="00D80BD5" w:rsidP="001B0E80">
      <w:pPr>
        <w:spacing w:after="0" w:line="240" w:lineRule="auto"/>
        <w:rPr>
          <w:szCs w:val="24"/>
          <w:lang w:val="lt-LT" w:eastAsia="lt-LT"/>
        </w:rPr>
      </w:pPr>
    </w:p>
    <w:p w14:paraId="4183B6E5" w14:textId="77777777" w:rsidR="00C948B3" w:rsidRPr="004F7767" w:rsidRDefault="00F93104" w:rsidP="00F93104">
      <w:pPr>
        <w:tabs>
          <w:tab w:val="left" w:pos="3527"/>
        </w:tabs>
        <w:rPr>
          <w:szCs w:val="24"/>
          <w:lang w:val="lt-LT" w:eastAsia="lt-LT"/>
        </w:rPr>
        <w:sectPr w:rsidR="00C948B3" w:rsidRPr="004F7767" w:rsidSect="002A0B38">
          <w:headerReference w:type="even" r:id="rId8"/>
          <w:headerReference w:type="default" r:id="rId9"/>
          <w:pgSz w:w="12240" w:h="15840"/>
          <w:pgMar w:top="1134" w:right="567" w:bottom="1134" w:left="1701" w:header="567" w:footer="709" w:gutter="0"/>
          <w:cols w:space="708"/>
          <w:titlePg/>
          <w:docGrid w:linePitch="360"/>
        </w:sectPr>
      </w:pPr>
      <w:r w:rsidRPr="004F7767">
        <w:rPr>
          <w:szCs w:val="24"/>
          <w:lang w:val="lt-LT" w:eastAsia="lt-LT"/>
        </w:rPr>
        <w:tab/>
      </w:r>
    </w:p>
    <w:p w14:paraId="7A93232B" w14:textId="1B88A015" w:rsidR="006844BE" w:rsidRPr="004F7767" w:rsidRDefault="006844BE" w:rsidP="006844BE">
      <w:pPr>
        <w:spacing w:after="0" w:line="240" w:lineRule="auto"/>
        <w:jc w:val="center"/>
        <w:rPr>
          <w:b/>
          <w:szCs w:val="24"/>
          <w:lang w:val="lt-LT" w:eastAsia="lt-LT"/>
        </w:rPr>
      </w:pPr>
      <w:r w:rsidRPr="004F7767">
        <w:rPr>
          <w:b/>
          <w:szCs w:val="24"/>
          <w:lang w:val="lt-LT" w:eastAsia="lt-LT"/>
        </w:rPr>
        <w:lastRenderedPageBreak/>
        <w:t>PROGRAM</w:t>
      </w:r>
      <w:r w:rsidR="006D0FAA" w:rsidRPr="004F7767">
        <w:rPr>
          <w:b/>
          <w:szCs w:val="24"/>
          <w:lang w:val="lt-LT" w:eastAsia="lt-LT"/>
        </w:rPr>
        <w:t>OS</w:t>
      </w:r>
      <w:r w:rsidRPr="004F7767">
        <w:rPr>
          <w:b/>
          <w:szCs w:val="24"/>
          <w:lang w:val="lt-LT" w:eastAsia="lt-LT"/>
        </w:rPr>
        <w:t xml:space="preserve"> NR. 2  „SOCIALINĖS PARAMOS IR SVEIKATOS APSAUGOS PASLAUGŲ KOKYBĖS IR PRIEINAMUMO GERINIMO PROGRAMA“ </w:t>
      </w:r>
      <w:r w:rsidRPr="004F7767">
        <w:rPr>
          <w:b/>
          <w:bCs/>
          <w:szCs w:val="24"/>
          <w:lang w:val="lt-LT" w:eastAsia="lt-LT"/>
        </w:rPr>
        <w:t>VERTINIMO KRITERIJAI, 202</w:t>
      </w:r>
      <w:r w:rsidR="00A60D51" w:rsidRPr="004F7767">
        <w:rPr>
          <w:b/>
          <w:bCs/>
          <w:szCs w:val="24"/>
          <w:lang w:val="lt-LT" w:eastAsia="lt-LT"/>
        </w:rPr>
        <w:t>1</w:t>
      </w:r>
      <w:r w:rsidRPr="004F7767">
        <w:rPr>
          <w:b/>
          <w:bCs/>
          <w:szCs w:val="24"/>
          <w:lang w:val="lt-LT" w:eastAsia="lt-LT"/>
        </w:rPr>
        <w:t>–202</w:t>
      </w:r>
      <w:r w:rsidR="00A60D51" w:rsidRPr="004F7767">
        <w:rPr>
          <w:b/>
          <w:bCs/>
          <w:szCs w:val="24"/>
          <w:lang w:val="lt-LT" w:eastAsia="lt-LT"/>
        </w:rPr>
        <w:t>3</w:t>
      </w:r>
      <w:r w:rsidRPr="004F7767">
        <w:rPr>
          <w:b/>
          <w:bCs/>
          <w:szCs w:val="24"/>
          <w:lang w:val="lt-LT" w:eastAsia="lt-LT"/>
        </w:rPr>
        <w:t xml:space="preserve"> m. </w:t>
      </w:r>
    </w:p>
    <w:p w14:paraId="79B93555" w14:textId="77777777" w:rsidR="006844BE" w:rsidRPr="004F7767" w:rsidRDefault="006844BE" w:rsidP="006844BE">
      <w:pPr>
        <w:spacing w:after="0" w:line="240" w:lineRule="auto"/>
        <w:jc w:val="both"/>
        <w:rPr>
          <w:b/>
          <w:bCs/>
          <w:szCs w:val="24"/>
          <w:lang w:val="lt-LT" w:eastAsia="lt-LT"/>
        </w:rPr>
      </w:pPr>
    </w:p>
    <w:tbl>
      <w:tblPr>
        <w:tblW w:w="13500" w:type="dxa"/>
        <w:tblInd w:w="103" w:type="dxa"/>
        <w:tblLayout w:type="fixed"/>
        <w:tblLook w:val="00A0" w:firstRow="1" w:lastRow="0" w:firstColumn="1" w:lastColumn="0" w:noHBand="0" w:noVBand="0"/>
      </w:tblPr>
      <w:tblGrid>
        <w:gridCol w:w="743"/>
        <w:gridCol w:w="709"/>
        <w:gridCol w:w="708"/>
        <w:gridCol w:w="709"/>
        <w:gridCol w:w="6237"/>
        <w:gridCol w:w="1134"/>
        <w:gridCol w:w="284"/>
        <w:gridCol w:w="1134"/>
        <w:gridCol w:w="992"/>
        <w:gridCol w:w="850"/>
      </w:tblGrid>
      <w:tr w:rsidR="005372DF" w:rsidRPr="00780591" w14:paraId="0CB856B6" w14:textId="77777777" w:rsidTr="00D066C3">
        <w:trPr>
          <w:cantSplit/>
          <w:trHeight w:val="1606"/>
        </w:trPr>
        <w:tc>
          <w:tcPr>
            <w:tcW w:w="743" w:type="dxa"/>
            <w:tcBorders>
              <w:top w:val="single" w:sz="4" w:space="0" w:color="auto"/>
              <w:left w:val="single" w:sz="4" w:space="0" w:color="auto"/>
              <w:bottom w:val="single" w:sz="4" w:space="0" w:color="auto"/>
              <w:right w:val="single" w:sz="4" w:space="0" w:color="auto"/>
            </w:tcBorders>
            <w:textDirection w:val="btLr"/>
            <w:vAlign w:val="center"/>
          </w:tcPr>
          <w:p w14:paraId="5C394B86" w14:textId="77777777" w:rsidR="006844BE" w:rsidRPr="004F7767" w:rsidRDefault="006844BE" w:rsidP="00AA5CCD">
            <w:pPr>
              <w:spacing w:after="0" w:line="240" w:lineRule="auto"/>
              <w:ind w:left="113" w:right="113"/>
              <w:jc w:val="center"/>
              <w:rPr>
                <w:bCs/>
                <w:szCs w:val="24"/>
                <w:lang w:val="lt-LT" w:eastAsia="lt-LT"/>
              </w:rPr>
            </w:pPr>
            <w:r w:rsidRPr="004F7767">
              <w:rPr>
                <w:bCs/>
                <w:szCs w:val="24"/>
                <w:lang w:val="lt-LT" w:eastAsia="lt-LT"/>
              </w:rPr>
              <w:t>Strateginio tikslo kodas</w:t>
            </w:r>
          </w:p>
        </w:tc>
        <w:tc>
          <w:tcPr>
            <w:tcW w:w="709" w:type="dxa"/>
            <w:tcBorders>
              <w:top w:val="single" w:sz="4" w:space="0" w:color="auto"/>
              <w:left w:val="nil"/>
              <w:bottom w:val="single" w:sz="4" w:space="0" w:color="auto"/>
              <w:right w:val="single" w:sz="4" w:space="0" w:color="auto"/>
            </w:tcBorders>
            <w:textDirection w:val="btLr"/>
            <w:vAlign w:val="center"/>
          </w:tcPr>
          <w:p w14:paraId="1D133131" w14:textId="77777777" w:rsidR="006844BE" w:rsidRPr="004F7767" w:rsidRDefault="006844BE" w:rsidP="00AA5CCD">
            <w:pPr>
              <w:spacing w:after="0" w:line="240" w:lineRule="auto"/>
              <w:ind w:left="113" w:right="113"/>
              <w:jc w:val="center"/>
              <w:rPr>
                <w:bCs/>
                <w:szCs w:val="24"/>
                <w:lang w:val="lt-LT" w:eastAsia="lt-LT"/>
              </w:rPr>
            </w:pPr>
            <w:r w:rsidRPr="004F7767">
              <w:rPr>
                <w:bCs/>
                <w:szCs w:val="24"/>
                <w:lang w:val="lt-LT" w:eastAsia="lt-LT"/>
              </w:rPr>
              <w:t>Programos kodas</w:t>
            </w:r>
          </w:p>
        </w:tc>
        <w:tc>
          <w:tcPr>
            <w:tcW w:w="708" w:type="dxa"/>
            <w:tcBorders>
              <w:top w:val="single" w:sz="4" w:space="0" w:color="auto"/>
              <w:left w:val="nil"/>
              <w:bottom w:val="single" w:sz="4" w:space="0" w:color="auto"/>
              <w:right w:val="single" w:sz="4" w:space="0" w:color="auto"/>
            </w:tcBorders>
            <w:textDirection w:val="btLr"/>
            <w:vAlign w:val="center"/>
          </w:tcPr>
          <w:p w14:paraId="0452F2A8" w14:textId="77777777" w:rsidR="006844BE" w:rsidRPr="004F7767" w:rsidRDefault="006844BE" w:rsidP="00AA5CCD">
            <w:pPr>
              <w:spacing w:after="0" w:line="240" w:lineRule="auto"/>
              <w:ind w:left="113" w:right="113"/>
              <w:jc w:val="center"/>
              <w:rPr>
                <w:bCs/>
                <w:szCs w:val="24"/>
                <w:lang w:val="lt-LT" w:eastAsia="lt-LT"/>
              </w:rPr>
            </w:pPr>
            <w:r w:rsidRPr="004F7767">
              <w:rPr>
                <w:bCs/>
                <w:szCs w:val="24"/>
                <w:lang w:val="lt-LT" w:eastAsia="lt-LT"/>
              </w:rPr>
              <w:t>Programos tikslo kodas</w:t>
            </w:r>
          </w:p>
        </w:tc>
        <w:tc>
          <w:tcPr>
            <w:tcW w:w="709" w:type="dxa"/>
            <w:tcBorders>
              <w:top w:val="single" w:sz="4" w:space="0" w:color="auto"/>
              <w:left w:val="nil"/>
              <w:bottom w:val="single" w:sz="4" w:space="0" w:color="auto"/>
              <w:right w:val="single" w:sz="4" w:space="0" w:color="auto"/>
            </w:tcBorders>
            <w:textDirection w:val="btLr"/>
            <w:vAlign w:val="center"/>
          </w:tcPr>
          <w:p w14:paraId="7D33BFF0" w14:textId="77777777" w:rsidR="006844BE" w:rsidRPr="004F7767" w:rsidRDefault="006844BE" w:rsidP="00AA5CCD">
            <w:pPr>
              <w:spacing w:after="0" w:line="240" w:lineRule="auto"/>
              <w:ind w:left="113" w:right="113"/>
              <w:jc w:val="center"/>
              <w:rPr>
                <w:bCs/>
                <w:szCs w:val="24"/>
                <w:lang w:val="lt-LT" w:eastAsia="lt-LT"/>
              </w:rPr>
            </w:pPr>
            <w:r w:rsidRPr="004F7767">
              <w:rPr>
                <w:bCs/>
                <w:szCs w:val="24"/>
                <w:lang w:val="lt-LT" w:eastAsia="lt-LT"/>
              </w:rPr>
              <w:t>Uždavinio kodas</w:t>
            </w:r>
          </w:p>
        </w:tc>
        <w:tc>
          <w:tcPr>
            <w:tcW w:w="6237" w:type="dxa"/>
            <w:tcBorders>
              <w:top w:val="single" w:sz="4" w:space="0" w:color="auto"/>
              <w:left w:val="nil"/>
              <w:bottom w:val="single" w:sz="4" w:space="0" w:color="auto"/>
              <w:right w:val="single" w:sz="4" w:space="0" w:color="auto"/>
            </w:tcBorders>
            <w:vAlign w:val="center"/>
          </w:tcPr>
          <w:p w14:paraId="45576122" w14:textId="77777777" w:rsidR="006844BE" w:rsidRPr="004F7767" w:rsidRDefault="006844BE" w:rsidP="00AA5CCD">
            <w:pPr>
              <w:spacing w:after="0" w:line="240" w:lineRule="auto"/>
              <w:jc w:val="center"/>
              <w:rPr>
                <w:bCs/>
                <w:szCs w:val="24"/>
                <w:lang w:val="lt-LT" w:eastAsia="lt-LT"/>
              </w:rPr>
            </w:pPr>
            <w:r w:rsidRPr="004F7767">
              <w:rPr>
                <w:bCs/>
                <w:szCs w:val="24"/>
                <w:lang w:val="lt-LT" w:eastAsia="lt-LT"/>
              </w:rPr>
              <w:t>Vertinimo kriterijus</w:t>
            </w:r>
          </w:p>
        </w:tc>
        <w:tc>
          <w:tcPr>
            <w:tcW w:w="1134" w:type="dxa"/>
            <w:tcBorders>
              <w:top w:val="single" w:sz="4" w:space="0" w:color="auto"/>
              <w:left w:val="nil"/>
              <w:bottom w:val="single" w:sz="4" w:space="0" w:color="auto"/>
              <w:right w:val="single" w:sz="4" w:space="0" w:color="auto"/>
            </w:tcBorders>
            <w:textDirection w:val="btLr"/>
            <w:vAlign w:val="center"/>
          </w:tcPr>
          <w:p w14:paraId="44363470" w14:textId="77777777" w:rsidR="006844BE" w:rsidRPr="004F7767" w:rsidRDefault="006844BE" w:rsidP="00AA5CCD">
            <w:pPr>
              <w:spacing w:after="0" w:line="240" w:lineRule="auto"/>
              <w:ind w:left="113" w:right="113"/>
              <w:jc w:val="center"/>
              <w:rPr>
                <w:bCs/>
                <w:szCs w:val="24"/>
                <w:lang w:val="lt-LT" w:eastAsia="lt-LT"/>
              </w:rPr>
            </w:pPr>
            <w:r w:rsidRPr="004F7767">
              <w:rPr>
                <w:bCs/>
                <w:szCs w:val="24"/>
                <w:lang w:val="lt-LT" w:eastAsia="lt-LT"/>
              </w:rPr>
              <w:t xml:space="preserve">Vertinimo kriterijaus kodas </w:t>
            </w:r>
          </w:p>
        </w:tc>
        <w:tc>
          <w:tcPr>
            <w:tcW w:w="284" w:type="dxa"/>
            <w:tcBorders>
              <w:top w:val="single" w:sz="4" w:space="0" w:color="auto"/>
              <w:left w:val="single" w:sz="4" w:space="0" w:color="auto"/>
              <w:bottom w:val="single" w:sz="4" w:space="0" w:color="auto"/>
              <w:right w:val="single" w:sz="4" w:space="0" w:color="auto"/>
            </w:tcBorders>
            <w:textDirection w:val="btLr"/>
          </w:tcPr>
          <w:p w14:paraId="6E86736B" w14:textId="77777777" w:rsidR="006844BE" w:rsidRPr="004F7767" w:rsidRDefault="006844BE" w:rsidP="00AA5CCD">
            <w:pPr>
              <w:spacing w:after="0" w:line="240" w:lineRule="auto"/>
              <w:ind w:left="113" w:right="113"/>
              <w:jc w:val="center"/>
              <w:rPr>
                <w:bCs/>
                <w:szCs w:val="24"/>
                <w:lang w:val="lt-LT" w:eastAsia="lt-LT"/>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3706BBB2" w14:textId="29932E45" w:rsidR="006844BE" w:rsidRPr="004F7767" w:rsidRDefault="006844BE" w:rsidP="00AA5CCD">
            <w:pPr>
              <w:spacing w:after="0" w:line="240" w:lineRule="auto"/>
              <w:ind w:left="113" w:right="113"/>
              <w:jc w:val="center"/>
              <w:rPr>
                <w:bCs/>
                <w:szCs w:val="24"/>
                <w:lang w:val="lt-LT" w:eastAsia="lt-LT"/>
              </w:rPr>
            </w:pPr>
            <w:r w:rsidRPr="004F7767">
              <w:rPr>
                <w:bCs/>
                <w:szCs w:val="24"/>
                <w:lang w:val="lt-LT" w:eastAsia="lt-LT"/>
              </w:rPr>
              <w:t>202</w:t>
            </w:r>
            <w:r w:rsidR="00A60D51" w:rsidRPr="004F7767">
              <w:rPr>
                <w:bCs/>
                <w:szCs w:val="24"/>
                <w:lang w:val="lt-LT" w:eastAsia="lt-LT"/>
              </w:rPr>
              <w:t>1</w:t>
            </w:r>
            <w:r w:rsidRPr="004F7767">
              <w:rPr>
                <w:bCs/>
                <w:szCs w:val="24"/>
                <w:lang w:val="lt-LT" w:eastAsia="lt-LT"/>
              </w:rPr>
              <w:t xml:space="preserve"> m.  </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185B5DD4" w14:textId="02BCE9E8" w:rsidR="006844BE" w:rsidRPr="004F7767" w:rsidRDefault="006844BE" w:rsidP="00AA5CCD">
            <w:pPr>
              <w:spacing w:after="0" w:line="240" w:lineRule="auto"/>
              <w:ind w:left="113" w:right="113"/>
              <w:jc w:val="center"/>
              <w:rPr>
                <w:bCs/>
                <w:szCs w:val="24"/>
                <w:lang w:val="lt-LT" w:eastAsia="lt-LT"/>
              </w:rPr>
            </w:pPr>
            <w:r w:rsidRPr="004F7767">
              <w:rPr>
                <w:bCs/>
                <w:szCs w:val="24"/>
                <w:lang w:val="lt-LT" w:eastAsia="lt-LT"/>
              </w:rPr>
              <w:t>202</w:t>
            </w:r>
            <w:r w:rsidR="00A60D51" w:rsidRPr="004F7767">
              <w:rPr>
                <w:bCs/>
                <w:szCs w:val="24"/>
                <w:lang w:val="lt-LT" w:eastAsia="lt-LT"/>
              </w:rPr>
              <w:t>2</w:t>
            </w:r>
            <w:r w:rsidRPr="004F7767">
              <w:rPr>
                <w:bCs/>
                <w:szCs w:val="24"/>
                <w:lang w:val="lt-LT" w:eastAsia="lt-LT"/>
              </w:rPr>
              <w:t xml:space="preserve"> m.  </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042B5068" w14:textId="7C0294CE" w:rsidR="006844BE" w:rsidRPr="004F7767" w:rsidRDefault="006844BE" w:rsidP="00AA5CCD">
            <w:pPr>
              <w:spacing w:after="0" w:line="240" w:lineRule="auto"/>
              <w:ind w:left="113" w:right="113"/>
              <w:jc w:val="center"/>
              <w:rPr>
                <w:bCs/>
                <w:szCs w:val="24"/>
                <w:lang w:val="lt-LT" w:eastAsia="lt-LT"/>
              </w:rPr>
            </w:pPr>
            <w:r w:rsidRPr="004F7767">
              <w:rPr>
                <w:bCs/>
                <w:szCs w:val="24"/>
                <w:lang w:val="lt-LT" w:eastAsia="lt-LT"/>
              </w:rPr>
              <w:t>2022</w:t>
            </w:r>
            <w:r w:rsidR="00A60D51" w:rsidRPr="004F7767">
              <w:rPr>
                <w:bCs/>
                <w:szCs w:val="24"/>
                <w:lang w:val="lt-LT" w:eastAsia="lt-LT"/>
              </w:rPr>
              <w:t>3</w:t>
            </w:r>
            <w:r w:rsidRPr="004F7767">
              <w:rPr>
                <w:bCs/>
                <w:szCs w:val="24"/>
                <w:lang w:val="lt-LT" w:eastAsia="lt-LT"/>
              </w:rPr>
              <w:t xml:space="preserve"> m. </w:t>
            </w:r>
          </w:p>
        </w:tc>
      </w:tr>
      <w:tr w:rsidR="005372DF" w:rsidRPr="00780591" w14:paraId="295C4B6A" w14:textId="77777777" w:rsidTr="00AA5CCD">
        <w:trPr>
          <w:trHeight w:val="347"/>
        </w:trPr>
        <w:tc>
          <w:tcPr>
            <w:tcW w:w="13500" w:type="dxa"/>
            <w:gridSpan w:val="10"/>
            <w:tcBorders>
              <w:top w:val="single" w:sz="4" w:space="0" w:color="auto"/>
              <w:left w:val="single" w:sz="4" w:space="0" w:color="auto"/>
              <w:bottom w:val="single" w:sz="4" w:space="0" w:color="auto"/>
              <w:right w:val="single" w:sz="4" w:space="0" w:color="auto"/>
            </w:tcBorders>
          </w:tcPr>
          <w:p w14:paraId="16E34F0C" w14:textId="40AF0454" w:rsidR="006844BE" w:rsidRPr="004F7767" w:rsidRDefault="006844BE" w:rsidP="00AA5CCD">
            <w:pPr>
              <w:spacing w:after="0" w:line="240" w:lineRule="auto"/>
              <w:rPr>
                <w:b/>
                <w:bCs/>
                <w:szCs w:val="24"/>
                <w:lang w:val="lt-LT" w:eastAsia="lt-LT"/>
              </w:rPr>
            </w:pPr>
            <w:r w:rsidRPr="004F7767">
              <w:rPr>
                <w:b/>
                <w:bCs/>
                <w:szCs w:val="24"/>
                <w:lang w:val="lt-LT" w:eastAsia="lt-LT"/>
              </w:rPr>
              <w:t>Strateginis tikslas –</w:t>
            </w:r>
            <w:r w:rsidRPr="004F7767">
              <w:rPr>
                <w:b/>
                <w:szCs w:val="24"/>
                <w:lang w:val="lt-LT"/>
              </w:rPr>
              <w:t xml:space="preserve"> </w:t>
            </w:r>
            <w:r w:rsidR="006D0FAA" w:rsidRPr="004F7767">
              <w:rPr>
                <w:b/>
                <w:szCs w:val="24"/>
                <w:lang w:val="lt-LT"/>
              </w:rPr>
              <w:t>U</w:t>
            </w:r>
            <w:r w:rsidRPr="004F7767">
              <w:rPr>
                <w:b/>
                <w:szCs w:val="24"/>
                <w:lang w:val="lt-LT"/>
              </w:rPr>
              <w:t>žtikrinti aukštą teikiamų viešųjų paslaugų kokybę ir prieinamumą</w:t>
            </w:r>
          </w:p>
        </w:tc>
      </w:tr>
      <w:tr w:rsidR="005372DF" w:rsidRPr="00780591" w14:paraId="2714DE59" w14:textId="77777777" w:rsidTr="00D066C3">
        <w:trPr>
          <w:trHeight w:val="278"/>
        </w:trPr>
        <w:tc>
          <w:tcPr>
            <w:tcW w:w="743" w:type="dxa"/>
            <w:tcBorders>
              <w:top w:val="nil"/>
              <w:left w:val="single" w:sz="4" w:space="0" w:color="auto"/>
              <w:bottom w:val="single" w:sz="4" w:space="0" w:color="auto"/>
              <w:right w:val="single" w:sz="4" w:space="0" w:color="auto"/>
            </w:tcBorders>
            <w:vAlign w:val="center"/>
          </w:tcPr>
          <w:p w14:paraId="54C5E2FF" w14:textId="77777777" w:rsidR="006844BE" w:rsidRPr="004F7767" w:rsidRDefault="006844BE" w:rsidP="00AA5CCD">
            <w:pPr>
              <w:spacing w:after="0" w:line="240" w:lineRule="auto"/>
              <w:jc w:val="center"/>
              <w:rPr>
                <w:szCs w:val="24"/>
                <w:lang w:val="lt-LT" w:eastAsia="lt-LT"/>
              </w:rPr>
            </w:pPr>
            <w:r w:rsidRPr="004F7767">
              <w:rPr>
                <w:szCs w:val="24"/>
                <w:lang w:val="lt-LT" w:eastAsia="lt-LT"/>
              </w:rPr>
              <w:t>1</w:t>
            </w:r>
          </w:p>
        </w:tc>
        <w:tc>
          <w:tcPr>
            <w:tcW w:w="709" w:type="dxa"/>
            <w:tcBorders>
              <w:top w:val="nil"/>
              <w:left w:val="nil"/>
              <w:bottom w:val="single" w:sz="4" w:space="0" w:color="auto"/>
              <w:right w:val="single" w:sz="4" w:space="0" w:color="auto"/>
            </w:tcBorders>
            <w:vAlign w:val="center"/>
          </w:tcPr>
          <w:p w14:paraId="46A22109" w14:textId="77777777" w:rsidR="006844BE" w:rsidRPr="004F7767" w:rsidRDefault="006844BE" w:rsidP="00AA5CCD">
            <w:pPr>
              <w:spacing w:after="0" w:line="240" w:lineRule="auto"/>
              <w:jc w:val="center"/>
              <w:rPr>
                <w:szCs w:val="24"/>
                <w:lang w:val="lt-LT" w:eastAsia="lt-LT"/>
              </w:rPr>
            </w:pPr>
            <w:r w:rsidRPr="004F7767">
              <w:rPr>
                <w:szCs w:val="24"/>
                <w:lang w:val="lt-LT" w:eastAsia="lt-LT"/>
              </w:rPr>
              <w:t>2</w:t>
            </w:r>
          </w:p>
        </w:tc>
        <w:tc>
          <w:tcPr>
            <w:tcW w:w="708" w:type="dxa"/>
            <w:tcBorders>
              <w:top w:val="nil"/>
              <w:left w:val="nil"/>
              <w:bottom w:val="single" w:sz="4" w:space="0" w:color="auto"/>
              <w:right w:val="single" w:sz="4" w:space="0" w:color="auto"/>
            </w:tcBorders>
            <w:vAlign w:val="center"/>
          </w:tcPr>
          <w:p w14:paraId="54DA2C49" w14:textId="77777777" w:rsidR="006844BE" w:rsidRPr="004F7767" w:rsidRDefault="006844BE" w:rsidP="00AA5CCD">
            <w:pPr>
              <w:spacing w:after="0" w:line="240" w:lineRule="auto"/>
              <w:jc w:val="center"/>
              <w:rPr>
                <w:szCs w:val="24"/>
                <w:lang w:val="lt-LT" w:eastAsia="lt-LT"/>
              </w:rPr>
            </w:pPr>
            <w:r w:rsidRPr="004F7767">
              <w:rPr>
                <w:szCs w:val="24"/>
                <w:lang w:val="lt-LT" w:eastAsia="lt-LT"/>
              </w:rPr>
              <w:t> </w:t>
            </w:r>
          </w:p>
        </w:tc>
        <w:tc>
          <w:tcPr>
            <w:tcW w:w="709" w:type="dxa"/>
            <w:tcBorders>
              <w:top w:val="nil"/>
              <w:left w:val="nil"/>
              <w:bottom w:val="single" w:sz="4" w:space="0" w:color="auto"/>
              <w:right w:val="single" w:sz="4" w:space="0" w:color="auto"/>
            </w:tcBorders>
            <w:vAlign w:val="center"/>
          </w:tcPr>
          <w:p w14:paraId="50E1DA70" w14:textId="77777777" w:rsidR="006844BE" w:rsidRPr="004F7767" w:rsidRDefault="006844BE" w:rsidP="00AA5CCD">
            <w:pPr>
              <w:spacing w:after="0" w:line="240" w:lineRule="auto"/>
              <w:jc w:val="center"/>
              <w:rPr>
                <w:szCs w:val="24"/>
                <w:lang w:val="lt-LT" w:eastAsia="lt-LT"/>
              </w:rPr>
            </w:pPr>
            <w:r w:rsidRPr="004F7767">
              <w:rPr>
                <w:szCs w:val="24"/>
                <w:lang w:val="lt-LT" w:eastAsia="lt-LT"/>
              </w:rPr>
              <w:t> </w:t>
            </w:r>
          </w:p>
        </w:tc>
        <w:tc>
          <w:tcPr>
            <w:tcW w:w="6237" w:type="dxa"/>
            <w:tcBorders>
              <w:top w:val="nil"/>
              <w:left w:val="nil"/>
              <w:bottom w:val="single" w:sz="4" w:space="0" w:color="auto"/>
              <w:right w:val="single" w:sz="4" w:space="0" w:color="auto"/>
            </w:tcBorders>
            <w:vAlign w:val="center"/>
          </w:tcPr>
          <w:p w14:paraId="0385E670" w14:textId="77777777" w:rsidR="006844BE" w:rsidRPr="004F7767" w:rsidRDefault="006844BE" w:rsidP="00AA5CCD">
            <w:pPr>
              <w:spacing w:after="0" w:line="240" w:lineRule="auto"/>
              <w:rPr>
                <w:szCs w:val="24"/>
                <w:lang w:val="lt-LT" w:eastAsia="lt-LT"/>
              </w:rPr>
            </w:pPr>
            <w:r w:rsidRPr="004F7767">
              <w:rPr>
                <w:szCs w:val="24"/>
                <w:lang w:val="lt-LT" w:eastAsia="lt-LT"/>
              </w:rPr>
              <w:t>Gyventojų, patenkintų teikiamų socialinių paslaugų kokybe ir prieinamumu, dalis, proc.</w:t>
            </w:r>
            <w:r w:rsidRPr="004F7767">
              <w:rPr>
                <w:rStyle w:val="Puslapioinaosnuoroda"/>
                <w:szCs w:val="24"/>
                <w:lang w:val="lt-LT" w:eastAsia="lt-LT"/>
              </w:rPr>
              <w:footnoteReference w:id="1"/>
            </w:r>
            <w:r w:rsidRPr="004F7767">
              <w:rPr>
                <w:szCs w:val="24"/>
                <w:lang w:val="lt-LT" w:eastAsia="lt-LT"/>
              </w:rPr>
              <w:t xml:space="preserve"> </w:t>
            </w:r>
          </w:p>
        </w:tc>
        <w:tc>
          <w:tcPr>
            <w:tcW w:w="1134" w:type="dxa"/>
            <w:tcBorders>
              <w:top w:val="nil"/>
              <w:left w:val="nil"/>
              <w:bottom w:val="single" w:sz="4" w:space="0" w:color="auto"/>
              <w:right w:val="single" w:sz="4" w:space="0" w:color="auto"/>
            </w:tcBorders>
            <w:vAlign w:val="center"/>
          </w:tcPr>
          <w:p w14:paraId="42E611CE" w14:textId="77777777" w:rsidR="006844BE" w:rsidRPr="004F7767" w:rsidRDefault="006844BE" w:rsidP="00AA5CCD">
            <w:pPr>
              <w:spacing w:after="0" w:line="240" w:lineRule="auto"/>
              <w:rPr>
                <w:szCs w:val="24"/>
                <w:lang w:val="lt-LT" w:eastAsia="lt-LT"/>
              </w:rPr>
            </w:pPr>
            <w:r w:rsidRPr="004F7767">
              <w:rPr>
                <w:szCs w:val="24"/>
                <w:lang w:val="lt-LT" w:eastAsia="lt-LT"/>
              </w:rPr>
              <w:t>E-1-2</w:t>
            </w:r>
          </w:p>
        </w:tc>
        <w:tc>
          <w:tcPr>
            <w:tcW w:w="284" w:type="dxa"/>
            <w:tcBorders>
              <w:top w:val="nil"/>
              <w:left w:val="nil"/>
              <w:bottom w:val="single" w:sz="4" w:space="0" w:color="auto"/>
              <w:right w:val="single" w:sz="4" w:space="0" w:color="auto"/>
            </w:tcBorders>
          </w:tcPr>
          <w:p w14:paraId="0F45F1BE" w14:textId="77777777" w:rsidR="006844BE" w:rsidRPr="004F7767" w:rsidRDefault="006844BE" w:rsidP="00AA5CCD">
            <w:pPr>
              <w:spacing w:after="0" w:line="240" w:lineRule="auto"/>
              <w:jc w:val="center"/>
              <w:rPr>
                <w:szCs w:val="24"/>
                <w:lang w:val="lt-LT" w:eastAsia="lt-LT"/>
              </w:rPr>
            </w:pPr>
          </w:p>
        </w:tc>
        <w:tc>
          <w:tcPr>
            <w:tcW w:w="1134" w:type="dxa"/>
            <w:tcBorders>
              <w:top w:val="nil"/>
              <w:left w:val="single" w:sz="4" w:space="0" w:color="auto"/>
              <w:bottom w:val="single" w:sz="4" w:space="0" w:color="auto"/>
              <w:right w:val="single" w:sz="4" w:space="0" w:color="auto"/>
            </w:tcBorders>
            <w:vAlign w:val="center"/>
          </w:tcPr>
          <w:p w14:paraId="0957BAB4" w14:textId="77777777" w:rsidR="006844BE" w:rsidRPr="004F7767" w:rsidRDefault="006844BE" w:rsidP="00AA5CCD">
            <w:pPr>
              <w:spacing w:after="0" w:line="240" w:lineRule="auto"/>
              <w:jc w:val="center"/>
              <w:rPr>
                <w:szCs w:val="24"/>
                <w:lang w:val="lt-LT" w:eastAsia="lt-LT"/>
              </w:rPr>
            </w:pPr>
            <w:r w:rsidRPr="004F7767">
              <w:rPr>
                <w:szCs w:val="24"/>
                <w:lang w:val="lt-LT" w:eastAsia="lt-LT"/>
              </w:rPr>
              <w:t>96</w:t>
            </w:r>
          </w:p>
        </w:tc>
        <w:tc>
          <w:tcPr>
            <w:tcW w:w="992" w:type="dxa"/>
            <w:tcBorders>
              <w:top w:val="nil"/>
              <w:left w:val="nil"/>
              <w:bottom w:val="single" w:sz="4" w:space="0" w:color="auto"/>
              <w:right w:val="single" w:sz="4" w:space="0" w:color="auto"/>
            </w:tcBorders>
            <w:vAlign w:val="center"/>
          </w:tcPr>
          <w:p w14:paraId="05A2331B" w14:textId="77777777" w:rsidR="006844BE" w:rsidRPr="004F7767" w:rsidRDefault="006844BE" w:rsidP="00AA5CCD">
            <w:pPr>
              <w:spacing w:after="0" w:line="240" w:lineRule="auto"/>
              <w:jc w:val="center"/>
              <w:rPr>
                <w:szCs w:val="24"/>
                <w:lang w:val="lt-LT" w:eastAsia="lt-LT"/>
              </w:rPr>
            </w:pPr>
            <w:r w:rsidRPr="004F7767">
              <w:rPr>
                <w:szCs w:val="24"/>
                <w:lang w:val="lt-LT" w:eastAsia="lt-LT"/>
              </w:rPr>
              <w:t>96</w:t>
            </w:r>
          </w:p>
        </w:tc>
        <w:tc>
          <w:tcPr>
            <w:tcW w:w="850" w:type="dxa"/>
            <w:tcBorders>
              <w:top w:val="nil"/>
              <w:left w:val="nil"/>
              <w:bottom w:val="single" w:sz="4" w:space="0" w:color="auto"/>
              <w:right w:val="single" w:sz="4" w:space="0" w:color="auto"/>
            </w:tcBorders>
            <w:noWrap/>
            <w:vAlign w:val="center"/>
          </w:tcPr>
          <w:p w14:paraId="3A8F50A0" w14:textId="77777777" w:rsidR="006844BE" w:rsidRPr="004F7767" w:rsidRDefault="006844BE" w:rsidP="00AA5CCD">
            <w:pPr>
              <w:spacing w:after="0" w:line="240" w:lineRule="auto"/>
              <w:jc w:val="center"/>
              <w:rPr>
                <w:szCs w:val="24"/>
                <w:lang w:val="lt-LT" w:eastAsia="lt-LT"/>
              </w:rPr>
            </w:pPr>
            <w:r w:rsidRPr="004F7767">
              <w:rPr>
                <w:szCs w:val="24"/>
                <w:lang w:val="lt-LT" w:eastAsia="lt-LT"/>
              </w:rPr>
              <w:t>96</w:t>
            </w:r>
          </w:p>
        </w:tc>
      </w:tr>
      <w:tr w:rsidR="005372DF" w:rsidRPr="00780591" w14:paraId="1B001868" w14:textId="77777777" w:rsidTr="00D066C3">
        <w:trPr>
          <w:trHeight w:val="278"/>
        </w:trPr>
        <w:tc>
          <w:tcPr>
            <w:tcW w:w="743" w:type="dxa"/>
            <w:tcBorders>
              <w:top w:val="nil"/>
              <w:left w:val="single" w:sz="4" w:space="0" w:color="auto"/>
              <w:bottom w:val="single" w:sz="4" w:space="0" w:color="auto"/>
              <w:right w:val="single" w:sz="4" w:space="0" w:color="auto"/>
            </w:tcBorders>
            <w:vAlign w:val="center"/>
          </w:tcPr>
          <w:p w14:paraId="66A2B61A" w14:textId="77777777" w:rsidR="006844BE" w:rsidRPr="004F7767" w:rsidRDefault="006844BE" w:rsidP="00AA5CCD">
            <w:pPr>
              <w:spacing w:after="0" w:line="240" w:lineRule="auto"/>
              <w:jc w:val="center"/>
              <w:rPr>
                <w:szCs w:val="24"/>
                <w:lang w:val="lt-LT" w:eastAsia="lt-LT"/>
              </w:rPr>
            </w:pPr>
            <w:r w:rsidRPr="004F7767">
              <w:rPr>
                <w:szCs w:val="24"/>
                <w:lang w:val="lt-LT" w:eastAsia="lt-LT"/>
              </w:rPr>
              <w:t>1</w:t>
            </w:r>
          </w:p>
        </w:tc>
        <w:tc>
          <w:tcPr>
            <w:tcW w:w="709" w:type="dxa"/>
            <w:tcBorders>
              <w:top w:val="nil"/>
              <w:left w:val="nil"/>
              <w:bottom w:val="single" w:sz="4" w:space="0" w:color="auto"/>
              <w:right w:val="single" w:sz="4" w:space="0" w:color="auto"/>
            </w:tcBorders>
            <w:vAlign w:val="center"/>
          </w:tcPr>
          <w:p w14:paraId="0B30DF03" w14:textId="77777777" w:rsidR="006844BE" w:rsidRPr="004F7767" w:rsidRDefault="006844BE" w:rsidP="00AA5CCD">
            <w:pPr>
              <w:spacing w:after="0" w:line="240" w:lineRule="auto"/>
              <w:jc w:val="center"/>
              <w:rPr>
                <w:szCs w:val="24"/>
                <w:lang w:val="lt-LT" w:eastAsia="lt-LT"/>
              </w:rPr>
            </w:pPr>
            <w:r w:rsidRPr="004F7767">
              <w:rPr>
                <w:szCs w:val="24"/>
                <w:lang w:val="lt-LT" w:eastAsia="lt-LT"/>
              </w:rPr>
              <w:t>2</w:t>
            </w:r>
          </w:p>
        </w:tc>
        <w:tc>
          <w:tcPr>
            <w:tcW w:w="708" w:type="dxa"/>
            <w:tcBorders>
              <w:top w:val="nil"/>
              <w:left w:val="nil"/>
              <w:bottom w:val="single" w:sz="4" w:space="0" w:color="auto"/>
              <w:right w:val="single" w:sz="4" w:space="0" w:color="auto"/>
            </w:tcBorders>
            <w:vAlign w:val="center"/>
          </w:tcPr>
          <w:p w14:paraId="6CE82837" w14:textId="77777777" w:rsidR="006844BE" w:rsidRPr="004F7767" w:rsidRDefault="006844BE" w:rsidP="00AA5CCD">
            <w:pPr>
              <w:spacing w:after="0" w:line="240" w:lineRule="auto"/>
              <w:jc w:val="center"/>
              <w:rPr>
                <w:szCs w:val="24"/>
                <w:lang w:val="lt-LT" w:eastAsia="lt-LT"/>
              </w:rPr>
            </w:pPr>
          </w:p>
        </w:tc>
        <w:tc>
          <w:tcPr>
            <w:tcW w:w="709" w:type="dxa"/>
            <w:tcBorders>
              <w:top w:val="nil"/>
              <w:left w:val="nil"/>
              <w:bottom w:val="single" w:sz="4" w:space="0" w:color="auto"/>
              <w:right w:val="single" w:sz="4" w:space="0" w:color="auto"/>
            </w:tcBorders>
            <w:vAlign w:val="center"/>
          </w:tcPr>
          <w:p w14:paraId="215BB3AD" w14:textId="77777777" w:rsidR="006844BE" w:rsidRPr="004F7767" w:rsidRDefault="006844BE" w:rsidP="00AA5CCD">
            <w:pPr>
              <w:spacing w:after="0" w:line="240" w:lineRule="auto"/>
              <w:jc w:val="center"/>
              <w:rPr>
                <w:szCs w:val="24"/>
                <w:lang w:val="lt-LT" w:eastAsia="lt-LT"/>
              </w:rPr>
            </w:pPr>
          </w:p>
        </w:tc>
        <w:tc>
          <w:tcPr>
            <w:tcW w:w="6237" w:type="dxa"/>
            <w:tcBorders>
              <w:top w:val="nil"/>
              <w:left w:val="nil"/>
              <w:bottom w:val="single" w:sz="4" w:space="0" w:color="auto"/>
              <w:right w:val="single" w:sz="4" w:space="0" w:color="auto"/>
            </w:tcBorders>
            <w:vAlign w:val="center"/>
          </w:tcPr>
          <w:p w14:paraId="5608CAB0" w14:textId="61DFA9AA" w:rsidR="006844BE" w:rsidRPr="004F7767" w:rsidRDefault="006844BE" w:rsidP="00AA5CCD">
            <w:pPr>
              <w:spacing w:after="0" w:line="240" w:lineRule="auto"/>
              <w:rPr>
                <w:szCs w:val="24"/>
                <w:lang w:val="lt-LT" w:eastAsia="lt-LT"/>
              </w:rPr>
            </w:pPr>
            <w:r w:rsidRPr="004F7767">
              <w:rPr>
                <w:szCs w:val="24"/>
                <w:lang w:val="lt-LT" w:eastAsia="lt-LT"/>
              </w:rPr>
              <w:t>Gyventojų, patenkintų teikiamų pirminės sveikatos priežiūros paslaugų kokybe ir prieinamumu</w:t>
            </w:r>
            <w:r w:rsidRPr="004F7767">
              <w:rPr>
                <w:rStyle w:val="Puslapioinaosnuoroda"/>
                <w:szCs w:val="24"/>
                <w:lang w:val="lt-LT" w:eastAsia="lt-LT"/>
              </w:rPr>
              <w:footnoteReference w:id="2"/>
            </w:r>
            <w:r w:rsidR="00133412" w:rsidRPr="004F7767">
              <w:rPr>
                <w:szCs w:val="24"/>
                <w:lang w:val="lt-LT" w:eastAsia="lt-LT"/>
              </w:rPr>
              <w:t>, dalis, proc.</w:t>
            </w:r>
          </w:p>
        </w:tc>
        <w:tc>
          <w:tcPr>
            <w:tcW w:w="1134" w:type="dxa"/>
            <w:tcBorders>
              <w:top w:val="nil"/>
              <w:left w:val="nil"/>
              <w:bottom w:val="single" w:sz="4" w:space="0" w:color="auto"/>
              <w:right w:val="single" w:sz="4" w:space="0" w:color="auto"/>
            </w:tcBorders>
            <w:vAlign w:val="center"/>
          </w:tcPr>
          <w:p w14:paraId="2A54AFC9" w14:textId="77777777" w:rsidR="006844BE" w:rsidRPr="004F7767" w:rsidRDefault="006844BE" w:rsidP="00AA5CCD">
            <w:pPr>
              <w:spacing w:after="0" w:line="240" w:lineRule="auto"/>
              <w:rPr>
                <w:szCs w:val="24"/>
                <w:lang w:val="lt-LT" w:eastAsia="lt-LT"/>
              </w:rPr>
            </w:pPr>
            <w:r w:rsidRPr="004F7767">
              <w:rPr>
                <w:szCs w:val="24"/>
                <w:lang w:val="lt-LT" w:eastAsia="lt-LT"/>
              </w:rPr>
              <w:t>E-1-2</w:t>
            </w:r>
          </w:p>
        </w:tc>
        <w:tc>
          <w:tcPr>
            <w:tcW w:w="284" w:type="dxa"/>
            <w:tcBorders>
              <w:top w:val="nil"/>
              <w:left w:val="nil"/>
              <w:bottom w:val="single" w:sz="4" w:space="0" w:color="auto"/>
              <w:right w:val="single" w:sz="4" w:space="0" w:color="auto"/>
            </w:tcBorders>
          </w:tcPr>
          <w:p w14:paraId="0DE87070" w14:textId="77777777" w:rsidR="006844BE" w:rsidRPr="004F7767" w:rsidRDefault="006844BE" w:rsidP="00AA5CCD">
            <w:pPr>
              <w:spacing w:after="0" w:line="240" w:lineRule="auto"/>
              <w:jc w:val="center"/>
              <w:rPr>
                <w:szCs w:val="24"/>
                <w:lang w:val="lt-LT" w:eastAsia="lt-LT"/>
              </w:rPr>
            </w:pPr>
          </w:p>
        </w:tc>
        <w:tc>
          <w:tcPr>
            <w:tcW w:w="1134" w:type="dxa"/>
            <w:tcBorders>
              <w:top w:val="nil"/>
              <w:left w:val="single" w:sz="4" w:space="0" w:color="auto"/>
              <w:bottom w:val="single" w:sz="4" w:space="0" w:color="auto"/>
              <w:right w:val="single" w:sz="4" w:space="0" w:color="auto"/>
            </w:tcBorders>
            <w:vAlign w:val="center"/>
          </w:tcPr>
          <w:p w14:paraId="292E37EE" w14:textId="3E0A96DD" w:rsidR="006844BE" w:rsidRPr="00D31A37" w:rsidRDefault="00D31A37" w:rsidP="00AA5CCD">
            <w:pPr>
              <w:spacing w:after="0" w:line="240" w:lineRule="auto"/>
              <w:jc w:val="center"/>
              <w:rPr>
                <w:color w:val="000000" w:themeColor="text1"/>
                <w:szCs w:val="24"/>
                <w:lang w:val="lt-LT" w:eastAsia="lt-LT"/>
              </w:rPr>
            </w:pPr>
            <w:r w:rsidRPr="00D31A37">
              <w:rPr>
                <w:color w:val="000000" w:themeColor="text1"/>
                <w:szCs w:val="24"/>
                <w:lang w:val="lt-LT" w:eastAsia="lt-LT"/>
              </w:rPr>
              <w:t>32</w:t>
            </w:r>
          </w:p>
        </w:tc>
        <w:tc>
          <w:tcPr>
            <w:tcW w:w="992" w:type="dxa"/>
            <w:tcBorders>
              <w:top w:val="nil"/>
              <w:left w:val="nil"/>
              <w:bottom w:val="single" w:sz="4" w:space="0" w:color="auto"/>
              <w:right w:val="single" w:sz="4" w:space="0" w:color="auto"/>
            </w:tcBorders>
            <w:vAlign w:val="center"/>
          </w:tcPr>
          <w:p w14:paraId="6D2464A0" w14:textId="3B63C0AC" w:rsidR="006844BE" w:rsidRPr="00D31A37" w:rsidRDefault="00D31A37" w:rsidP="00AA5CCD">
            <w:pPr>
              <w:spacing w:after="0" w:line="240" w:lineRule="auto"/>
              <w:jc w:val="center"/>
              <w:rPr>
                <w:color w:val="000000" w:themeColor="text1"/>
                <w:szCs w:val="24"/>
                <w:lang w:val="lt-LT" w:eastAsia="lt-LT"/>
              </w:rPr>
            </w:pPr>
            <w:r w:rsidRPr="00D31A37">
              <w:rPr>
                <w:color w:val="000000" w:themeColor="text1"/>
                <w:szCs w:val="24"/>
                <w:lang w:val="lt-LT" w:eastAsia="lt-LT"/>
              </w:rPr>
              <w:t>35</w:t>
            </w:r>
          </w:p>
        </w:tc>
        <w:tc>
          <w:tcPr>
            <w:tcW w:w="850" w:type="dxa"/>
            <w:tcBorders>
              <w:top w:val="nil"/>
              <w:left w:val="nil"/>
              <w:bottom w:val="single" w:sz="4" w:space="0" w:color="auto"/>
              <w:right w:val="single" w:sz="4" w:space="0" w:color="auto"/>
            </w:tcBorders>
            <w:noWrap/>
            <w:vAlign w:val="center"/>
          </w:tcPr>
          <w:p w14:paraId="28352CB0" w14:textId="3A23FFA0" w:rsidR="006844BE" w:rsidRPr="00D31A37" w:rsidRDefault="00D31A37" w:rsidP="00AA5CCD">
            <w:pPr>
              <w:spacing w:after="0" w:line="240" w:lineRule="auto"/>
              <w:jc w:val="center"/>
              <w:rPr>
                <w:color w:val="000000" w:themeColor="text1"/>
                <w:szCs w:val="24"/>
                <w:lang w:val="lt-LT" w:eastAsia="lt-LT"/>
              </w:rPr>
            </w:pPr>
            <w:r w:rsidRPr="00D31A37">
              <w:rPr>
                <w:color w:val="000000" w:themeColor="text1"/>
                <w:szCs w:val="24"/>
                <w:lang w:val="lt-LT" w:eastAsia="lt-LT"/>
              </w:rPr>
              <w:t>38</w:t>
            </w:r>
          </w:p>
        </w:tc>
      </w:tr>
      <w:tr w:rsidR="005372DF" w:rsidRPr="00780591" w14:paraId="57598BFB" w14:textId="77777777" w:rsidTr="00AA5CCD">
        <w:trPr>
          <w:trHeight w:val="278"/>
        </w:trPr>
        <w:tc>
          <w:tcPr>
            <w:tcW w:w="13500" w:type="dxa"/>
            <w:gridSpan w:val="10"/>
            <w:tcBorders>
              <w:top w:val="single" w:sz="4" w:space="0" w:color="auto"/>
              <w:left w:val="single" w:sz="2" w:space="0" w:color="000000"/>
              <w:bottom w:val="single" w:sz="4" w:space="0" w:color="auto"/>
            </w:tcBorders>
          </w:tcPr>
          <w:p w14:paraId="6DB517A8" w14:textId="77777777" w:rsidR="006844BE" w:rsidRPr="004F7767" w:rsidRDefault="006844BE" w:rsidP="00AA5CCD">
            <w:pPr>
              <w:spacing w:after="0" w:line="240" w:lineRule="auto"/>
              <w:rPr>
                <w:szCs w:val="24"/>
                <w:lang w:val="lt-LT" w:eastAsia="lt-LT"/>
              </w:rPr>
            </w:pPr>
            <w:r w:rsidRPr="004F7767">
              <w:rPr>
                <w:b/>
                <w:szCs w:val="24"/>
                <w:lang w:val="lt-LT" w:eastAsia="ar-SA"/>
              </w:rPr>
              <w:t>Tikslas Nr. 01 – Užtikrinti socialiai teisingų bei ekonomiškai pagrįstų paslaugų teikimą Skuodo rajono savivaldybės gyventojams</w:t>
            </w:r>
          </w:p>
        </w:tc>
      </w:tr>
      <w:tr w:rsidR="005372DF" w:rsidRPr="00780591" w14:paraId="1835F2E5" w14:textId="77777777" w:rsidTr="00D066C3">
        <w:trPr>
          <w:trHeight w:val="411"/>
        </w:trPr>
        <w:tc>
          <w:tcPr>
            <w:tcW w:w="743" w:type="dxa"/>
            <w:tcBorders>
              <w:top w:val="nil"/>
              <w:left w:val="single" w:sz="4" w:space="0" w:color="auto"/>
              <w:bottom w:val="single" w:sz="4" w:space="0" w:color="auto"/>
              <w:right w:val="single" w:sz="4" w:space="0" w:color="auto"/>
            </w:tcBorders>
            <w:vAlign w:val="center"/>
          </w:tcPr>
          <w:p w14:paraId="215BF114" w14:textId="77777777" w:rsidR="006844BE" w:rsidRPr="004F7767" w:rsidRDefault="006844BE" w:rsidP="00AA5CCD">
            <w:pPr>
              <w:spacing w:after="0" w:line="240" w:lineRule="auto"/>
              <w:jc w:val="center"/>
              <w:rPr>
                <w:szCs w:val="24"/>
                <w:lang w:val="lt-LT" w:eastAsia="lt-LT"/>
              </w:rPr>
            </w:pPr>
            <w:r w:rsidRPr="004F7767">
              <w:rPr>
                <w:szCs w:val="24"/>
                <w:lang w:val="lt-LT" w:eastAsia="lt-LT"/>
              </w:rPr>
              <w:t>1</w:t>
            </w:r>
          </w:p>
        </w:tc>
        <w:tc>
          <w:tcPr>
            <w:tcW w:w="709" w:type="dxa"/>
            <w:tcBorders>
              <w:top w:val="nil"/>
              <w:left w:val="nil"/>
              <w:bottom w:val="single" w:sz="4" w:space="0" w:color="auto"/>
              <w:right w:val="single" w:sz="4" w:space="0" w:color="auto"/>
            </w:tcBorders>
            <w:vAlign w:val="center"/>
          </w:tcPr>
          <w:p w14:paraId="5F3C5E63" w14:textId="77777777" w:rsidR="006844BE" w:rsidRPr="004F7767" w:rsidRDefault="006844BE" w:rsidP="00AA5CCD">
            <w:pPr>
              <w:spacing w:after="0" w:line="240" w:lineRule="auto"/>
              <w:jc w:val="center"/>
              <w:rPr>
                <w:szCs w:val="24"/>
                <w:lang w:val="lt-LT" w:eastAsia="lt-LT"/>
              </w:rPr>
            </w:pPr>
            <w:r w:rsidRPr="004F7767">
              <w:rPr>
                <w:szCs w:val="24"/>
                <w:lang w:val="lt-LT" w:eastAsia="lt-LT"/>
              </w:rPr>
              <w:t>2</w:t>
            </w:r>
          </w:p>
        </w:tc>
        <w:tc>
          <w:tcPr>
            <w:tcW w:w="708" w:type="dxa"/>
            <w:tcBorders>
              <w:top w:val="nil"/>
              <w:left w:val="nil"/>
              <w:bottom w:val="single" w:sz="4" w:space="0" w:color="auto"/>
              <w:right w:val="single" w:sz="4" w:space="0" w:color="auto"/>
            </w:tcBorders>
            <w:vAlign w:val="center"/>
          </w:tcPr>
          <w:p w14:paraId="29FDD8CD" w14:textId="77777777" w:rsidR="006844BE" w:rsidRPr="004F7767" w:rsidRDefault="006844BE" w:rsidP="00AA5CCD">
            <w:pPr>
              <w:spacing w:after="0" w:line="240" w:lineRule="auto"/>
              <w:jc w:val="center"/>
              <w:rPr>
                <w:szCs w:val="24"/>
                <w:lang w:val="lt-LT" w:eastAsia="lt-LT"/>
              </w:rPr>
            </w:pPr>
            <w:r w:rsidRPr="004F7767">
              <w:rPr>
                <w:szCs w:val="24"/>
                <w:lang w:val="lt-LT" w:eastAsia="lt-LT"/>
              </w:rPr>
              <w:t>1</w:t>
            </w:r>
          </w:p>
        </w:tc>
        <w:tc>
          <w:tcPr>
            <w:tcW w:w="709" w:type="dxa"/>
            <w:tcBorders>
              <w:top w:val="nil"/>
              <w:left w:val="nil"/>
              <w:bottom w:val="single" w:sz="4" w:space="0" w:color="auto"/>
              <w:right w:val="single" w:sz="4" w:space="0" w:color="auto"/>
            </w:tcBorders>
            <w:vAlign w:val="center"/>
          </w:tcPr>
          <w:p w14:paraId="0A730C57" w14:textId="77777777" w:rsidR="006844BE" w:rsidRPr="004F7767" w:rsidRDefault="006844BE" w:rsidP="00AA5CCD">
            <w:pPr>
              <w:spacing w:after="0" w:line="240" w:lineRule="auto"/>
              <w:jc w:val="center"/>
              <w:rPr>
                <w:szCs w:val="24"/>
                <w:lang w:val="lt-LT" w:eastAsia="lt-LT"/>
              </w:rPr>
            </w:pPr>
          </w:p>
        </w:tc>
        <w:tc>
          <w:tcPr>
            <w:tcW w:w="6237" w:type="dxa"/>
            <w:tcBorders>
              <w:top w:val="nil"/>
              <w:left w:val="nil"/>
              <w:bottom w:val="single" w:sz="4" w:space="0" w:color="auto"/>
              <w:right w:val="single" w:sz="4" w:space="0" w:color="auto"/>
            </w:tcBorders>
            <w:vAlign w:val="center"/>
          </w:tcPr>
          <w:p w14:paraId="7AAD0D3D" w14:textId="77777777" w:rsidR="006844BE" w:rsidRPr="004F7767" w:rsidRDefault="006844BE" w:rsidP="00AA5CCD">
            <w:pPr>
              <w:spacing w:after="0" w:line="240" w:lineRule="auto"/>
              <w:rPr>
                <w:szCs w:val="24"/>
                <w:lang w:val="lt-LT" w:eastAsia="lt-LT"/>
              </w:rPr>
            </w:pPr>
            <w:r w:rsidRPr="004F7767">
              <w:rPr>
                <w:szCs w:val="24"/>
                <w:lang w:val="lt-LT" w:eastAsia="lt-LT"/>
              </w:rPr>
              <w:t>Socialinių paslaugų paklausos patenkinimo lygis, proc.</w:t>
            </w:r>
            <w:r w:rsidRPr="004F7767">
              <w:rPr>
                <w:rStyle w:val="Puslapioinaosnuoroda"/>
                <w:szCs w:val="24"/>
                <w:lang w:val="lt-LT" w:eastAsia="lt-LT"/>
              </w:rPr>
              <w:footnoteReference w:id="3"/>
            </w:r>
            <w:r w:rsidRPr="004F7767">
              <w:rPr>
                <w:szCs w:val="24"/>
                <w:lang w:val="lt-LT" w:eastAsia="lt-LT"/>
              </w:rPr>
              <w:t xml:space="preserve"> </w:t>
            </w:r>
          </w:p>
        </w:tc>
        <w:tc>
          <w:tcPr>
            <w:tcW w:w="1134" w:type="dxa"/>
            <w:tcBorders>
              <w:top w:val="nil"/>
              <w:left w:val="nil"/>
              <w:bottom w:val="single" w:sz="4" w:space="0" w:color="auto"/>
              <w:right w:val="single" w:sz="4" w:space="0" w:color="auto"/>
            </w:tcBorders>
            <w:vAlign w:val="center"/>
          </w:tcPr>
          <w:p w14:paraId="5BE1E0BC" w14:textId="77777777" w:rsidR="006844BE" w:rsidRPr="004F7767" w:rsidRDefault="006844BE" w:rsidP="00AA5CCD">
            <w:pPr>
              <w:spacing w:after="0" w:line="240" w:lineRule="auto"/>
              <w:rPr>
                <w:szCs w:val="24"/>
                <w:lang w:val="lt-LT" w:eastAsia="lt-LT"/>
              </w:rPr>
            </w:pPr>
            <w:r w:rsidRPr="004F7767">
              <w:rPr>
                <w:szCs w:val="24"/>
                <w:lang w:val="lt-LT" w:eastAsia="lt-LT"/>
              </w:rPr>
              <w:t>R-2-1-1</w:t>
            </w:r>
          </w:p>
        </w:tc>
        <w:tc>
          <w:tcPr>
            <w:tcW w:w="284" w:type="dxa"/>
            <w:tcBorders>
              <w:top w:val="nil"/>
              <w:left w:val="nil"/>
              <w:bottom w:val="single" w:sz="4" w:space="0" w:color="auto"/>
              <w:right w:val="single" w:sz="4" w:space="0" w:color="auto"/>
            </w:tcBorders>
          </w:tcPr>
          <w:p w14:paraId="037764A4" w14:textId="77777777" w:rsidR="006844BE" w:rsidRPr="004F7767" w:rsidRDefault="006844BE" w:rsidP="00AA5CCD">
            <w:pPr>
              <w:spacing w:after="0" w:line="240" w:lineRule="auto"/>
              <w:jc w:val="center"/>
              <w:rPr>
                <w:szCs w:val="24"/>
                <w:lang w:val="lt-LT" w:eastAsia="lt-LT"/>
              </w:rPr>
            </w:pPr>
          </w:p>
        </w:tc>
        <w:tc>
          <w:tcPr>
            <w:tcW w:w="1134" w:type="dxa"/>
            <w:tcBorders>
              <w:top w:val="nil"/>
              <w:left w:val="single" w:sz="4" w:space="0" w:color="auto"/>
              <w:bottom w:val="single" w:sz="4" w:space="0" w:color="auto"/>
              <w:right w:val="single" w:sz="4" w:space="0" w:color="auto"/>
            </w:tcBorders>
            <w:vAlign w:val="center"/>
          </w:tcPr>
          <w:p w14:paraId="165CA0FA" w14:textId="77777777" w:rsidR="006844BE" w:rsidRPr="004F7767" w:rsidRDefault="006844BE" w:rsidP="00AA5CCD">
            <w:pPr>
              <w:spacing w:after="0" w:line="240" w:lineRule="auto"/>
              <w:jc w:val="center"/>
              <w:rPr>
                <w:szCs w:val="24"/>
                <w:lang w:val="lt-LT" w:eastAsia="lt-LT"/>
              </w:rPr>
            </w:pPr>
            <w:r w:rsidRPr="004F7767">
              <w:rPr>
                <w:szCs w:val="24"/>
                <w:lang w:val="lt-LT" w:eastAsia="lt-LT"/>
              </w:rPr>
              <w:t>95</w:t>
            </w:r>
          </w:p>
        </w:tc>
        <w:tc>
          <w:tcPr>
            <w:tcW w:w="992" w:type="dxa"/>
            <w:tcBorders>
              <w:top w:val="nil"/>
              <w:left w:val="nil"/>
              <w:bottom w:val="single" w:sz="4" w:space="0" w:color="auto"/>
              <w:right w:val="single" w:sz="4" w:space="0" w:color="auto"/>
            </w:tcBorders>
            <w:vAlign w:val="center"/>
          </w:tcPr>
          <w:p w14:paraId="7A984F8A" w14:textId="77777777" w:rsidR="006844BE" w:rsidRPr="004F7767" w:rsidRDefault="006844BE" w:rsidP="00AA5CCD">
            <w:pPr>
              <w:spacing w:after="0" w:line="240" w:lineRule="auto"/>
              <w:jc w:val="center"/>
              <w:rPr>
                <w:szCs w:val="24"/>
                <w:lang w:val="lt-LT" w:eastAsia="lt-LT"/>
              </w:rPr>
            </w:pPr>
            <w:r w:rsidRPr="004F7767">
              <w:rPr>
                <w:szCs w:val="24"/>
                <w:lang w:val="lt-LT" w:eastAsia="lt-LT"/>
              </w:rPr>
              <w:t>95</w:t>
            </w:r>
          </w:p>
        </w:tc>
        <w:tc>
          <w:tcPr>
            <w:tcW w:w="850" w:type="dxa"/>
            <w:tcBorders>
              <w:top w:val="nil"/>
              <w:left w:val="nil"/>
              <w:bottom w:val="single" w:sz="4" w:space="0" w:color="auto"/>
              <w:right w:val="single" w:sz="4" w:space="0" w:color="auto"/>
            </w:tcBorders>
            <w:noWrap/>
            <w:vAlign w:val="center"/>
          </w:tcPr>
          <w:p w14:paraId="40304E3B" w14:textId="77777777" w:rsidR="006844BE" w:rsidRPr="004F7767" w:rsidRDefault="006844BE" w:rsidP="00AA5CCD">
            <w:pPr>
              <w:spacing w:after="0" w:line="240" w:lineRule="auto"/>
              <w:jc w:val="center"/>
              <w:rPr>
                <w:szCs w:val="24"/>
                <w:lang w:val="lt-LT" w:eastAsia="lt-LT"/>
              </w:rPr>
            </w:pPr>
            <w:r w:rsidRPr="004F7767">
              <w:rPr>
                <w:szCs w:val="24"/>
                <w:lang w:val="lt-LT" w:eastAsia="lt-LT"/>
              </w:rPr>
              <w:t>95</w:t>
            </w:r>
          </w:p>
        </w:tc>
      </w:tr>
      <w:tr w:rsidR="009D33DD" w:rsidRPr="00780591" w14:paraId="76919F35" w14:textId="77777777" w:rsidTr="00D066C3">
        <w:trPr>
          <w:trHeight w:val="411"/>
        </w:trPr>
        <w:tc>
          <w:tcPr>
            <w:tcW w:w="743" w:type="dxa"/>
            <w:tcBorders>
              <w:top w:val="nil"/>
              <w:left w:val="single" w:sz="4" w:space="0" w:color="auto"/>
              <w:bottom w:val="single" w:sz="4" w:space="0" w:color="auto"/>
              <w:right w:val="single" w:sz="4" w:space="0" w:color="auto"/>
            </w:tcBorders>
            <w:vAlign w:val="center"/>
          </w:tcPr>
          <w:p w14:paraId="4BE2A2BC" w14:textId="4B959AFB" w:rsidR="009D33DD" w:rsidRPr="004F7767" w:rsidRDefault="009D33DD" w:rsidP="00AA5CCD">
            <w:pPr>
              <w:spacing w:after="0" w:line="240" w:lineRule="auto"/>
              <w:jc w:val="center"/>
              <w:rPr>
                <w:szCs w:val="24"/>
                <w:lang w:val="lt-LT" w:eastAsia="lt-LT"/>
              </w:rPr>
            </w:pPr>
            <w:r w:rsidRPr="004F7767">
              <w:rPr>
                <w:szCs w:val="24"/>
                <w:lang w:val="lt-LT" w:eastAsia="lt-LT"/>
              </w:rPr>
              <w:t>1</w:t>
            </w:r>
          </w:p>
        </w:tc>
        <w:tc>
          <w:tcPr>
            <w:tcW w:w="709" w:type="dxa"/>
            <w:tcBorders>
              <w:top w:val="nil"/>
              <w:left w:val="nil"/>
              <w:bottom w:val="single" w:sz="4" w:space="0" w:color="auto"/>
              <w:right w:val="single" w:sz="4" w:space="0" w:color="auto"/>
            </w:tcBorders>
            <w:vAlign w:val="center"/>
          </w:tcPr>
          <w:p w14:paraId="5089E7EE" w14:textId="45676A39" w:rsidR="009D33DD" w:rsidRPr="004F7767" w:rsidRDefault="009D33DD" w:rsidP="00AA5CCD">
            <w:pPr>
              <w:spacing w:after="0" w:line="240" w:lineRule="auto"/>
              <w:jc w:val="center"/>
              <w:rPr>
                <w:szCs w:val="24"/>
                <w:lang w:val="lt-LT" w:eastAsia="lt-LT"/>
              </w:rPr>
            </w:pPr>
            <w:r w:rsidRPr="004F7767">
              <w:rPr>
                <w:szCs w:val="24"/>
                <w:lang w:val="lt-LT" w:eastAsia="lt-LT"/>
              </w:rPr>
              <w:t>2</w:t>
            </w:r>
          </w:p>
        </w:tc>
        <w:tc>
          <w:tcPr>
            <w:tcW w:w="708" w:type="dxa"/>
            <w:tcBorders>
              <w:top w:val="nil"/>
              <w:left w:val="nil"/>
              <w:bottom w:val="single" w:sz="4" w:space="0" w:color="auto"/>
              <w:right w:val="single" w:sz="4" w:space="0" w:color="auto"/>
            </w:tcBorders>
            <w:vAlign w:val="center"/>
          </w:tcPr>
          <w:p w14:paraId="559362F0" w14:textId="2B62DAC9" w:rsidR="009D33DD" w:rsidRPr="004F7767" w:rsidRDefault="009D33DD" w:rsidP="00AA5CCD">
            <w:pPr>
              <w:spacing w:after="0" w:line="240" w:lineRule="auto"/>
              <w:jc w:val="center"/>
              <w:rPr>
                <w:szCs w:val="24"/>
                <w:lang w:val="lt-LT" w:eastAsia="lt-LT"/>
              </w:rPr>
            </w:pPr>
            <w:r w:rsidRPr="004F7767">
              <w:rPr>
                <w:szCs w:val="24"/>
                <w:lang w:val="lt-LT" w:eastAsia="lt-LT"/>
              </w:rPr>
              <w:t>1</w:t>
            </w:r>
          </w:p>
        </w:tc>
        <w:tc>
          <w:tcPr>
            <w:tcW w:w="709" w:type="dxa"/>
            <w:tcBorders>
              <w:top w:val="nil"/>
              <w:left w:val="nil"/>
              <w:bottom w:val="single" w:sz="4" w:space="0" w:color="auto"/>
              <w:right w:val="single" w:sz="4" w:space="0" w:color="auto"/>
            </w:tcBorders>
            <w:vAlign w:val="center"/>
          </w:tcPr>
          <w:p w14:paraId="124763FD" w14:textId="77777777" w:rsidR="009D33DD" w:rsidRPr="004F7767" w:rsidRDefault="009D33DD" w:rsidP="00AA5CCD">
            <w:pPr>
              <w:spacing w:after="0" w:line="240" w:lineRule="auto"/>
              <w:jc w:val="center"/>
              <w:rPr>
                <w:szCs w:val="24"/>
                <w:lang w:val="lt-LT" w:eastAsia="lt-LT"/>
              </w:rPr>
            </w:pPr>
          </w:p>
        </w:tc>
        <w:tc>
          <w:tcPr>
            <w:tcW w:w="6237" w:type="dxa"/>
            <w:tcBorders>
              <w:top w:val="nil"/>
              <w:left w:val="nil"/>
              <w:bottom w:val="single" w:sz="4" w:space="0" w:color="auto"/>
              <w:right w:val="single" w:sz="4" w:space="0" w:color="auto"/>
            </w:tcBorders>
            <w:vAlign w:val="center"/>
          </w:tcPr>
          <w:p w14:paraId="57D3895F" w14:textId="37A088F9" w:rsidR="009D33DD" w:rsidRPr="004F7767" w:rsidRDefault="009D33DD" w:rsidP="00AA5CCD">
            <w:pPr>
              <w:spacing w:after="0" w:line="240" w:lineRule="auto"/>
              <w:rPr>
                <w:szCs w:val="24"/>
                <w:lang w:val="lt-LT" w:eastAsia="lt-LT"/>
              </w:rPr>
            </w:pPr>
            <w:r w:rsidRPr="004F7767">
              <w:rPr>
                <w:szCs w:val="24"/>
                <w:lang w:val="lt-LT" w:eastAsia="lt-LT"/>
              </w:rPr>
              <w:t xml:space="preserve">Vidutinis metinis savivaldybei pavaldžių stacionarių globos įstaigų užimtumo lygis, proc. </w:t>
            </w:r>
          </w:p>
        </w:tc>
        <w:tc>
          <w:tcPr>
            <w:tcW w:w="1134" w:type="dxa"/>
            <w:tcBorders>
              <w:top w:val="nil"/>
              <w:left w:val="nil"/>
              <w:bottom w:val="single" w:sz="4" w:space="0" w:color="auto"/>
              <w:right w:val="single" w:sz="4" w:space="0" w:color="auto"/>
            </w:tcBorders>
            <w:vAlign w:val="center"/>
          </w:tcPr>
          <w:p w14:paraId="6949DEA5" w14:textId="515EEC0F" w:rsidR="009D33DD" w:rsidRPr="004F7767" w:rsidRDefault="009D33DD" w:rsidP="00AA5CCD">
            <w:pPr>
              <w:spacing w:after="0" w:line="240" w:lineRule="auto"/>
              <w:rPr>
                <w:szCs w:val="24"/>
                <w:lang w:val="lt-LT" w:eastAsia="lt-LT"/>
              </w:rPr>
            </w:pPr>
            <w:r w:rsidRPr="004F7767">
              <w:rPr>
                <w:szCs w:val="24"/>
                <w:lang w:val="lt-LT" w:eastAsia="lt-LT"/>
              </w:rPr>
              <w:t>R-2-1-</w:t>
            </w:r>
            <w:r w:rsidR="00797CAD" w:rsidRPr="004F7767">
              <w:rPr>
                <w:szCs w:val="24"/>
                <w:lang w:val="lt-LT" w:eastAsia="lt-LT"/>
              </w:rPr>
              <w:t>7</w:t>
            </w:r>
          </w:p>
        </w:tc>
        <w:tc>
          <w:tcPr>
            <w:tcW w:w="284" w:type="dxa"/>
            <w:tcBorders>
              <w:top w:val="nil"/>
              <w:left w:val="nil"/>
              <w:bottom w:val="single" w:sz="4" w:space="0" w:color="auto"/>
              <w:right w:val="single" w:sz="4" w:space="0" w:color="auto"/>
            </w:tcBorders>
          </w:tcPr>
          <w:p w14:paraId="51EF57AD" w14:textId="77777777" w:rsidR="009D33DD" w:rsidRPr="004F7767" w:rsidRDefault="009D33DD" w:rsidP="00AA5CCD">
            <w:pPr>
              <w:spacing w:after="0" w:line="240" w:lineRule="auto"/>
              <w:jc w:val="center"/>
              <w:rPr>
                <w:szCs w:val="24"/>
                <w:lang w:val="lt-LT" w:eastAsia="lt-LT"/>
              </w:rPr>
            </w:pPr>
          </w:p>
        </w:tc>
        <w:tc>
          <w:tcPr>
            <w:tcW w:w="1134" w:type="dxa"/>
            <w:tcBorders>
              <w:top w:val="nil"/>
              <w:left w:val="single" w:sz="4" w:space="0" w:color="auto"/>
              <w:bottom w:val="single" w:sz="4" w:space="0" w:color="auto"/>
              <w:right w:val="single" w:sz="4" w:space="0" w:color="auto"/>
            </w:tcBorders>
            <w:vAlign w:val="center"/>
          </w:tcPr>
          <w:p w14:paraId="66036BBA" w14:textId="1B5C3756" w:rsidR="009D33DD" w:rsidRPr="004F7767" w:rsidRDefault="009D33DD" w:rsidP="00AA5CCD">
            <w:pPr>
              <w:spacing w:after="0" w:line="240" w:lineRule="auto"/>
              <w:jc w:val="center"/>
              <w:rPr>
                <w:color w:val="000000" w:themeColor="text1"/>
                <w:szCs w:val="24"/>
                <w:lang w:val="lt-LT" w:eastAsia="lt-LT"/>
              </w:rPr>
            </w:pPr>
            <w:r w:rsidRPr="004F7767">
              <w:rPr>
                <w:color w:val="000000" w:themeColor="text1"/>
                <w:szCs w:val="24"/>
                <w:lang w:val="lt-LT" w:eastAsia="lt-LT"/>
              </w:rPr>
              <w:t>96,7</w:t>
            </w:r>
          </w:p>
        </w:tc>
        <w:tc>
          <w:tcPr>
            <w:tcW w:w="992" w:type="dxa"/>
            <w:tcBorders>
              <w:top w:val="nil"/>
              <w:left w:val="nil"/>
              <w:bottom w:val="single" w:sz="4" w:space="0" w:color="auto"/>
              <w:right w:val="single" w:sz="4" w:space="0" w:color="auto"/>
            </w:tcBorders>
            <w:vAlign w:val="center"/>
          </w:tcPr>
          <w:p w14:paraId="2C489D48" w14:textId="07FFB3D4" w:rsidR="009D33DD" w:rsidRPr="004F7767" w:rsidRDefault="009D33DD" w:rsidP="00AA5CCD">
            <w:pPr>
              <w:spacing w:after="0" w:line="240" w:lineRule="auto"/>
              <w:jc w:val="center"/>
              <w:rPr>
                <w:color w:val="000000" w:themeColor="text1"/>
                <w:szCs w:val="24"/>
                <w:lang w:val="lt-LT" w:eastAsia="lt-LT"/>
              </w:rPr>
            </w:pPr>
            <w:r w:rsidRPr="004F7767">
              <w:rPr>
                <w:color w:val="000000" w:themeColor="text1"/>
                <w:szCs w:val="24"/>
                <w:lang w:val="lt-LT" w:eastAsia="lt-LT"/>
              </w:rPr>
              <w:t>96,7</w:t>
            </w:r>
          </w:p>
        </w:tc>
        <w:tc>
          <w:tcPr>
            <w:tcW w:w="850" w:type="dxa"/>
            <w:tcBorders>
              <w:top w:val="nil"/>
              <w:left w:val="nil"/>
              <w:bottom w:val="single" w:sz="4" w:space="0" w:color="auto"/>
              <w:right w:val="single" w:sz="4" w:space="0" w:color="auto"/>
            </w:tcBorders>
            <w:noWrap/>
            <w:vAlign w:val="center"/>
          </w:tcPr>
          <w:p w14:paraId="78C69D68" w14:textId="2C86093F" w:rsidR="009D33DD" w:rsidRPr="004F7767" w:rsidRDefault="009D33DD" w:rsidP="00AA5CCD">
            <w:pPr>
              <w:spacing w:after="0" w:line="240" w:lineRule="auto"/>
              <w:jc w:val="center"/>
              <w:rPr>
                <w:color w:val="000000" w:themeColor="text1"/>
                <w:szCs w:val="24"/>
                <w:lang w:val="lt-LT" w:eastAsia="lt-LT"/>
              </w:rPr>
            </w:pPr>
            <w:r w:rsidRPr="004F7767">
              <w:rPr>
                <w:color w:val="000000" w:themeColor="text1"/>
                <w:szCs w:val="24"/>
                <w:lang w:val="lt-LT" w:eastAsia="lt-LT"/>
              </w:rPr>
              <w:t>96,7</w:t>
            </w:r>
          </w:p>
        </w:tc>
      </w:tr>
      <w:tr w:rsidR="005372DF" w:rsidRPr="00780591" w14:paraId="1F5EBF26" w14:textId="77777777" w:rsidTr="00AA5CCD">
        <w:trPr>
          <w:trHeight w:val="398"/>
        </w:trPr>
        <w:tc>
          <w:tcPr>
            <w:tcW w:w="13500" w:type="dxa"/>
            <w:gridSpan w:val="10"/>
            <w:tcBorders>
              <w:top w:val="nil"/>
              <w:left w:val="single" w:sz="4" w:space="0" w:color="auto"/>
              <w:bottom w:val="single" w:sz="4" w:space="0" w:color="auto"/>
              <w:right w:val="single" w:sz="4" w:space="0" w:color="auto"/>
            </w:tcBorders>
          </w:tcPr>
          <w:p w14:paraId="51615DF7" w14:textId="77777777" w:rsidR="006844BE" w:rsidRPr="004F7767" w:rsidRDefault="006844BE" w:rsidP="00AA5CCD">
            <w:pPr>
              <w:spacing w:after="0" w:line="240" w:lineRule="auto"/>
              <w:rPr>
                <w:szCs w:val="24"/>
                <w:lang w:val="lt-LT" w:eastAsia="lt-LT"/>
              </w:rPr>
            </w:pPr>
            <w:r w:rsidRPr="004F7767">
              <w:rPr>
                <w:b/>
                <w:bCs/>
                <w:szCs w:val="24"/>
                <w:lang w:val="lt-LT"/>
              </w:rPr>
              <w:t>Tikslas Nr. 02 – Užtikrinti sveikatos priežiūros paslaugų prieinamumą Skuodo rajono savivaldybės gyventojams</w:t>
            </w:r>
          </w:p>
        </w:tc>
      </w:tr>
      <w:tr w:rsidR="005372DF" w:rsidRPr="00780591" w14:paraId="2423A3E3" w14:textId="77777777" w:rsidTr="00D066C3">
        <w:trPr>
          <w:trHeight w:val="219"/>
        </w:trPr>
        <w:tc>
          <w:tcPr>
            <w:tcW w:w="743" w:type="dxa"/>
            <w:tcBorders>
              <w:top w:val="nil"/>
              <w:left w:val="single" w:sz="4" w:space="0" w:color="auto"/>
              <w:bottom w:val="single" w:sz="4" w:space="0" w:color="auto"/>
              <w:right w:val="single" w:sz="4" w:space="0" w:color="auto"/>
            </w:tcBorders>
            <w:vAlign w:val="center"/>
          </w:tcPr>
          <w:p w14:paraId="10D7D64C" w14:textId="77777777" w:rsidR="006844BE" w:rsidRPr="004F7767" w:rsidRDefault="006844BE" w:rsidP="00AA5CCD">
            <w:pPr>
              <w:spacing w:after="0" w:line="240" w:lineRule="auto"/>
              <w:jc w:val="center"/>
              <w:rPr>
                <w:szCs w:val="24"/>
                <w:lang w:val="lt-LT" w:eastAsia="lt-LT"/>
              </w:rPr>
            </w:pPr>
            <w:bookmarkStart w:id="0" w:name="_Hlk61005694"/>
            <w:r w:rsidRPr="004F7767">
              <w:rPr>
                <w:szCs w:val="24"/>
                <w:lang w:val="lt-LT" w:eastAsia="lt-LT"/>
              </w:rPr>
              <w:t>1</w:t>
            </w:r>
          </w:p>
        </w:tc>
        <w:tc>
          <w:tcPr>
            <w:tcW w:w="709" w:type="dxa"/>
            <w:tcBorders>
              <w:top w:val="nil"/>
              <w:left w:val="nil"/>
              <w:bottom w:val="single" w:sz="4" w:space="0" w:color="auto"/>
              <w:right w:val="single" w:sz="4" w:space="0" w:color="auto"/>
            </w:tcBorders>
            <w:vAlign w:val="center"/>
          </w:tcPr>
          <w:p w14:paraId="4344CBA5" w14:textId="77777777" w:rsidR="006844BE" w:rsidRPr="004F7767" w:rsidRDefault="006844BE" w:rsidP="00AA5CCD">
            <w:pPr>
              <w:spacing w:after="0" w:line="240" w:lineRule="auto"/>
              <w:jc w:val="center"/>
              <w:rPr>
                <w:szCs w:val="24"/>
                <w:lang w:val="lt-LT" w:eastAsia="lt-LT"/>
              </w:rPr>
            </w:pPr>
            <w:r w:rsidRPr="004F7767">
              <w:rPr>
                <w:szCs w:val="24"/>
                <w:lang w:val="lt-LT" w:eastAsia="lt-LT"/>
              </w:rPr>
              <w:t>2</w:t>
            </w:r>
          </w:p>
        </w:tc>
        <w:tc>
          <w:tcPr>
            <w:tcW w:w="708" w:type="dxa"/>
            <w:tcBorders>
              <w:top w:val="nil"/>
              <w:left w:val="nil"/>
              <w:bottom w:val="single" w:sz="4" w:space="0" w:color="auto"/>
              <w:right w:val="single" w:sz="4" w:space="0" w:color="auto"/>
            </w:tcBorders>
            <w:vAlign w:val="center"/>
          </w:tcPr>
          <w:p w14:paraId="41454EF6" w14:textId="77777777" w:rsidR="006844BE" w:rsidRPr="004F7767" w:rsidRDefault="006844BE" w:rsidP="00AA5CCD">
            <w:pPr>
              <w:spacing w:after="0" w:line="240" w:lineRule="auto"/>
              <w:jc w:val="center"/>
              <w:rPr>
                <w:szCs w:val="24"/>
                <w:lang w:val="lt-LT" w:eastAsia="lt-LT"/>
              </w:rPr>
            </w:pPr>
            <w:r w:rsidRPr="004F7767">
              <w:rPr>
                <w:szCs w:val="24"/>
                <w:lang w:val="lt-LT" w:eastAsia="lt-LT"/>
              </w:rPr>
              <w:t>2</w:t>
            </w:r>
          </w:p>
        </w:tc>
        <w:tc>
          <w:tcPr>
            <w:tcW w:w="709" w:type="dxa"/>
            <w:tcBorders>
              <w:top w:val="nil"/>
              <w:left w:val="nil"/>
              <w:bottom w:val="single" w:sz="4" w:space="0" w:color="auto"/>
              <w:right w:val="single" w:sz="4" w:space="0" w:color="auto"/>
            </w:tcBorders>
            <w:vAlign w:val="center"/>
          </w:tcPr>
          <w:p w14:paraId="1AF2FAED" w14:textId="77777777" w:rsidR="006844BE" w:rsidRPr="004F7767" w:rsidRDefault="006844BE" w:rsidP="00AA5CCD">
            <w:pPr>
              <w:spacing w:after="0" w:line="240" w:lineRule="auto"/>
              <w:jc w:val="center"/>
              <w:rPr>
                <w:szCs w:val="24"/>
                <w:lang w:val="lt-LT" w:eastAsia="lt-LT"/>
              </w:rPr>
            </w:pPr>
            <w:r w:rsidRPr="004F7767">
              <w:rPr>
                <w:szCs w:val="24"/>
                <w:lang w:val="lt-LT" w:eastAsia="lt-LT"/>
              </w:rPr>
              <w:t> </w:t>
            </w:r>
          </w:p>
        </w:tc>
        <w:tc>
          <w:tcPr>
            <w:tcW w:w="6237" w:type="dxa"/>
            <w:tcBorders>
              <w:top w:val="single" w:sz="4" w:space="0" w:color="auto"/>
              <w:left w:val="single" w:sz="4" w:space="0" w:color="auto"/>
              <w:bottom w:val="single" w:sz="4" w:space="0" w:color="auto"/>
              <w:right w:val="single" w:sz="4" w:space="0" w:color="auto"/>
            </w:tcBorders>
          </w:tcPr>
          <w:p w14:paraId="76911B7A" w14:textId="4771B227" w:rsidR="006844BE" w:rsidRPr="004F7767" w:rsidRDefault="003224BD" w:rsidP="00AA5CCD">
            <w:pPr>
              <w:pStyle w:val="Pagrindinistekstas"/>
              <w:spacing w:after="0"/>
            </w:pPr>
            <w:r w:rsidRPr="00D31A37">
              <w:rPr>
                <w:color w:val="000000" w:themeColor="text1"/>
                <w:lang w:eastAsia="lt-LT"/>
              </w:rPr>
              <w:t>Vidutinis laikas nuo paciento kreipimosi į įstaigą dėl asmens sveikatos priežiūros paslaugos suteikimo momento iki paskirto paslaugos gavimo laiko</w:t>
            </w:r>
            <w:r w:rsidR="00797CAD" w:rsidRPr="00D31A37">
              <w:rPr>
                <w:color w:val="000000" w:themeColor="text1"/>
                <w:lang w:eastAsia="lt-LT"/>
              </w:rPr>
              <w:t>, dienomis</w:t>
            </w:r>
          </w:p>
        </w:tc>
        <w:tc>
          <w:tcPr>
            <w:tcW w:w="1134" w:type="dxa"/>
            <w:tcBorders>
              <w:top w:val="nil"/>
              <w:left w:val="nil"/>
              <w:bottom w:val="single" w:sz="4" w:space="0" w:color="auto"/>
              <w:right w:val="single" w:sz="4" w:space="0" w:color="auto"/>
            </w:tcBorders>
            <w:vAlign w:val="center"/>
          </w:tcPr>
          <w:p w14:paraId="37D81F2B" w14:textId="10D2694B" w:rsidR="006844BE" w:rsidRPr="004F7767" w:rsidRDefault="006844BE" w:rsidP="00AA5CCD">
            <w:pPr>
              <w:spacing w:after="0" w:line="240" w:lineRule="auto"/>
              <w:rPr>
                <w:szCs w:val="24"/>
                <w:lang w:val="lt-LT" w:eastAsia="lt-LT"/>
              </w:rPr>
            </w:pPr>
            <w:r w:rsidRPr="004F7767">
              <w:rPr>
                <w:szCs w:val="24"/>
                <w:lang w:val="lt-LT" w:eastAsia="lt-LT"/>
              </w:rPr>
              <w:t>R-2-2</w:t>
            </w:r>
            <w:r w:rsidR="00D157F3" w:rsidRPr="004F7767">
              <w:rPr>
                <w:szCs w:val="24"/>
                <w:lang w:val="lt-LT" w:eastAsia="lt-LT"/>
              </w:rPr>
              <w:t>-</w:t>
            </w:r>
            <w:r w:rsidR="00797CAD" w:rsidRPr="004F7767">
              <w:rPr>
                <w:szCs w:val="24"/>
                <w:lang w:val="lt-LT" w:eastAsia="lt-LT"/>
              </w:rPr>
              <w:t>2</w:t>
            </w:r>
          </w:p>
        </w:tc>
        <w:tc>
          <w:tcPr>
            <w:tcW w:w="284" w:type="dxa"/>
            <w:tcBorders>
              <w:top w:val="nil"/>
              <w:left w:val="nil"/>
              <w:bottom w:val="single" w:sz="4" w:space="0" w:color="auto"/>
              <w:right w:val="single" w:sz="4" w:space="0" w:color="auto"/>
            </w:tcBorders>
          </w:tcPr>
          <w:p w14:paraId="7930743B" w14:textId="77777777" w:rsidR="006844BE" w:rsidRPr="004F7767" w:rsidRDefault="006844BE" w:rsidP="00AA5CCD">
            <w:pPr>
              <w:spacing w:after="0" w:line="240" w:lineRule="auto"/>
              <w:jc w:val="center"/>
              <w:rPr>
                <w:szCs w:val="24"/>
                <w:lang w:val="lt-LT" w:eastAsia="lt-LT"/>
              </w:rPr>
            </w:pPr>
          </w:p>
        </w:tc>
        <w:tc>
          <w:tcPr>
            <w:tcW w:w="1134" w:type="dxa"/>
            <w:tcBorders>
              <w:top w:val="nil"/>
              <w:left w:val="single" w:sz="4" w:space="0" w:color="auto"/>
              <w:bottom w:val="single" w:sz="4" w:space="0" w:color="auto"/>
              <w:right w:val="single" w:sz="4" w:space="0" w:color="auto"/>
            </w:tcBorders>
            <w:vAlign w:val="center"/>
          </w:tcPr>
          <w:p w14:paraId="52E803CD" w14:textId="7B3552C2" w:rsidR="006844BE" w:rsidRPr="00D31A37" w:rsidRDefault="00D31A37" w:rsidP="00AA5CCD">
            <w:pPr>
              <w:spacing w:after="0" w:line="240" w:lineRule="auto"/>
              <w:jc w:val="center"/>
              <w:rPr>
                <w:color w:val="000000" w:themeColor="text1"/>
                <w:szCs w:val="24"/>
                <w:lang w:val="lt-LT" w:eastAsia="lt-LT"/>
              </w:rPr>
            </w:pPr>
            <w:r>
              <w:rPr>
                <w:color w:val="000000" w:themeColor="text1"/>
                <w:szCs w:val="24"/>
                <w:lang w:val="lt-LT" w:eastAsia="lt-LT"/>
              </w:rPr>
              <w:t>4</w:t>
            </w:r>
            <w:r w:rsidR="00F14997">
              <w:rPr>
                <w:rStyle w:val="Puslapioinaosnuoroda"/>
                <w:color w:val="000000" w:themeColor="text1"/>
                <w:szCs w:val="24"/>
                <w:lang w:val="lt-LT" w:eastAsia="lt-LT"/>
              </w:rPr>
              <w:footnoteReference w:id="4"/>
            </w:r>
          </w:p>
        </w:tc>
        <w:tc>
          <w:tcPr>
            <w:tcW w:w="992" w:type="dxa"/>
            <w:tcBorders>
              <w:top w:val="nil"/>
              <w:left w:val="nil"/>
              <w:bottom w:val="single" w:sz="4" w:space="0" w:color="auto"/>
              <w:right w:val="single" w:sz="4" w:space="0" w:color="auto"/>
            </w:tcBorders>
            <w:vAlign w:val="center"/>
          </w:tcPr>
          <w:p w14:paraId="29E6BFCB" w14:textId="77FDF5EF" w:rsidR="006844BE" w:rsidRPr="00D31A37" w:rsidRDefault="00D31A37" w:rsidP="00AA5CCD">
            <w:pPr>
              <w:spacing w:after="0" w:line="240" w:lineRule="auto"/>
              <w:jc w:val="center"/>
              <w:rPr>
                <w:color w:val="000000" w:themeColor="text1"/>
                <w:szCs w:val="24"/>
                <w:lang w:val="lt-LT" w:eastAsia="lt-LT"/>
              </w:rPr>
            </w:pPr>
            <w:r>
              <w:rPr>
                <w:color w:val="000000" w:themeColor="text1"/>
                <w:szCs w:val="24"/>
                <w:lang w:val="lt-LT" w:eastAsia="lt-LT"/>
              </w:rPr>
              <w:t>4</w:t>
            </w:r>
          </w:p>
        </w:tc>
        <w:tc>
          <w:tcPr>
            <w:tcW w:w="850" w:type="dxa"/>
            <w:tcBorders>
              <w:top w:val="nil"/>
              <w:left w:val="nil"/>
              <w:bottom w:val="single" w:sz="4" w:space="0" w:color="auto"/>
              <w:right w:val="single" w:sz="4" w:space="0" w:color="auto"/>
            </w:tcBorders>
            <w:noWrap/>
            <w:vAlign w:val="center"/>
          </w:tcPr>
          <w:p w14:paraId="14588CF1" w14:textId="64D0D984" w:rsidR="006844BE" w:rsidRPr="00D31A37" w:rsidRDefault="00D31A37" w:rsidP="00AA5CCD">
            <w:pPr>
              <w:spacing w:after="0" w:line="240" w:lineRule="auto"/>
              <w:jc w:val="center"/>
              <w:rPr>
                <w:color w:val="000000" w:themeColor="text1"/>
                <w:szCs w:val="24"/>
                <w:lang w:val="lt-LT" w:eastAsia="lt-LT"/>
              </w:rPr>
            </w:pPr>
            <w:r>
              <w:rPr>
                <w:color w:val="000000" w:themeColor="text1"/>
                <w:szCs w:val="24"/>
                <w:lang w:val="lt-LT" w:eastAsia="lt-LT"/>
              </w:rPr>
              <w:t>4</w:t>
            </w:r>
          </w:p>
        </w:tc>
      </w:tr>
    </w:tbl>
    <w:bookmarkEnd w:id="0"/>
    <w:p w14:paraId="4F2D18F2" w14:textId="3024437C" w:rsidR="00723EC8" w:rsidRPr="007E3B5A" w:rsidRDefault="007E3B5A" w:rsidP="001D4737">
      <w:pPr>
        <w:tabs>
          <w:tab w:val="left" w:pos="3527"/>
        </w:tabs>
        <w:spacing w:before="600" w:after="0"/>
        <w:rPr>
          <w:szCs w:val="24"/>
        </w:rPr>
      </w:pPr>
      <w:r w:rsidRPr="007E3B5A">
        <w:rPr>
          <w:szCs w:val="24"/>
        </w:rPr>
        <w:t xml:space="preserve">Ona </w:t>
      </w:r>
      <w:proofErr w:type="spellStart"/>
      <w:r w:rsidRPr="007E3B5A">
        <w:rPr>
          <w:szCs w:val="24"/>
        </w:rPr>
        <w:t>Malūkienė</w:t>
      </w:r>
      <w:proofErr w:type="spellEnd"/>
      <w:r w:rsidRPr="007E3B5A">
        <w:rPr>
          <w:szCs w:val="24"/>
        </w:rPr>
        <w:t>, tel. (8 440) 73 197</w:t>
      </w:r>
    </w:p>
    <w:sectPr w:rsidR="00723EC8" w:rsidRPr="007E3B5A" w:rsidSect="00C948B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F2807" w14:textId="77777777" w:rsidR="006E6D7E" w:rsidRDefault="006E6D7E">
      <w:r>
        <w:separator/>
      </w:r>
    </w:p>
  </w:endnote>
  <w:endnote w:type="continuationSeparator" w:id="0">
    <w:p w14:paraId="044E49C1" w14:textId="77777777" w:rsidR="006E6D7E" w:rsidRDefault="006E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327BC" w14:textId="77777777" w:rsidR="006E6D7E" w:rsidRDefault="006E6D7E">
      <w:r>
        <w:separator/>
      </w:r>
    </w:p>
  </w:footnote>
  <w:footnote w:type="continuationSeparator" w:id="0">
    <w:p w14:paraId="477A7299" w14:textId="77777777" w:rsidR="006E6D7E" w:rsidRDefault="006E6D7E">
      <w:r>
        <w:continuationSeparator/>
      </w:r>
    </w:p>
  </w:footnote>
  <w:footnote w:id="1">
    <w:p w14:paraId="06DD83F1" w14:textId="77777777" w:rsidR="00AA5CCD" w:rsidRPr="006844BE" w:rsidRDefault="00AA5CCD" w:rsidP="006844BE">
      <w:pPr>
        <w:pStyle w:val="Puslapioinaostekstas"/>
        <w:rPr>
          <w:lang w:val="lt-LT"/>
        </w:rPr>
      </w:pPr>
      <w:r w:rsidRPr="006844BE">
        <w:rPr>
          <w:rStyle w:val="Puslapioinaosnuoroda"/>
          <w:lang w:val="lt-LT"/>
        </w:rPr>
        <w:footnoteRef/>
      </w:r>
      <w:r w:rsidRPr="006844BE">
        <w:rPr>
          <w:lang w:val="lt-LT"/>
        </w:rPr>
        <w:t xml:space="preserve"> Atliekamas gyventojų nuomonės tyrimas.</w:t>
      </w:r>
    </w:p>
  </w:footnote>
  <w:footnote w:id="2">
    <w:p w14:paraId="7B1B5C2F" w14:textId="4071D5FD" w:rsidR="00AA5CCD" w:rsidRPr="006844BE" w:rsidRDefault="00AA5CCD" w:rsidP="006844BE">
      <w:pPr>
        <w:pStyle w:val="Puslapioinaostekstas"/>
        <w:rPr>
          <w:lang w:val="lt-LT"/>
        </w:rPr>
      </w:pPr>
      <w:r w:rsidRPr="006844BE">
        <w:rPr>
          <w:rStyle w:val="Puslapioinaosnuoroda"/>
          <w:lang w:val="lt-LT"/>
        </w:rPr>
        <w:footnoteRef/>
      </w:r>
      <w:r w:rsidRPr="006844BE">
        <w:rPr>
          <w:lang w:val="lt-LT"/>
        </w:rPr>
        <w:t xml:space="preserve"> Atliekamas gyvento</w:t>
      </w:r>
      <w:r>
        <w:rPr>
          <w:lang w:val="lt-LT"/>
        </w:rPr>
        <w:t>j</w:t>
      </w:r>
      <w:r w:rsidRPr="006844BE">
        <w:rPr>
          <w:lang w:val="lt-LT"/>
        </w:rPr>
        <w:t>ų nuomonės tyrimas.</w:t>
      </w:r>
    </w:p>
  </w:footnote>
  <w:footnote w:id="3">
    <w:p w14:paraId="63AC7AA5" w14:textId="761694A0" w:rsidR="00AA5CCD" w:rsidRPr="006844BE" w:rsidRDefault="00AA5CCD" w:rsidP="006844BE">
      <w:pPr>
        <w:pStyle w:val="Puslapioinaostekstas"/>
        <w:rPr>
          <w:sz w:val="16"/>
          <w:szCs w:val="16"/>
          <w:lang w:val="lt-LT"/>
        </w:rPr>
      </w:pPr>
      <w:r w:rsidRPr="006844BE">
        <w:rPr>
          <w:rStyle w:val="Puslapioinaosnuoroda"/>
          <w:lang w:val="lt-LT"/>
        </w:rPr>
        <w:footnoteRef/>
      </w:r>
      <w:r w:rsidRPr="006844BE">
        <w:rPr>
          <w:lang w:val="lt-LT"/>
        </w:rPr>
        <w:t xml:space="preserve"> </w:t>
      </w:r>
      <w:r w:rsidRPr="006844BE">
        <w:rPr>
          <w:sz w:val="18"/>
          <w:szCs w:val="18"/>
          <w:lang w:val="lt-LT"/>
        </w:rPr>
        <w:t xml:space="preserve">Apskaičiuojamas kaip santykis tarp asmenų, kuriems per metus suteiktos socialinės paslaugos ir asmenų, kurie per metus pateikė prašymą socialinėms paslaugoms. Skaičiuojant imamos tokios paslaugos: </w:t>
      </w:r>
      <w:r w:rsidRPr="006844BE">
        <w:rPr>
          <w:szCs w:val="18"/>
          <w:lang w:val="lt-LT"/>
        </w:rPr>
        <w:t>socialinės priežiūros (pagalbos į namus) paslaugos senyvo amžiaus asmenims, suaugusiems asmenims su negalia,</w:t>
      </w:r>
      <w:r>
        <w:rPr>
          <w:szCs w:val="18"/>
          <w:lang w:val="lt-LT"/>
        </w:rPr>
        <w:t xml:space="preserve"> </w:t>
      </w:r>
      <w:r w:rsidRPr="006844BE">
        <w:rPr>
          <w:szCs w:val="18"/>
          <w:lang w:val="lt-LT"/>
        </w:rPr>
        <w:t>stacionarių socialinių paslaugų teikimas senyvo amžiaus asmenims bei asmenims su negalia.</w:t>
      </w:r>
    </w:p>
  </w:footnote>
  <w:footnote w:id="4">
    <w:p w14:paraId="47B4D32A" w14:textId="378C9B2A" w:rsidR="00F14997" w:rsidRPr="00F14997" w:rsidRDefault="00F14997">
      <w:pPr>
        <w:pStyle w:val="Puslapioinaostekstas"/>
        <w:rPr>
          <w:lang w:val="lt-LT"/>
        </w:rPr>
      </w:pPr>
      <w:r>
        <w:rPr>
          <w:rStyle w:val="Puslapioinaosnuoroda"/>
        </w:rPr>
        <w:footnoteRef/>
      </w:r>
      <w:r w:rsidRPr="00F14997">
        <w:rPr>
          <w:lang w:val="lt-LT"/>
        </w:rPr>
        <w:t xml:space="preserve"> </w:t>
      </w:r>
      <w:r>
        <w:rPr>
          <w:lang w:val="lt-LT"/>
        </w:rPr>
        <w:t xml:space="preserve">VšĮ Skuodo pirminės sveikatos priežiūros centro – 7 dienos, VšĮ Mosėdžio pirminės sveikatos priežiūros centras – 2 dienos.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C2C86" w14:textId="77777777" w:rsidR="00AA5CCD" w:rsidRDefault="00AA5CCD" w:rsidP="00885DF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84EB0C" w14:textId="77777777" w:rsidR="00AA5CCD" w:rsidRDefault="00AA5CC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3860696"/>
      <w:docPartObj>
        <w:docPartGallery w:val="Page Numbers (Top of Page)"/>
        <w:docPartUnique/>
      </w:docPartObj>
    </w:sdtPr>
    <w:sdtEndPr/>
    <w:sdtContent>
      <w:p w14:paraId="57FF6BEE" w14:textId="2EB1E8F2" w:rsidR="00AA5CCD" w:rsidRDefault="00AA5CCD">
        <w:pPr>
          <w:pStyle w:val="Antrats"/>
          <w:jc w:val="center"/>
        </w:pPr>
        <w:r>
          <w:fldChar w:fldCharType="begin"/>
        </w:r>
        <w:r>
          <w:instrText>PAGE   \* MERGEFORMAT</w:instrText>
        </w:r>
        <w:r>
          <w:fldChar w:fldCharType="separate"/>
        </w:r>
        <w:r>
          <w:rPr>
            <w:noProof/>
          </w:rPr>
          <w:t>2</w:t>
        </w:r>
        <w:r>
          <w:fldChar w:fldCharType="end"/>
        </w:r>
      </w:p>
    </w:sdtContent>
  </w:sdt>
  <w:p w14:paraId="07B2E99F" w14:textId="5D9FD6C7" w:rsidR="00AA5CCD" w:rsidRDefault="00AA5CC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905399B"/>
    <w:multiLevelType w:val="hybridMultilevel"/>
    <w:tmpl w:val="C98CA6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73639D7"/>
    <w:multiLevelType w:val="hybridMultilevel"/>
    <w:tmpl w:val="4FF85F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005140"/>
    <w:multiLevelType w:val="hybridMultilevel"/>
    <w:tmpl w:val="7A9411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0CB426D"/>
    <w:multiLevelType w:val="multilevel"/>
    <w:tmpl w:val="6E7E4FEC"/>
    <w:lvl w:ilvl="0">
      <w:start w:val="1"/>
      <w:numFmt w:val="decimal"/>
      <w:lvlText w:val="%1."/>
      <w:lvlJc w:val="left"/>
      <w:pPr>
        <w:ind w:left="720" w:hanging="360"/>
      </w:pPr>
      <w:rPr>
        <w:rFonts w:cs="Times New Roman" w:hint="default"/>
      </w:rPr>
    </w:lvl>
    <w:lvl w:ilvl="1">
      <w:start w:val="1"/>
      <w:numFmt w:val="decimal"/>
      <w:isLgl/>
      <w:lvlText w:val="%1.%2."/>
      <w:lvlJc w:val="left"/>
      <w:pPr>
        <w:ind w:left="1032" w:hanging="672"/>
      </w:pPr>
      <w:rPr>
        <w:rFonts w:hint="default"/>
        <w:b/>
        <w:i/>
      </w:rPr>
    </w:lvl>
    <w:lvl w:ilvl="2">
      <w:start w:val="3"/>
      <w:numFmt w:val="decimal"/>
      <w:isLgl/>
      <w:lvlText w:val="%1.%2.%3."/>
      <w:lvlJc w:val="left"/>
      <w:pPr>
        <w:ind w:left="1080" w:hanging="720"/>
      </w:pPr>
      <w:rPr>
        <w:rFonts w:hint="default"/>
        <w:b/>
        <w:i/>
      </w:rPr>
    </w:lvl>
    <w:lvl w:ilvl="3">
      <w:start w:val="9"/>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5" w15:restartNumberingAfterBreak="0">
    <w:nsid w:val="26C335FB"/>
    <w:multiLevelType w:val="hybridMultilevel"/>
    <w:tmpl w:val="BEB821FC"/>
    <w:lvl w:ilvl="0" w:tplc="0427000F">
      <w:start w:val="1"/>
      <w:numFmt w:val="decimal"/>
      <w:lvlText w:val="%1."/>
      <w:lvlJc w:val="left"/>
      <w:pPr>
        <w:ind w:left="720" w:hanging="360"/>
      </w:pPr>
      <w:rPr>
        <w:rFonts w:eastAsia="Times New Roman"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26E66D3E"/>
    <w:multiLevelType w:val="hybridMultilevel"/>
    <w:tmpl w:val="709A5D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06D0220"/>
    <w:multiLevelType w:val="hybridMultilevel"/>
    <w:tmpl w:val="110A2B84"/>
    <w:lvl w:ilvl="0" w:tplc="F47CF344">
      <w:start w:val="4"/>
      <w:numFmt w:val="bullet"/>
      <w:lvlText w:val="-"/>
      <w:lvlJc w:val="left"/>
      <w:pPr>
        <w:tabs>
          <w:tab w:val="num" w:pos="792"/>
        </w:tabs>
        <w:ind w:left="792" w:hanging="360"/>
      </w:pPr>
      <w:rPr>
        <w:rFonts w:ascii="Times New Roman" w:eastAsia="Times New Roman" w:hAnsi="Times New Roman"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82469C2"/>
    <w:multiLevelType w:val="hybridMultilevel"/>
    <w:tmpl w:val="F70A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45A6B"/>
    <w:multiLevelType w:val="multilevel"/>
    <w:tmpl w:val="E4B6DB52"/>
    <w:lvl w:ilvl="0">
      <w:start w:val="2"/>
      <w:numFmt w:val="decimal"/>
      <w:lvlText w:val="%1."/>
      <w:lvlJc w:val="left"/>
      <w:pPr>
        <w:ind w:left="672" w:hanging="672"/>
      </w:pPr>
      <w:rPr>
        <w:rFonts w:hint="default"/>
        <w:b/>
        <w:i/>
      </w:rPr>
    </w:lvl>
    <w:lvl w:ilvl="1">
      <w:start w:val="1"/>
      <w:numFmt w:val="decimal"/>
      <w:lvlText w:val="%1.%2."/>
      <w:lvlJc w:val="left"/>
      <w:pPr>
        <w:ind w:left="792" w:hanging="672"/>
      </w:pPr>
      <w:rPr>
        <w:rFonts w:hint="default"/>
        <w:b/>
        <w:i/>
      </w:rPr>
    </w:lvl>
    <w:lvl w:ilvl="2">
      <w:start w:val="3"/>
      <w:numFmt w:val="decimal"/>
      <w:lvlText w:val="%1.%2.%3."/>
      <w:lvlJc w:val="left"/>
      <w:pPr>
        <w:ind w:left="960" w:hanging="720"/>
      </w:pPr>
      <w:rPr>
        <w:rFonts w:hint="default"/>
        <w:b/>
        <w:i/>
      </w:rPr>
    </w:lvl>
    <w:lvl w:ilvl="3">
      <w:start w:val="8"/>
      <w:numFmt w:val="decimal"/>
      <w:lvlText w:val="%1.%2.%3.%4."/>
      <w:lvlJc w:val="left"/>
      <w:pPr>
        <w:ind w:left="1080" w:hanging="720"/>
      </w:pPr>
      <w:rPr>
        <w:rFonts w:hint="default"/>
        <w:b/>
        <w:i/>
      </w:rPr>
    </w:lvl>
    <w:lvl w:ilvl="4">
      <w:start w:val="1"/>
      <w:numFmt w:val="decimal"/>
      <w:lvlText w:val="%1.%2.%3.%4.%5."/>
      <w:lvlJc w:val="left"/>
      <w:pPr>
        <w:ind w:left="1560" w:hanging="1080"/>
      </w:pPr>
      <w:rPr>
        <w:rFonts w:hint="default"/>
        <w:b/>
        <w:i/>
      </w:rPr>
    </w:lvl>
    <w:lvl w:ilvl="5">
      <w:start w:val="1"/>
      <w:numFmt w:val="decimal"/>
      <w:lvlText w:val="%1.%2.%3.%4.%5.%6."/>
      <w:lvlJc w:val="left"/>
      <w:pPr>
        <w:ind w:left="1680" w:hanging="1080"/>
      </w:pPr>
      <w:rPr>
        <w:rFonts w:hint="default"/>
        <w:b/>
        <w:i/>
      </w:rPr>
    </w:lvl>
    <w:lvl w:ilvl="6">
      <w:start w:val="1"/>
      <w:numFmt w:val="decimal"/>
      <w:lvlText w:val="%1.%2.%3.%4.%5.%6.%7."/>
      <w:lvlJc w:val="left"/>
      <w:pPr>
        <w:ind w:left="2160" w:hanging="1440"/>
      </w:pPr>
      <w:rPr>
        <w:rFonts w:hint="default"/>
        <w:b/>
        <w:i/>
      </w:rPr>
    </w:lvl>
    <w:lvl w:ilvl="7">
      <w:start w:val="1"/>
      <w:numFmt w:val="decimal"/>
      <w:lvlText w:val="%1.%2.%3.%4.%5.%6.%7.%8."/>
      <w:lvlJc w:val="left"/>
      <w:pPr>
        <w:ind w:left="2280" w:hanging="1440"/>
      </w:pPr>
      <w:rPr>
        <w:rFonts w:hint="default"/>
        <w:b/>
        <w:i/>
      </w:rPr>
    </w:lvl>
    <w:lvl w:ilvl="8">
      <w:start w:val="1"/>
      <w:numFmt w:val="decimal"/>
      <w:lvlText w:val="%1.%2.%3.%4.%5.%6.%7.%8.%9."/>
      <w:lvlJc w:val="left"/>
      <w:pPr>
        <w:ind w:left="2760" w:hanging="1800"/>
      </w:pPr>
      <w:rPr>
        <w:rFonts w:hint="default"/>
        <w:b/>
        <w:i/>
      </w:rPr>
    </w:lvl>
  </w:abstractNum>
  <w:abstractNum w:abstractNumId="10" w15:restartNumberingAfterBreak="0">
    <w:nsid w:val="3A7438EE"/>
    <w:multiLevelType w:val="hybridMultilevel"/>
    <w:tmpl w:val="6C44D26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BEF0643"/>
    <w:multiLevelType w:val="hybridMultilevel"/>
    <w:tmpl w:val="3126CC5E"/>
    <w:lvl w:ilvl="0" w:tplc="6094ACD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3683434"/>
    <w:multiLevelType w:val="hybridMultilevel"/>
    <w:tmpl w:val="DD44368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3" w15:restartNumberingAfterBreak="0">
    <w:nsid w:val="51B71E36"/>
    <w:multiLevelType w:val="hybridMultilevel"/>
    <w:tmpl w:val="540C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23EBB"/>
    <w:multiLevelType w:val="hybridMultilevel"/>
    <w:tmpl w:val="8C483228"/>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49C19A0"/>
    <w:multiLevelType w:val="hybridMultilevel"/>
    <w:tmpl w:val="7BA4AAD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E574C29"/>
    <w:multiLevelType w:val="hybridMultilevel"/>
    <w:tmpl w:val="47FAC1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A2E7DDD"/>
    <w:multiLevelType w:val="hybridMultilevel"/>
    <w:tmpl w:val="6C92BE9C"/>
    <w:lvl w:ilvl="0" w:tplc="92F2F870">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15"/>
  </w:num>
  <w:num w:numId="5">
    <w:abstractNumId w:val="10"/>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7"/>
  </w:num>
  <w:num w:numId="10">
    <w:abstractNumId w:val="16"/>
  </w:num>
  <w:num w:numId="11">
    <w:abstractNumId w:val="4"/>
  </w:num>
  <w:num w:numId="12">
    <w:abstractNumId w:val="12"/>
  </w:num>
  <w:num w:numId="13">
    <w:abstractNumId w:val="8"/>
  </w:num>
  <w:num w:numId="14">
    <w:abstractNumId w:val="11"/>
  </w:num>
  <w:num w:numId="15">
    <w:abstractNumId w:val="5"/>
  </w:num>
  <w:num w:numId="16">
    <w:abstractNumId w:val="13"/>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E80"/>
    <w:rsid w:val="00016C25"/>
    <w:rsid w:val="000200F2"/>
    <w:rsid w:val="00022B5F"/>
    <w:rsid w:val="00025434"/>
    <w:rsid w:val="00034380"/>
    <w:rsid w:val="0003486D"/>
    <w:rsid w:val="00040037"/>
    <w:rsid w:val="00040D02"/>
    <w:rsid w:val="00047347"/>
    <w:rsid w:val="00061017"/>
    <w:rsid w:val="000628D5"/>
    <w:rsid w:val="00062BE2"/>
    <w:rsid w:val="00063167"/>
    <w:rsid w:val="0006364A"/>
    <w:rsid w:val="000719C6"/>
    <w:rsid w:val="00073280"/>
    <w:rsid w:val="00074332"/>
    <w:rsid w:val="0008259F"/>
    <w:rsid w:val="00083668"/>
    <w:rsid w:val="00086D84"/>
    <w:rsid w:val="00096BFC"/>
    <w:rsid w:val="000A1EC3"/>
    <w:rsid w:val="000A4326"/>
    <w:rsid w:val="000B0BC2"/>
    <w:rsid w:val="000B0D18"/>
    <w:rsid w:val="000B5F12"/>
    <w:rsid w:val="000C557B"/>
    <w:rsid w:val="000D13C0"/>
    <w:rsid w:val="000D256B"/>
    <w:rsid w:val="000D2FA1"/>
    <w:rsid w:val="000E3F5D"/>
    <w:rsid w:val="000E66A6"/>
    <w:rsid w:val="000F6ED3"/>
    <w:rsid w:val="00102EEF"/>
    <w:rsid w:val="00104F7D"/>
    <w:rsid w:val="001101D0"/>
    <w:rsid w:val="00116207"/>
    <w:rsid w:val="00124436"/>
    <w:rsid w:val="00124E33"/>
    <w:rsid w:val="001313DB"/>
    <w:rsid w:val="00133412"/>
    <w:rsid w:val="001470BC"/>
    <w:rsid w:val="00151DA2"/>
    <w:rsid w:val="00161989"/>
    <w:rsid w:val="00172058"/>
    <w:rsid w:val="00172FAF"/>
    <w:rsid w:val="00180AD3"/>
    <w:rsid w:val="0018151F"/>
    <w:rsid w:val="00182894"/>
    <w:rsid w:val="001926AF"/>
    <w:rsid w:val="001A3B62"/>
    <w:rsid w:val="001B0E80"/>
    <w:rsid w:val="001B1178"/>
    <w:rsid w:val="001B2284"/>
    <w:rsid w:val="001B3CC8"/>
    <w:rsid w:val="001C048F"/>
    <w:rsid w:val="001C1869"/>
    <w:rsid w:val="001C2B23"/>
    <w:rsid w:val="001D1100"/>
    <w:rsid w:val="001D2BF7"/>
    <w:rsid w:val="001D4737"/>
    <w:rsid w:val="001E0C73"/>
    <w:rsid w:val="001E14CF"/>
    <w:rsid w:val="001E377B"/>
    <w:rsid w:val="001E5F7C"/>
    <w:rsid w:val="001E76E1"/>
    <w:rsid w:val="001F5C9A"/>
    <w:rsid w:val="00204E9A"/>
    <w:rsid w:val="00230AA5"/>
    <w:rsid w:val="00237448"/>
    <w:rsid w:val="00240717"/>
    <w:rsid w:val="002461AB"/>
    <w:rsid w:val="00277678"/>
    <w:rsid w:val="002835DE"/>
    <w:rsid w:val="002851EF"/>
    <w:rsid w:val="00290B78"/>
    <w:rsid w:val="002947C1"/>
    <w:rsid w:val="002A0B38"/>
    <w:rsid w:val="002A419A"/>
    <w:rsid w:val="002A6340"/>
    <w:rsid w:val="002A6792"/>
    <w:rsid w:val="002B090E"/>
    <w:rsid w:val="002B2B75"/>
    <w:rsid w:val="002C6582"/>
    <w:rsid w:val="002C6F75"/>
    <w:rsid w:val="002C775A"/>
    <w:rsid w:val="002D2924"/>
    <w:rsid w:val="002D29C5"/>
    <w:rsid w:val="002D63F8"/>
    <w:rsid w:val="002E2634"/>
    <w:rsid w:val="002E61EA"/>
    <w:rsid w:val="002F1B5C"/>
    <w:rsid w:val="002F5A8B"/>
    <w:rsid w:val="002F7450"/>
    <w:rsid w:val="0030238A"/>
    <w:rsid w:val="003148E7"/>
    <w:rsid w:val="003207F8"/>
    <w:rsid w:val="003224BD"/>
    <w:rsid w:val="00323DFF"/>
    <w:rsid w:val="0032593D"/>
    <w:rsid w:val="0033298D"/>
    <w:rsid w:val="00333139"/>
    <w:rsid w:val="00342B22"/>
    <w:rsid w:val="00351CC4"/>
    <w:rsid w:val="003603FE"/>
    <w:rsid w:val="00364460"/>
    <w:rsid w:val="003674FF"/>
    <w:rsid w:val="0037044E"/>
    <w:rsid w:val="00376EDA"/>
    <w:rsid w:val="003776D7"/>
    <w:rsid w:val="00383785"/>
    <w:rsid w:val="0038717A"/>
    <w:rsid w:val="003A039F"/>
    <w:rsid w:val="003A2753"/>
    <w:rsid w:val="003B48E2"/>
    <w:rsid w:val="003E6B11"/>
    <w:rsid w:val="003F1345"/>
    <w:rsid w:val="003F30EA"/>
    <w:rsid w:val="003F375B"/>
    <w:rsid w:val="004030FF"/>
    <w:rsid w:val="00416D9F"/>
    <w:rsid w:val="00425BD3"/>
    <w:rsid w:val="00431E70"/>
    <w:rsid w:val="0043333C"/>
    <w:rsid w:val="0043728B"/>
    <w:rsid w:val="00444020"/>
    <w:rsid w:val="00470A8A"/>
    <w:rsid w:val="00471B3E"/>
    <w:rsid w:val="00472062"/>
    <w:rsid w:val="00473EF6"/>
    <w:rsid w:val="004767F4"/>
    <w:rsid w:val="00491EBE"/>
    <w:rsid w:val="004960CB"/>
    <w:rsid w:val="00497FF5"/>
    <w:rsid w:val="004A70F1"/>
    <w:rsid w:val="004B0793"/>
    <w:rsid w:val="004B7213"/>
    <w:rsid w:val="004C51A0"/>
    <w:rsid w:val="004D2078"/>
    <w:rsid w:val="004E00DD"/>
    <w:rsid w:val="004F4CB9"/>
    <w:rsid w:val="004F522E"/>
    <w:rsid w:val="004F52D2"/>
    <w:rsid w:val="004F7767"/>
    <w:rsid w:val="005039C0"/>
    <w:rsid w:val="00507878"/>
    <w:rsid w:val="00515D73"/>
    <w:rsid w:val="00523E7C"/>
    <w:rsid w:val="0052472C"/>
    <w:rsid w:val="00526C32"/>
    <w:rsid w:val="00526F7B"/>
    <w:rsid w:val="00531283"/>
    <w:rsid w:val="00533345"/>
    <w:rsid w:val="00533F39"/>
    <w:rsid w:val="005372DF"/>
    <w:rsid w:val="00542FD5"/>
    <w:rsid w:val="00546D84"/>
    <w:rsid w:val="005511B3"/>
    <w:rsid w:val="00570777"/>
    <w:rsid w:val="0057093D"/>
    <w:rsid w:val="00572A70"/>
    <w:rsid w:val="00577704"/>
    <w:rsid w:val="00580598"/>
    <w:rsid w:val="00584844"/>
    <w:rsid w:val="00595136"/>
    <w:rsid w:val="005A251F"/>
    <w:rsid w:val="005A38B5"/>
    <w:rsid w:val="005B3D1A"/>
    <w:rsid w:val="005B795A"/>
    <w:rsid w:val="005C2D29"/>
    <w:rsid w:val="005C3514"/>
    <w:rsid w:val="005C3CBA"/>
    <w:rsid w:val="005C4DFC"/>
    <w:rsid w:val="005D1F5F"/>
    <w:rsid w:val="005D1FBC"/>
    <w:rsid w:val="005D60A5"/>
    <w:rsid w:val="005E102F"/>
    <w:rsid w:val="005E441B"/>
    <w:rsid w:val="005F3E52"/>
    <w:rsid w:val="00605F71"/>
    <w:rsid w:val="0060782F"/>
    <w:rsid w:val="006168AB"/>
    <w:rsid w:val="00623340"/>
    <w:rsid w:val="0062426E"/>
    <w:rsid w:val="00631065"/>
    <w:rsid w:val="00631F3E"/>
    <w:rsid w:val="00644A1F"/>
    <w:rsid w:val="00644E79"/>
    <w:rsid w:val="00647D55"/>
    <w:rsid w:val="00654419"/>
    <w:rsid w:val="006572DB"/>
    <w:rsid w:val="0066038C"/>
    <w:rsid w:val="006757D3"/>
    <w:rsid w:val="006844BE"/>
    <w:rsid w:val="0068508F"/>
    <w:rsid w:val="00690DF4"/>
    <w:rsid w:val="006961DE"/>
    <w:rsid w:val="006968B9"/>
    <w:rsid w:val="006A2465"/>
    <w:rsid w:val="006A3AFF"/>
    <w:rsid w:val="006A499A"/>
    <w:rsid w:val="006C2165"/>
    <w:rsid w:val="006C397B"/>
    <w:rsid w:val="006D0FAA"/>
    <w:rsid w:val="006D214E"/>
    <w:rsid w:val="006D595F"/>
    <w:rsid w:val="006E1E82"/>
    <w:rsid w:val="006E5871"/>
    <w:rsid w:val="006E6D7E"/>
    <w:rsid w:val="006E7044"/>
    <w:rsid w:val="007028FC"/>
    <w:rsid w:val="0070536F"/>
    <w:rsid w:val="007153AD"/>
    <w:rsid w:val="00717CF4"/>
    <w:rsid w:val="00720241"/>
    <w:rsid w:val="00723EC8"/>
    <w:rsid w:val="0072409F"/>
    <w:rsid w:val="00726FB2"/>
    <w:rsid w:val="00727239"/>
    <w:rsid w:val="00737488"/>
    <w:rsid w:val="00743A59"/>
    <w:rsid w:val="00743FD9"/>
    <w:rsid w:val="00747D47"/>
    <w:rsid w:val="00754D73"/>
    <w:rsid w:val="007573A0"/>
    <w:rsid w:val="00763FF7"/>
    <w:rsid w:val="0076564C"/>
    <w:rsid w:val="00772C46"/>
    <w:rsid w:val="00773EE0"/>
    <w:rsid w:val="00774665"/>
    <w:rsid w:val="00780591"/>
    <w:rsid w:val="007900F6"/>
    <w:rsid w:val="00790F76"/>
    <w:rsid w:val="0079155C"/>
    <w:rsid w:val="007915C0"/>
    <w:rsid w:val="00792FE4"/>
    <w:rsid w:val="00793207"/>
    <w:rsid w:val="00797CAD"/>
    <w:rsid w:val="007A034D"/>
    <w:rsid w:val="007A1BA8"/>
    <w:rsid w:val="007A6E03"/>
    <w:rsid w:val="007A7C4E"/>
    <w:rsid w:val="007E3B5A"/>
    <w:rsid w:val="007F6D61"/>
    <w:rsid w:val="00805656"/>
    <w:rsid w:val="008173EF"/>
    <w:rsid w:val="008174AE"/>
    <w:rsid w:val="0081773F"/>
    <w:rsid w:val="008215A2"/>
    <w:rsid w:val="008266AA"/>
    <w:rsid w:val="00845C58"/>
    <w:rsid w:val="00855D0B"/>
    <w:rsid w:val="00860023"/>
    <w:rsid w:val="00865769"/>
    <w:rsid w:val="00871E2B"/>
    <w:rsid w:val="00874229"/>
    <w:rsid w:val="0087575D"/>
    <w:rsid w:val="008769F3"/>
    <w:rsid w:val="00880D3E"/>
    <w:rsid w:val="00885DF3"/>
    <w:rsid w:val="00886907"/>
    <w:rsid w:val="00891344"/>
    <w:rsid w:val="00892FFB"/>
    <w:rsid w:val="008973FE"/>
    <w:rsid w:val="008A0541"/>
    <w:rsid w:val="008A2C5F"/>
    <w:rsid w:val="008A479E"/>
    <w:rsid w:val="008B0DCA"/>
    <w:rsid w:val="008B2B78"/>
    <w:rsid w:val="008D11E8"/>
    <w:rsid w:val="008D2522"/>
    <w:rsid w:val="008D4E77"/>
    <w:rsid w:val="008D58C5"/>
    <w:rsid w:val="008E35BD"/>
    <w:rsid w:val="008E68E3"/>
    <w:rsid w:val="008F0EFC"/>
    <w:rsid w:val="008F18DE"/>
    <w:rsid w:val="008F2C79"/>
    <w:rsid w:val="00907874"/>
    <w:rsid w:val="009172BA"/>
    <w:rsid w:val="009312AE"/>
    <w:rsid w:val="00936E34"/>
    <w:rsid w:val="009377B4"/>
    <w:rsid w:val="00937B3F"/>
    <w:rsid w:val="009505B8"/>
    <w:rsid w:val="00950ECD"/>
    <w:rsid w:val="00951DDD"/>
    <w:rsid w:val="00952703"/>
    <w:rsid w:val="00952C58"/>
    <w:rsid w:val="00953E0A"/>
    <w:rsid w:val="00954911"/>
    <w:rsid w:val="00964641"/>
    <w:rsid w:val="00964A1A"/>
    <w:rsid w:val="00966803"/>
    <w:rsid w:val="00973637"/>
    <w:rsid w:val="00991C63"/>
    <w:rsid w:val="00992139"/>
    <w:rsid w:val="00992498"/>
    <w:rsid w:val="00995C72"/>
    <w:rsid w:val="00996E2F"/>
    <w:rsid w:val="009B1176"/>
    <w:rsid w:val="009C338D"/>
    <w:rsid w:val="009C699A"/>
    <w:rsid w:val="009D33DD"/>
    <w:rsid w:val="009F020F"/>
    <w:rsid w:val="009F3E2A"/>
    <w:rsid w:val="009F57C8"/>
    <w:rsid w:val="00A05C6A"/>
    <w:rsid w:val="00A167F7"/>
    <w:rsid w:val="00A20071"/>
    <w:rsid w:val="00A20904"/>
    <w:rsid w:val="00A25025"/>
    <w:rsid w:val="00A32BB4"/>
    <w:rsid w:val="00A411FC"/>
    <w:rsid w:val="00A437C0"/>
    <w:rsid w:val="00A45E4D"/>
    <w:rsid w:val="00A5277A"/>
    <w:rsid w:val="00A536F8"/>
    <w:rsid w:val="00A60D51"/>
    <w:rsid w:val="00A610FB"/>
    <w:rsid w:val="00A6374E"/>
    <w:rsid w:val="00A63943"/>
    <w:rsid w:val="00A645D0"/>
    <w:rsid w:val="00A7766B"/>
    <w:rsid w:val="00A84D81"/>
    <w:rsid w:val="00A8564A"/>
    <w:rsid w:val="00A929FD"/>
    <w:rsid w:val="00AA2581"/>
    <w:rsid w:val="00AA5A80"/>
    <w:rsid w:val="00AA5CCD"/>
    <w:rsid w:val="00AB0106"/>
    <w:rsid w:val="00AB5696"/>
    <w:rsid w:val="00AC3FC6"/>
    <w:rsid w:val="00AC52A2"/>
    <w:rsid w:val="00AC5576"/>
    <w:rsid w:val="00AC560C"/>
    <w:rsid w:val="00AD5E83"/>
    <w:rsid w:val="00AE083A"/>
    <w:rsid w:val="00AF517F"/>
    <w:rsid w:val="00B00377"/>
    <w:rsid w:val="00B00CE6"/>
    <w:rsid w:val="00B01132"/>
    <w:rsid w:val="00B01392"/>
    <w:rsid w:val="00B13351"/>
    <w:rsid w:val="00B17CDA"/>
    <w:rsid w:val="00B262EA"/>
    <w:rsid w:val="00B320AD"/>
    <w:rsid w:val="00B633BE"/>
    <w:rsid w:val="00B7321C"/>
    <w:rsid w:val="00B80721"/>
    <w:rsid w:val="00B809CE"/>
    <w:rsid w:val="00B902EA"/>
    <w:rsid w:val="00B90E9C"/>
    <w:rsid w:val="00B9675E"/>
    <w:rsid w:val="00BA65D2"/>
    <w:rsid w:val="00BB0C61"/>
    <w:rsid w:val="00BB2242"/>
    <w:rsid w:val="00BB463A"/>
    <w:rsid w:val="00BB5D8C"/>
    <w:rsid w:val="00BD04A9"/>
    <w:rsid w:val="00BD2316"/>
    <w:rsid w:val="00BD6402"/>
    <w:rsid w:val="00BE1F45"/>
    <w:rsid w:val="00BE55FB"/>
    <w:rsid w:val="00BF14FF"/>
    <w:rsid w:val="00BF4E23"/>
    <w:rsid w:val="00C121D6"/>
    <w:rsid w:val="00C13A0E"/>
    <w:rsid w:val="00C16E7B"/>
    <w:rsid w:val="00C16FAE"/>
    <w:rsid w:val="00C4552C"/>
    <w:rsid w:val="00C50127"/>
    <w:rsid w:val="00C51069"/>
    <w:rsid w:val="00C54FFB"/>
    <w:rsid w:val="00C641DC"/>
    <w:rsid w:val="00C66B92"/>
    <w:rsid w:val="00C67157"/>
    <w:rsid w:val="00C67FC6"/>
    <w:rsid w:val="00C73800"/>
    <w:rsid w:val="00C813C8"/>
    <w:rsid w:val="00C92D4E"/>
    <w:rsid w:val="00C9325B"/>
    <w:rsid w:val="00C948B3"/>
    <w:rsid w:val="00C9721C"/>
    <w:rsid w:val="00CA2C1C"/>
    <w:rsid w:val="00CA46A8"/>
    <w:rsid w:val="00CC0B08"/>
    <w:rsid w:val="00CC32CD"/>
    <w:rsid w:val="00CC3C74"/>
    <w:rsid w:val="00CD521D"/>
    <w:rsid w:val="00CE2AE6"/>
    <w:rsid w:val="00CE6FE5"/>
    <w:rsid w:val="00CF45EF"/>
    <w:rsid w:val="00D066C3"/>
    <w:rsid w:val="00D14A8A"/>
    <w:rsid w:val="00D15585"/>
    <w:rsid w:val="00D157F3"/>
    <w:rsid w:val="00D22B6F"/>
    <w:rsid w:val="00D24683"/>
    <w:rsid w:val="00D31A37"/>
    <w:rsid w:val="00D340CB"/>
    <w:rsid w:val="00D3570E"/>
    <w:rsid w:val="00D40B64"/>
    <w:rsid w:val="00D4444E"/>
    <w:rsid w:val="00D522AC"/>
    <w:rsid w:val="00D54300"/>
    <w:rsid w:val="00D57EC6"/>
    <w:rsid w:val="00D60BD0"/>
    <w:rsid w:val="00D643FA"/>
    <w:rsid w:val="00D7136A"/>
    <w:rsid w:val="00D7735B"/>
    <w:rsid w:val="00D80BD5"/>
    <w:rsid w:val="00D82CB5"/>
    <w:rsid w:val="00D873A0"/>
    <w:rsid w:val="00DA066F"/>
    <w:rsid w:val="00DA1D18"/>
    <w:rsid w:val="00DB71F8"/>
    <w:rsid w:val="00DC0C7A"/>
    <w:rsid w:val="00DD0436"/>
    <w:rsid w:val="00DD4356"/>
    <w:rsid w:val="00DD5A1D"/>
    <w:rsid w:val="00DE5958"/>
    <w:rsid w:val="00DF1EA3"/>
    <w:rsid w:val="00DF440B"/>
    <w:rsid w:val="00E0154F"/>
    <w:rsid w:val="00E12A14"/>
    <w:rsid w:val="00E14CBC"/>
    <w:rsid w:val="00E25840"/>
    <w:rsid w:val="00E3095E"/>
    <w:rsid w:val="00E41DB4"/>
    <w:rsid w:val="00E57C49"/>
    <w:rsid w:val="00E83818"/>
    <w:rsid w:val="00E83CCB"/>
    <w:rsid w:val="00E85086"/>
    <w:rsid w:val="00E85D9A"/>
    <w:rsid w:val="00E9227A"/>
    <w:rsid w:val="00EA11FB"/>
    <w:rsid w:val="00EA5482"/>
    <w:rsid w:val="00EB73E5"/>
    <w:rsid w:val="00EC2A8A"/>
    <w:rsid w:val="00ED7FB2"/>
    <w:rsid w:val="00EE4492"/>
    <w:rsid w:val="00EE5BAC"/>
    <w:rsid w:val="00EF74F6"/>
    <w:rsid w:val="00F0175C"/>
    <w:rsid w:val="00F11EC3"/>
    <w:rsid w:val="00F12387"/>
    <w:rsid w:val="00F14997"/>
    <w:rsid w:val="00F27464"/>
    <w:rsid w:val="00F32E32"/>
    <w:rsid w:val="00F355A7"/>
    <w:rsid w:val="00F3716A"/>
    <w:rsid w:val="00F417A1"/>
    <w:rsid w:val="00F425CC"/>
    <w:rsid w:val="00F42C22"/>
    <w:rsid w:val="00F452D7"/>
    <w:rsid w:val="00F54AAC"/>
    <w:rsid w:val="00F56226"/>
    <w:rsid w:val="00F57C0A"/>
    <w:rsid w:val="00F62747"/>
    <w:rsid w:val="00F63118"/>
    <w:rsid w:val="00F82CE2"/>
    <w:rsid w:val="00F87787"/>
    <w:rsid w:val="00F91756"/>
    <w:rsid w:val="00F93104"/>
    <w:rsid w:val="00F973AE"/>
    <w:rsid w:val="00FA2E35"/>
    <w:rsid w:val="00FA4420"/>
    <w:rsid w:val="00FB5B13"/>
    <w:rsid w:val="00FD087F"/>
    <w:rsid w:val="00FD18D0"/>
    <w:rsid w:val="00FD61A7"/>
    <w:rsid w:val="00FE0563"/>
    <w:rsid w:val="00FE10E7"/>
    <w:rsid w:val="00FE39AD"/>
    <w:rsid w:val="00FE3CDA"/>
    <w:rsid w:val="00FE403A"/>
    <w:rsid w:val="00FF042B"/>
    <w:rsid w:val="00FF6305"/>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794A3"/>
  <w15:chartTrackingRefBased/>
  <w15:docId w15:val="{677A742A-40B7-4086-A5CD-C1A4DED3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A38B5"/>
    <w:pPr>
      <w:spacing w:after="200" w:line="276" w:lineRule="auto"/>
    </w:pPr>
    <w:rPr>
      <w:sz w:val="24"/>
      <w:szCs w:val="22"/>
      <w:lang w:val="en-US" w:eastAsia="en-US"/>
    </w:rPr>
  </w:style>
  <w:style w:type="paragraph" w:styleId="Antrat1">
    <w:name w:val="heading 1"/>
    <w:basedOn w:val="prastasis"/>
    <w:next w:val="prastasis"/>
    <w:link w:val="Antrat1Diagrama"/>
    <w:uiPriority w:val="99"/>
    <w:qFormat/>
    <w:rsid w:val="001B0E80"/>
    <w:pPr>
      <w:keepNext/>
      <w:spacing w:before="240" w:after="60" w:line="240" w:lineRule="auto"/>
      <w:outlineLvl w:val="0"/>
    </w:pPr>
    <w:rPr>
      <w:rFonts w:ascii="Arial" w:eastAsia="Times New Roman" w:hAnsi="Arial" w:cs="Arial"/>
      <w:b/>
      <w:bCs/>
      <w:kern w:val="32"/>
      <w:sz w:val="32"/>
      <w:szCs w:val="32"/>
      <w:lang w:val="en-GB"/>
    </w:rPr>
  </w:style>
  <w:style w:type="paragraph" w:styleId="Antrat2">
    <w:name w:val="heading 2"/>
    <w:basedOn w:val="prastasis"/>
    <w:link w:val="Antrat2Diagrama"/>
    <w:uiPriority w:val="99"/>
    <w:qFormat/>
    <w:rsid w:val="001B0E80"/>
    <w:pPr>
      <w:spacing w:before="100" w:beforeAutospacing="1" w:after="100" w:afterAutospacing="1" w:line="240" w:lineRule="auto"/>
      <w:jc w:val="center"/>
      <w:outlineLvl w:val="1"/>
    </w:pPr>
    <w:rPr>
      <w:rFonts w:ascii="Tahoma" w:eastAsia="Times New Roman" w:hAnsi="Tahoma" w:cs="Tahoma"/>
      <w:b/>
      <w:bCs/>
      <w:sz w:val="36"/>
      <w:szCs w:val="36"/>
      <w:lang w:val="lt-LT"/>
    </w:rPr>
  </w:style>
  <w:style w:type="paragraph" w:styleId="Antrat3">
    <w:name w:val="heading 3"/>
    <w:basedOn w:val="prastasis"/>
    <w:next w:val="prastasis"/>
    <w:link w:val="Antrat3Diagrama"/>
    <w:uiPriority w:val="99"/>
    <w:qFormat/>
    <w:rsid w:val="001B0E80"/>
    <w:pPr>
      <w:keepNext/>
      <w:spacing w:before="240" w:after="60" w:line="240" w:lineRule="auto"/>
      <w:outlineLvl w:val="2"/>
    </w:pPr>
    <w:rPr>
      <w:rFonts w:ascii="Arial" w:eastAsia="Times New Roman" w:hAnsi="Arial" w:cs="Arial"/>
      <w:b/>
      <w:bCs/>
      <w:sz w:val="26"/>
      <w:szCs w:val="26"/>
      <w:lang w:val="en-GB"/>
    </w:rPr>
  </w:style>
  <w:style w:type="paragraph" w:styleId="Antrat4">
    <w:name w:val="heading 4"/>
    <w:basedOn w:val="prastasis"/>
    <w:next w:val="prastasis"/>
    <w:link w:val="Antrat4Diagrama"/>
    <w:uiPriority w:val="99"/>
    <w:qFormat/>
    <w:rsid w:val="001B0E80"/>
    <w:pPr>
      <w:keepNext/>
      <w:spacing w:before="240" w:after="60" w:line="240" w:lineRule="auto"/>
      <w:outlineLvl w:val="3"/>
    </w:pPr>
    <w:rPr>
      <w:rFonts w:eastAsia="Times New Roman"/>
      <w:b/>
      <w:bCs/>
      <w:sz w:val="28"/>
      <w:szCs w:val="28"/>
      <w:lang w:val="lt-LT" w:eastAsia="lt-LT"/>
    </w:rPr>
  </w:style>
  <w:style w:type="paragraph" w:styleId="Antrat5">
    <w:name w:val="heading 5"/>
    <w:basedOn w:val="prastasis"/>
    <w:next w:val="prastasis"/>
    <w:link w:val="Antrat5Diagrama"/>
    <w:uiPriority w:val="99"/>
    <w:qFormat/>
    <w:rsid w:val="001B0E80"/>
    <w:pPr>
      <w:spacing w:before="240" w:after="60" w:line="240" w:lineRule="auto"/>
      <w:outlineLvl w:val="4"/>
    </w:pPr>
    <w:rPr>
      <w:rFonts w:eastAsia="Times New Roman"/>
      <w:b/>
      <w:bCs/>
      <w:i/>
      <w:iCs/>
      <w:sz w:val="26"/>
      <w:szCs w:val="26"/>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1B0E80"/>
    <w:rPr>
      <w:rFonts w:ascii="Arial" w:hAnsi="Arial" w:cs="Arial"/>
      <w:b/>
      <w:bCs/>
      <w:kern w:val="32"/>
      <w:sz w:val="32"/>
      <w:szCs w:val="32"/>
      <w:lang w:val="en-GB"/>
    </w:rPr>
  </w:style>
  <w:style w:type="character" w:customStyle="1" w:styleId="Antrat2Diagrama">
    <w:name w:val="Antraštė 2 Diagrama"/>
    <w:link w:val="Antrat2"/>
    <w:uiPriority w:val="99"/>
    <w:locked/>
    <w:rsid w:val="001B0E80"/>
    <w:rPr>
      <w:rFonts w:ascii="Tahoma" w:hAnsi="Tahoma" w:cs="Tahoma"/>
      <w:b/>
      <w:bCs/>
      <w:sz w:val="36"/>
      <w:szCs w:val="36"/>
      <w:lang w:val="lt-LT"/>
    </w:rPr>
  </w:style>
  <w:style w:type="character" w:customStyle="1" w:styleId="Antrat3Diagrama">
    <w:name w:val="Antraštė 3 Diagrama"/>
    <w:link w:val="Antrat3"/>
    <w:uiPriority w:val="99"/>
    <w:locked/>
    <w:rsid w:val="001B0E80"/>
    <w:rPr>
      <w:rFonts w:ascii="Arial" w:hAnsi="Arial" w:cs="Arial"/>
      <w:b/>
      <w:bCs/>
      <w:sz w:val="26"/>
      <w:szCs w:val="26"/>
      <w:lang w:val="en-GB"/>
    </w:rPr>
  </w:style>
  <w:style w:type="character" w:customStyle="1" w:styleId="Antrat4Diagrama">
    <w:name w:val="Antraštė 4 Diagrama"/>
    <w:link w:val="Antrat4"/>
    <w:uiPriority w:val="99"/>
    <w:locked/>
    <w:rsid w:val="001B0E80"/>
    <w:rPr>
      <w:rFonts w:eastAsia="Times New Roman" w:cs="Times New Roman"/>
      <w:b/>
      <w:bCs/>
      <w:sz w:val="28"/>
      <w:szCs w:val="28"/>
      <w:lang w:val="lt-LT" w:eastAsia="lt-LT"/>
    </w:rPr>
  </w:style>
  <w:style w:type="character" w:customStyle="1" w:styleId="Antrat5Diagrama">
    <w:name w:val="Antraštė 5 Diagrama"/>
    <w:link w:val="Antrat5"/>
    <w:uiPriority w:val="99"/>
    <w:locked/>
    <w:rsid w:val="001B0E80"/>
    <w:rPr>
      <w:rFonts w:eastAsia="Times New Roman" w:cs="Times New Roman"/>
      <w:b/>
      <w:bCs/>
      <w:i/>
      <w:iCs/>
      <w:sz w:val="26"/>
      <w:szCs w:val="26"/>
      <w:lang w:val="lt-LT" w:eastAsia="lt-LT"/>
    </w:rPr>
  </w:style>
  <w:style w:type="paragraph" w:styleId="Antrats">
    <w:name w:val="header"/>
    <w:basedOn w:val="prastasis"/>
    <w:link w:val="AntratsDiagrama"/>
    <w:uiPriority w:val="99"/>
    <w:rsid w:val="001B0E80"/>
    <w:pPr>
      <w:tabs>
        <w:tab w:val="center" w:pos="4986"/>
        <w:tab w:val="right" w:pos="9972"/>
      </w:tabs>
      <w:spacing w:after="0" w:line="240" w:lineRule="auto"/>
    </w:pPr>
    <w:rPr>
      <w:rFonts w:eastAsia="Times New Roman"/>
      <w:szCs w:val="24"/>
      <w:lang w:val="lt-LT" w:eastAsia="lt-LT"/>
    </w:rPr>
  </w:style>
  <w:style w:type="character" w:customStyle="1" w:styleId="AntratsDiagrama">
    <w:name w:val="Antraštės Diagrama"/>
    <w:link w:val="Antrats"/>
    <w:uiPriority w:val="99"/>
    <w:locked/>
    <w:rsid w:val="001B0E80"/>
    <w:rPr>
      <w:rFonts w:eastAsia="Times New Roman" w:cs="Times New Roman"/>
      <w:sz w:val="24"/>
      <w:szCs w:val="24"/>
      <w:lang w:val="lt-LT" w:eastAsia="lt-LT"/>
    </w:rPr>
  </w:style>
  <w:style w:type="character" w:styleId="Puslapionumeris">
    <w:name w:val="page number"/>
    <w:uiPriority w:val="99"/>
    <w:rsid w:val="001B0E80"/>
    <w:rPr>
      <w:rFonts w:cs="Times New Roman"/>
    </w:rPr>
  </w:style>
  <w:style w:type="paragraph" w:styleId="Porat">
    <w:name w:val="footer"/>
    <w:basedOn w:val="prastasis"/>
    <w:link w:val="PoratDiagrama"/>
    <w:uiPriority w:val="99"/>
    <w:rsid w:val="001B0E80"/>
    <w:pPr>
      <w:tabs>
        <w:tab w:val="center" w:pos="4819"/>
        <w:tab w:val="right" w:pos="9638"/>
      </w:tabs>
      <w:spacing w:after="0" w:line="240" w:lineRule="auto"/>
    </w:pPr>
    <w:rPr>
      <w:rFonts w:eastAsia="Times New Roman"/>
      <w:szCs w:val="24"/>
      <w:lang w:val="lt-LT" w:eastAsia="lt-LT"/>
    </w:rPr>
  </w:style>
  <w:style w:type="character" w:customStyle="1" w:styleId="PoratDiagrama">
    <w:name w:val="Poraštė Diagrama"/>
    <w:link w:val="Porat"/>
    <w:uiPriority w:val="99"/>
    <w:locked/>
    <w:rsid w:val="001B0E80"/>
    <w:rPr>
      <w:rFonts w:eastAsia="Times New Roman" w:cs="Times New Roman"/>
      <w:sz w:val="24"/>
      <w:szCs w:val="24"/>
      <w:lang w:val="lt-LT" w:eastAsia="lt-LT"/>
    </w:rPr>
  </w:style>
  <w:style w:type="paragraph" w:styleId="Pavadinimas">
    <w:name w:val="Title"/>
    <w:basedOn w:val="prastasis"/>
    <w:link w:val="PavadinimasDiagrama"/>
    <w:uiPriority w:val="99"/>
    <w:qFormat/>
    <w:rsid w:val="001B0E80"/>
    <w:pPr>
      <w:spacing w:after="0" w:line="240" w:lineRule="auto"/>
      <w:jc w:val="center"/>
    </w:pPr>
    <w:rPr>
      <w:rFonts w:eastAsia="Times New Roman"/>
      <w:b/>
      <w:bCs/>
      <w:szCs w:val="24"/>
      <w:lang w:val="lt-LT"/>
    </w:rPr>
  </w:style>
  <w:style w:type="character" w:customStyle="1" w:styleId="PavadinimasDiagrama">
    <w:name w:val="Pavadinimas Diagrama"/>
    <w:link w:val="Pavadinimas"/>
    <w:uiPriority w:val="99"/>
    <w:locked/>
    <w:rsid w:val="001B0E80"/>
    <w:rPr>
      <w:rFonts w:eastAsia="Times New Roman" w:cs="Times New Roman"/>
      <w:b/>
      <w:bCs/>
      <w:sz w:val="24"/>
      <w:szCs w:val="24"/>
      <w:lang w:val="lt-LT"/>
    </w:rPr>
  </w:style>
  <w:style w:type="character" w:styleId="Hipersaitas">
    <w:name w:val="Hyperlink"/>
    <w:uiPriority w:val="99"/>
    <w:rsid w:val="001B0E80"/>
    <w:rPr>
      <w:rFonts w:cs="Times New Roman"/>
      <w:color w:val="3A6382"/>
      <w:u w:val="single"/>
    </w:rPr>
  </w:style>
  <w:style w:type="table" w:styleId="Lentelstinklelis">
    <w:name w:val="Table Grid"/>
    <w:basedOn w:val="prastojilentel"/>
    <w:uiPriority w:val="99"/>
    <w:rsid w:val="001B0E8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1B0E80"/>
    <w:pPr>
      <w:spacing w:before="100" w:beforeAutospacing="1" w:after="100" w:afterAutospacing="1" w:line="240" w:lineRule="auto"/>
    </w:pPr>
    <w:rPr>
      <w:rFonts w:eastAsia="Times New Roman"/>
      <w:szCs w:val="24"/>
    </w:rPr>
  </w:style>
  <w:style w:type="character" w:styleId="Emfaz">
    <w:name w:val="Emphasis"/>
    <w:uiPriority w:val="99"/>
    <w:qFormat/>
    <w:rsid w:val="001B0E80"/>
    <w:rPr>
      <w:rFonts w:cs="Times New Roman"/>
      <w:i/>
    </w:rPr>
  </w:style>
  <w:style w:type="paragraph" w:customStyle="1" w:styleId="pjusttify1">
    <w:name w:val="pjusttify1"/>
    <w:basedOn w:val="prastasis"/>
    <w:uiPriority w:val="99"/>
    <w:rsid w:val="001B0E80"/>
    <w:pPr>
      <w:spacing w:after="0" w:line="300" w:lineRule="atLeast"/>
      <w:jc w:val="both"/>
    </w:pPr>
    <w:rPr>
      <w:rFonts w:eastAsia="Times New Roman"/>
      <w:szCs w:val="24"/>
    </w:rPr>
  </w:style>
  <w:style w:type="character" w:styleId="Grietas">
    <w:name w:val="Strong"/>
    <w:uiPriority w:val="99"/>
    <w:qFormat/>
    <w:rsid w:val="001B0E80"/>
    <w:rPr>
      <w:rFonts w:cs="Times New Roman"/>
      <w:b/>
    </w:rPr>
  </w:style>
  <w:style w:type="paragraph" w:customStyle="1" w:styleId="pjusttify">
    <w:name w:val="pjusttify"/>
    <w:basedOn w:val="prastasis"/>
    <w:uiPriority w:val="99"/>
    <w:rsid w:val="001B0E80"/>
    <w:pPr>
      <w:spacing w:before="120" w:after="120" w:line="300" w:lineRule="atLeast"/>
      <w:jc w:val="both"/>
    </w:pPr>
    <w:rPr>
      <w:rFonts w:eastAsia="Times New Roman"/>
      <w:szCs w:val="24"/>
    </w:rPr>
  </w:style>
  <w:style w:type="paragraph" w:styleId="HTMLiankstoformatuotas">
    <w:name w:val="HTML Preformatted"/>
    <w:basedOn w:val="prastasis"/>
    <w:link w:val="HTMLiankstoformatuotasDiagrama"/>
    <w:uiPriority w:val="99"/>
    <w:rsid w:val="001B0E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pPr>
    <w:rPr>
      <w:rFonts w:ascii="Courier New" w:eastAsia="Times New Roman" w:hAnsi="Courier New" w:cs="Courier New"/>
      <w:sz w:val="20"/>
      <w:szCs w:val="20"/>
      <w:lang w:val="lt-LT" w:eastAsia="lt-LT"/>
    </w:rPr>
  </w:style>
  <w:style w:type="character" w:customStyle="1" w:styleId="HTMLiankstoformatuotasDiagrama">
    <w:name w:val="HTML iš anksto formatuotas Diagrama"/>
    <w:link w:val="HTMLiankstoformatuotas"/>
    <w:uiPriority w:val="99"/>
    <w:locked/>
    <w:rsid w:val="001B0E80"/>
    <w:rPr>
      <w:rFonts w:ascii="Courier New" w:hAnsi="Courier New" w:cs="Courier New"/>
      <w:sz w:val="20"/>
      <w:szCs w:val="20"/>
      <w:lang w:val="lt-LT" w:eastAsia="lt-LT"/>
    </w:rPr>
  </w:style>
  <w:style w:type="paragraph" w:styleId="Pagrindinistekstas">
    <w:name w:val="Body Text"/>
    <w:basedOn w:val="prastasis"/>
    <w:link w:val="PagrindinistekstasDiagrama"/>
    <w:uiPriority w:val="99"/>
    <w:rsid w:val="001B0E80"/>
    <w:pPr>
      <w:spacing w:after="120" w:line="240" w:lineRule="auto"/>
    </w:pPr>
    <w:rPr>
      <w:rFonts w:eastAsia="Times New Roman"/>
      <w:szCs w:val="24"/>
      <w:lang w:val="lt-LT"/>
    </w:rPr>
  </w:style>
  <w:style w:type="character" w:customStyle="1" w:styleId="PagrindinistekstasDiagrama">
    <w:name w:val="Pagrindinis tekstas Diagrama"/>
    <w:link w:val="Pagrindinistekstas"/>
    <w:uiPriority w:val="99"/>
    <w:locked/>
    <w:rsid w:val="001B0E80"/>
    <w:rPr>
      <w:rFonts w:eastAsia="Times New Roman" w:cs="Times New Roman"/>
      <w:sz w:val="24"/>
      <w:szCs w:val="24"/>
      <w:lang w:val="lt-LT"/>
    </w:rPr>
  </w:style>
  <w:style w:type="paragraph" w:customStyle="1" w:styleId="Siaiptekstas">
    <w:name w:val="Siaip tekstas"/>
    <w:basedOn w:val="prastasis"/>
    <w:autoRedefine/>
    <w:uiPriority w:val="99"/>
    <w:rsid w:val="001B0E80"/>
    <w:pPr>
      <w:spacing w:after="0" w:line="240" w:lineRule="auto"/>
      <w:jc w:val="both"/>
    </w:pPr>
    <w:rPr>
      <w:rFonts w:eastAsia="Times New Roman"/>
      <w:szCs w:val="24"/>
      <w:lang w:val="lt-LT"/>
    </w:rPr>
  </w:style>
  <w:style w:type="paragraph" w:styleId="Pagrindiniotekstotrauka2">
    <w:name w:val="Body Text Indent 2"/>
    <w:basedOn w:val="prastasis"/>
    <w:link w:val="Pagrindiniotekstotrauka2Diagrama"/>
    <w:uiPriority w:val="99"/>
    <w:rsid w:val="001B0E80"/>
    <w:pPr>
      <w:spacing w:after="120" w:line="480" w:lineRule="auto"/>
      <w:ind w:left="360"/>
    </w:pPr>
    <w:rPr>
      <w:rFonts w:eastAsia="Times New Roman"/>
      <w:szCs w:val="24"/>
      <w:lang w:val="en-GB"/>
    </w:rPr>
  </w:style>
  <w:style w:type="character" w:customStyle="1" w:styleId="Pagrindiniotekstotrauka2Diagrama">
    <w:name w:val="Pagrindinio teksto įtrauka 2 Diagrama"/>
    <w:link w:val="Pagrindiniotekstotrauka2"/>
    <w:uiPriority w:val="99"/>
    <w:locked/>
    <w:rsid w:val="001B0E80"/>
    <w:rPr>
      <w:rFonts w:eastAsia="Times New Roman" w:cs="Times New Roman"/>
      <w:sz w:val="24"/>
      <w:szCs w:val="24"/>
      <w:lang w:val="en-GB"/>
    </w:rPr>
  </w:style>
  <w:style w:type="paragraph" w:customStyle="1" w:styleId="Style18">
    <w:name w:val="Style18"/>
    <w:basedOn w:val="prastasis"/>
    <w:uiPriority w:val="99"/>
    <w:rsid w:val="001B0E80"/>
    <w:pPr>
      <w:widowControl w:val="0"/>
      <w:autoSpaceDE w:val="0"/>
      <w:autoSpaceDN w:val="0"/>
      <w:adjustRightInd w:val="0"/>
      <w:spacing w:after="0" w:line="269" w:lineRule="exact"/>
      <w:ind w:firstLine="698"/>
      <w:jc w:val="both"/>
    </w:pPr>
    <w:rPr>
      <w:rFonts w:eastAsia="Times New Roman"/>
      <w:szCs w:val="24"/>
      <w:lang w:val="lt-LT" w:eastAsia="lt-LT"/>
    </w:rPr>
  </w:style>
  <w:style w:type="character" w:customStyle="1" w:styleId="FontStyle29">
    <w:name w:val="Font Style29"/>
    <w:uiPriority w:val="99"/>
    <w:rsid w:val="001B0E80"/>
    <w:rPr>
      <w:rFonts w:ascii="Times New Roman" w:hAnsi="Times New Roman"/>
      <w:sz w:val="22"/>
    </w:rPr>
  </w:style>
  <w:style w:type="paragraph" w:customStyle="1" w:styleId="DefinitionTerm">
    <w:name w:val="Definition Term"/>
    <w:basedOn w:val="prastasis"/>
    <w:next w:val="prastasis"/>
    <w:uiPriority w:val="99"/>
    <w:rsid w:val="001B0E80"/>
    <w:pPr>
      <w:spacing w:after="0" w:line="240" w:lineRule="auto"/>
      <w:ind w:firstLine="720"/>
      <w:jc w:val="both"/>
    </w:pPr>
    <w:rPr>
      <w:rFonts w:eastAsia="PMingLiU"/>
      <w:szCs w:val="24"/>
      <w:lang w:val="lt-LT"/>
    </w:rPr>
  </w:style>
  <w:style w:type="paragraph" w:styleId="Puslapioinaostekstas">
    <w:name w:val="footnote text"/>
    <w:basedOn w:val="prastasis"/>
    <w:link w:val="PuslapioinaostekstasDiagrama"/>
    <w:uiPriority w:val="99"/>
    <w:rsid w:val="001B0E80"/>
    <w:pPr>
      <w:spacing w:after="0" w:line="240" w:lineRule="auto"/>
    </w:pPr>
    <w:rPr>
      <w:rFonts w:eastAsia="PMingLiU"/>
      <w:sz w:val="20"/>
      <w:szCs w:val="20"/>
    </w:rPr>
  </w:style>
  <w:style w:type="character" w:customStyle="1" w:styleId="PuslapioinaostekstasDiagrama">
    <w:name w:val="Puslapio išnašos tekstas Diagrama"/>
    <w:link w:val="Puslapioinaostekstas"/>
    <w:uiPriority w:val="99"/>
    <w:locked/>
    <w:rsid w:val="001B0E80"/>
    <w:rPr>
      <w:rFonts w:eastAsia="PMingLiU" w:cs="Times New Roman"/>
      <w:sz w:val="20"/>
      <w:szCs w:val="20"/>
    </w:rPr>
  </w:style>
  <w:style w:type="character" w:styleId="Puslapioinaosnuoroda">
    <w:name w:val="footnote reference"/>
    <w:uiPriority w:val="99"/>
    <w:rsid w:val="001B0E80"/>
    <w:rPr>
      <w:rFonts w:cs="Times New Roman"/>
      <w:vertAlign w:val="superscript"/>
    </w:rPr>
  </w:style>
  <w:style w:type="paragraph" w:customStyle="1" w:styleId="Default">
    <w:name w:val="Default"/>
    <w:uiPriority w:val="99"/>
    <w:rsid w:val="001B0E80"/>
    <w:pPr>
      <w:autoSpaceDE w:val="0"/>
      <w:autoSpaceDN w:val="0"/>
      <w:adjustRightInd w:val="0"/>
    </w:pPr>
    <w:rPr>
      <w:rFonts w:eastAsia="Times New Roman"/>
      <w:color w:val="000000"/>
      <w:sz w:val="24"/>
      <w:szCs w:val="24"/>
    </w:rPr>
  </w:style>
  <w:style w:type="paragraph" w:styleId="Debesliotekstas">
    <w:name w:val="Balloon Text"/>
    <w:basedOn w:val="prastasis"/>
    <w:link w:val="DebesliotekstasDiagrama"/>
    <w:uiPriority w:val="99"/>
    <w:rsid w:val="001B0E80"/>
    <w:pPr>
      <w:spacing w:after="0" w:line="240" w:lineRule="auto"/>
    </w:pPr>
    <w:rPr>
      <w:rFonts w:ascii="Tahoma" w:eastAsia="Times New Roman" w:hAnsi="Tahoma" w:cs="Tahoma"/>
      <w:sz w:val="16"/>
      <w:szCs w:val="16"/>
      <w:lang w:val="en-GB"/>
    </w:rPr>
  </w:style>
  <w:style w:type="character" w:customStyle="1" w:styleId="DebesliotekstasDiagrama">
    <w:name w:val="Debesėlio tekstas Diagrama"/>
    <w:link w:val="Debesliotekstas"/>
    <w:uiPriority w:val="99"/>
    <w:locked/>
    <w:rsid w:val="001B0E80"/>
    <w:rPr>
      <w:rFonts w:ascii="Tahoma" w:hAnsi="Tahoma" w:cs="Tahoma"/>
      <w:sz w:val="16"/>
      <w:szCs w:val="16"/>
      <w:lang w:val="en-GB"/>
    </w:rPr>
  </w:style>
  <w:style w:type="paragraph" w:customStyle="1" w:styleId="Sraopastraipa1">
    <w:name w:val="Sąrašo pastraipa1"/>
    <w:basedOn w:val="prastasis"/>
    <w:uiPriority w:val="99"/>
    <w:rsid w:val="001B0E80"/>
    <w:pPr>
      <w:ind w:left="720"/>
      <w:contextualSpacing/>
    </w:pPr>
    <w:rPr>
      <w:rFonts w:ascii="Calibri" w:eastAsia="Times New Roman" w:hAnsi="Calibri"/>
      <w:sz w:val="22"/>
      <w:lang w:val="lt-LT"/>
    </w:rPr>
  </w:style>
  <w:style w:type="character" w:styleId="Perirtashipersaitas">
    <w:name w:val="FollowedHyperlink"/>
    <w:uiPriority w:val="99"/>
    <w:rsid w:val="001B0E80"/>
    <w:rPr>
      <w:rFonts w:cs="Times New Roman"/>
      <w:color w:val="800080"/>
      <w:u w:val="single"/>
    </w:rPr>
  </w:style>
  <w:style w:type="paragraph" w:customStyle="1" w:styleId="font5">
    <w:name w:val="font5"/>
    <w:basedOn w:val="prastasis"/>
    <w:uiPriority w:val="99"/>
    <w:rsid w:val="001B0E80"/>
    <w:pPr>
      <w:spacing w:before="100" w:beforeAutospacing="1" w:after="100" w:afterAutospacing="1" w:line="240" w:lineRule="auto"/>
    </w:pPr>
    <w:rPr>
      <w:rFonts w:eastAsia="Times New Roman"/>
      <w:sz w:val="16"/>
      <w:szCs w:val="16"/>
      <w:lang w:val="lt-LT" w:eastAsia="lt-LT"/>
    </w:rPr>
  </w:style>
  <w:style w:type="paragraph" w:customStyle="1" w:styleId="font6">
    <w:name w:val="font6"/>
    <w:basedOn w:val="prastasis"/>
    <w:uiPriority w:val="99"/>
    <w:rsid w:val="001B0E80"/>
    <w:pPr>
      <w:spacing w:before="100" w:beforeAutospacing="1" w:after="100" w:afterAutospacing="1" w:line="240" w:lineRule="auto"/>
    </w:pPr>
    <w:rPr>
      <w:rFonts w:eastAsia="Times New Roman"/>
      <w:b/>
      <w:bCs/>
      <w:sz w:val="16"/>
      <w:szCs w:val="16"/>
      <w:lang w:val="lt-LT" w:eastAsia="lt-LT"/>
    </w:rPr>
  </w:style>
  <w:style w:type="paragraph" w:customStyle="1" w:styleId="font7">
    <w:name w:val="font7"/>
    <w:basedOn w:val="prastasis"/>
    <w:uiPriority w:val="99"/>
    <w:rsid w:val="001B0E80"/>
    <w:pPr>
      <w:spacing w:before="100" w:beforeAutospacing="1" w:after="100" w:afterAutospacing="1" w:line="240" w:lineRule="auto"/>
    </w:pPr>
    <w:rPr>
      <w:rFonts w:eastAsia="Times New Roman"/>
      <w:sz w:val="16"/>
      <w:szCs w:val="16"/>
      <w:lang w:val="lt-LT" w:eastAsia="lt-LT"/>
    </w:rPr>
  </w:style>
  <w:style w:type="paragraph" w:customStyle="1" w:styleId="font8">
    <w:name w:val="font8"/>
    <w:basedOn w:val="prastasis"/>
    <w:uiPriority w:val="99"/>
    <w:rsid w:val="001B0E80"/>
    <w:pPr>
      <w:spacing w:before="100" w:beforeAutospacing="1" w:after="100" w:afterAutospacing="1" w:line="240" w:lineRule="auto"/>
    </w:pPr>
    <w:rPr>
      <w:rFonts w:eastAsia="Times New Roman"/>
      <w:b/>
      <w:bCs/>
      <w:sz w:val="16"/>
      <w:szCs w:val="16"/>
      <w:lang w:val="lt-LT" w:eastAsia="lt-LT"/>
    </w:rPr>
  </w:style>
  <w:style w:type="paragraph" w:customStyle="1" w:styleId="xl106">
    <w:name w:val="xl106"/>
    <w:basedOn w:val="prastasis"/>
    <w:uiPriority w:val="99"/>
    <w:rsid w:val="001B0E80"/>
    <w:pPr>
      <w:spacing w:before="100" w:beforeAutospacing="1" w:after="100" w:afterAutospacing="1" w:line="240" w:lineRule="auto"/>
      <w:textAlignment w:val="top"/>
    </w:pPr>
    <w:rPr>
      <w:rFonts w:eastAsia="Times New Roman"/>
      <w:sz w:val="16"/>
      <w:szCs w:val="16"/>
      <w:lang w:val="lt-LT" w:eastAsia="lt-LT"/>
    </w:rPr>
  </w:style>
  <w:style w:type="paragraph" w:customStyle="1" w:styleId="xl107">
    <w:name w:val="xl107"/>
    <w:basedOn w:val="prastasis"/>
    <w:uiPriority w:val="99"/>
    <w:rsid w:val="001B0E80"/>
    <w:pPr>
      <w:spacing w:before="100" w:beforeAutospacing="1" w:after="100" w:afterAutospacing="1" w:line="240" w:lineRule="auto"/>
      <w:textAlignment w:val="top"/>
    </w:pPr>
    <w:rPr>
      <w:rFonts w:eastAsia="Times New Roman"/>
      <w:szCs w:val="24"/>
      <w:lang w:val="lt-LT" w:eastAsia="lt-LT"/>
    </w:rPr>
  </w:style>
  <w:style w:type="paragraph" w:customStyle="1" w:styleId="xl108">
    <w:name w:val="xl108"/>
    <w:basedOn w:val="prastasis"/>
    <w:uiPriority w:val="99"/>
    <w:rsid w:val="001B0E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09">
    <w:name w:val="xl109"/>
    <w:basedOn w:val="prastasis"/>
    <w:uiPriority w:val="99"/>
    <w:rsid w:val="001B0E80"/>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10">
    <w:name w:val="xl110"/>
    <w:basedOn w:val="prastasis"/>
    <w:uiPriority w:val="99"/>
    <w:rsid w:val="001B0E80"/>
    <w:pPr>
      <w:pBdr>
        <w:top w:val="single" w:sz="8" w:space="0" w:color="auto"/>
        <w:left w:val="single" w:sz="8"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11">
    <w:name w:val="xl111"/>
    <w:basedOn w:val="prastasis"/>
    <w:uiPriority w:val="99"/>
    <w:rsid w:val="001B0E80"/>
    <w:pPr>
      <w:pBdr>
        <w:top w:val="single" w:sz="8"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12">
    <w:name w:val="xl112"/>
    <w:basedOn w:val="prastasis"/>
    <w:uiPriority w:val="99"/>
    <w:rsid w:val="001B0E8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113">
    <w:name w:val="xl113"/>
    <w:basedOn w:val="prastasis"/>
    <w:uiPriority w:val="99"/>
    <w:rsid w:val="001B0E80"/>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14">
    <w:name w:val="xl114"/>
    <w:basedOn w:val="prastasis"/>
    <w:uiPriority w:val="99"/>
    <w:rsid w:val="001B0E80"/>
    <w:pPr>
      <w:pBdr>
        <w:top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15">
    <w:name w:val="xl115"/>
    <w:basedOn w:val="prastasis"/>
    <w:uiPriority w:val="99"/>
    <w:rsid w:val="001B0E80"/>
    <w:pPr>
      <w:pBdr>
        <w:top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16">
    <w:name w:val="xl116"/>
    <w:basedOn w:val="prastasis"/>
    <w:uiPriority w:val="99"/>
    <w:rsid w:val="001B0E80"/>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17">
    <w:name w:val="xl117"/>
    <w:basedOn w:val="prastasis"/>
    <w:uiPriority w:val="99"/>
    <w:rsid w:val="001B0E8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18">
    <w:name w:val="xl118"/>
    <w:basedOn w:val="prastasis"/>
    <w:uiPriority w:val="99"/>
    <w:rsid w:val="001B0E8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119">
    <w:name w:val="xl119"/>
    <w:basedOn w:val="prastasis"/>
    <w:uiPriority w:val="99"/>
    <w:rsid w:val="001B0E80"/>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20">
    <w:name w:val="xl120"/>
    <w:basedOn w:val="prastasis"/>
    <w:uiPriority w:val="99"/>
    <w:rsid w:val="001B0E80"/>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21">
    <w:name w:val="xl121"/>
    <w:basedOn w:val="prastasis"/>
    <w:uiPriority w:val="99"/>
    <w:rsid w:val="001B0E80"/>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22">
    <w:name w:val="xl122"/>
    <w:basedOn w:val="prastasis"/>
    <w:uiPriority w:val="99"/>
    <w:rsid w:val="001B0E80"/>
    <w:pPr>
      <w:pBdr>
        <w:top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23">
    <w:name w:val="xl123"/>
    <w:basedOn w:val="prastasis"/>
    <w:uiPriority w:val="99"/>
    <w:rsid w:val="001B0E8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24">
    <w:name w:val="xl124"/>
    <w:basedOn w:val="prastasis"/>
    <w:uiPriority w:val="99"/>
    <w:rsid w:val="001B0E8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25">
    <w:name w:val="xl125"/>
    <w:basedOn w:val="prastasis"/>
    <w:uiPriority w:val="99"/>
    <w:rsid w:val="001B0E8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26">
    <w:name w:val="xl126"/>
    <w:basedOn w:val="prastasis"/>
    <w:uiPriority w:val="99"/>
    <w:rsid w:val="001B0E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127">
    <w:name w:val="xl127"/>
    <w:basedOn w:val="prastasis"/>
    <w:uiPriority w:val="99"/>
    <w:rsid w:val="001B0E80"/>
    <w:pPr>
      <w:pBdr>
        <w:top w:val="single" w:sz="4" w:space="0" w:color="auto"/>
        <w:lef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28">
    <w:name w:val="xl128"/>
    <w:basedOn w:val="prastasis"/>
    <w:uiPriority w:val="99"/>
    <w:rsid w:val="001B0E80"/>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29">
    <w:name w:val="xl129"/>
    <w:basedOn w:val="prastasis"/>
    <w:uiPriority w:val="99"/>
    <w:rsid w:val="001B0E80"/>
    <w:pPr>
      <w:pBdr>
        <w:top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30">
    <w:name w:val="xl130"/>
    <w:basedOn w:val="prastasis"/>
    <w:uiPriority w:val="99"/>
    <w:rsid w:val="001B0E80"/>
    <w:pPr>
      <w:pBdr>
        <w:top w:val="single" w:sz="4"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31">
    <w:name w:val="xl131"/>
    <w:basedOn w:val="prastasis"/>
    <w:uiPriority w:val="99"/>
    <w:rsid w:val="001B0E80"/>
    <w:pPr>
      <w:pBdr>
        <w:top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32">
    <w:name w:val="xl132"/>
    <w:basedOn w:val="prastasis"/>
    <w:uiPriority w:val="99"/>
    <w:rsid w:val="001B0E8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33">
    <w:name w:val="xl133"/>
    <w:basedOn w:val="prastasis"/>
    <w:uiPriority w:val="99"/>
    <w:rsid w:val="001B0E8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134">
    <w:name w:val="xl134"/>
    <w:basedOn w:val="prastasis"/>
    <w:uiPriority w:val="99"/>
    <w:rsid w:val="001B0E80"/>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35">
    <w:name w:val="xl135"/>
    <w:basedOn w:val="prastasis"/>
    <w:uiPriority w:val="99"/>
    <w:rsid w:val="001B0E80"/>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36">
    <w:name w:val="xl136"/>
    <w:basedOn w:val="prastasis"/>
    <w:uiPriority w:val="99"/>
    <w:rsid w:val="001B0E80"/>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37">
    <w:name w:val="xl137"/>
    <w:basedOn w:val="prastasis"/>
    <w:uiPriority w:val="99"/>
    <w:rsid w:val="001B0E80"/>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38">
    <w:name w:val="xl138"/>
    <w:basedOn w:val="prastasis"/>
    <w:uiPriority w:val="99"/>
    <w:rsid w:val="001B0E80"/>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39">
    <w:name w:val="xl139"/>
    <w:basedOn w:val="prastasis"/>
    <w:uiPriority w:val="99"/>
    <w:rsid w:val="001B0E80"/>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40">
    <w:name w:val="xl140"/>
    <w:basedOn w:val="prastasis"/>
    <w:uiPriority w:val="99"/>
    <w:rsid w:val="001B0E80"/>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41">
    <w:name w:val="xl141"/>
    <w:basedOn w:val="prastasis"/>
    <w:uiPriority w:val="99"/>
    <w:rsid w:val="001B0E80"/>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42">
    <w:name w:val="xl142"/>
    <w:basedOn w:val="prastasis"/>
    <w:uiPriority w:val="99"/>
    <w:rsid w:val="001B0E80"/>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43">
    <w:name w:val="xl143"/>
    <w:basedOn w:val="prastasis"/>
    <w:uiPriority w:val="99"/>
    <w:rsid w:val="001B0E80"/>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44">
    <w:name w:val="xl144"/>
    <w:basedOn w:val="prastasis"/>
    <w:uiPriority w:val="99"/>
    <w:rsid w:val="001B0E80"/>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45">
    <w:name w:val="xl145"/>
    <w:basedOn w:val="prastasis"/>
    <w:uiPriority w:val="99"/>
    <w:rsid w:val="001B0E80"/>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146">
    <w:name w:val="xl146"/>
    <w:basedOn w:val="prastasis"/>
    <w:uiPriority w:val="99"/>
    <w:rsid w:val="001B0E80"/>
    <w:pPr>
      <w:pBdr>
        <w:left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147">
    <w:name w:val="xl147"/>
    <w:basedOn w:val="prastasis"/>
    <w:uiPriority w:val="99"/>
    <w:rsid w:val="001B0E80"/>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148">
    <w:name w:val="xl148"/>
    <w:basedOn w:val="prastasis"/>
    <w:uiPriority w:val="99"/>
    <w:rsid w:val="001B0E80"/>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49">
    <w:name w:val="xl149"/>
    <w:basedOn w:val="prastasis"/>
    <w:uiPriority w:val="99"/>
    <w:rsid w:val="001B0E80"/>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50">
    <w:name w:val="xl150"/>
    <w:basedOn w:val="prastasis"/>
    <w:uiPriority w:val="99"/>
    <w:rsid w:val="001B0E80"/>
    <w:pPr>
      <w:pBdr>
        <w:left w:val="single" w:sz="8" w:space="0" w:color="auto"/>
        <w:bottom w:val="single" w:sz="8"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51">
    <w:name w:val="xl151"/>
    <w:basedOn w:val="prastasis"/>
    <w:uiPriority w:val="99"/>
    <w:rsid w:val="001B0E80"/>
    <w:pPr>
      <w:pBdr>
        <w:left w:val="single" w:sz="4" w:space="0" w:color="auto"/>
        <w:bottom w:val="single" w:sz="8"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52">
    <w:name w:val="xl152"/>
    <w:basedOn w:val="prastasis"/>
    <w:uiPriority w:val="99"/>
    <w:rsid w:val="001B0E80"/>
    <w:pPr>
      <w:pBdr>
        <w:left w:val="single" w:sz="8" w:space="0" w:color="auto"/>
        <w:bottom w:val="single" w:sz="8"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53">
    <w:name w:val="xl153"/>
    <w:basedOn w:val="prastasis"/>
    <w:uiPriority w:val="99"/>
    <w:rsid w:val="001B0E80"/>
    <w:pPr>
      <w:pBdr>
        <w:left w:val="single" w:sz="4" w:space="0" w:color="auto"/>
        <w:bottom w:val="single" w:sz="8"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54">
    <w:name w:val="xl154"/>
    <w:basedOn w:val="prastasis"/>
    <w:uiPriority w:val="99"/>
    <w:rsid w:val="001B0E80"/>
    <w:pPr>
      <w:pBdr>
        <w:left w:val="single" w:sz="4"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55">
    <w:name w:val="xl155"/>
    <w:basedOn w:val="prastasis"/>
    <w:uiPriority w:val="99"/>
    <w:rsid w:val="001B0E80"/>
    <w:pPr>
      <w:pBdr>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56">
    <w:name w:val="xl156"/>
    <w:basedOn w:val="prastasis"/>
    <w:uiPriority w:val="99"/>
    <w:rsid w:val="001B0E80"/>
    <w:pPr>
      <w:pBdr>
        <w:top w:val="single" w:sz="8" w:space="0" w:color="auto"/>
        <w:lef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57">
    <w:name w:val="xl157"/>
    <w:basedOn w:val="prastasis"/>
    <w:uiPriority w:val="99"/>
    <w:rsid w:val="001B0E80"/>
    <w:pPr>
      <w:pBdr>
        <w:top w:val="single" w:sz="8" w:space="0" w:color="auto"/>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58">
    <w:name w:val="xl158"/>
    <w:basedOn w:val="prastasis"/>
    <w:uiPriority w:val="99"/>
    <w:rsid w:val="001B0E80"/>
    <w:pPr>
      <w:pBdr>
        <w:top w:val="single" w:sz="8"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59">
    <w:name w:val="xl159"/>
    <w:basedOn w:val="prastasis"/>
    <w:uiPriority w:val="99"/>
    <w:rsid w:val="001B0E80"/>
    <w:pPr>
      <w:pBdr>
        <w:top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60">
    <w:name w:val="xl160"/>
    <w:basedOn w:val="prastasis"/>
    <w:uiPriority w:val="99"/>
    <w:rsid w:val="001B0E80"/>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61">
    <w:name w:val="xl161"/>
    <w:basedOn w:val="prastasis"/>
    <w:uiPriority w:val="99"/>
    <w:rsid w:val="001B0E8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62">
    <w:name w:val="xl162"/>
    <w:basedOn w:val="prastasis"/>
    <w:uiPriority w:val="99"/>
    <w:rsid w:val="001B0E80"/>
    <w:pPr>
      <w:pBdr>
        <w:top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63">
    <w:name w:val="xl163"/>
    <w:basedOn w:val="prastasis"/>
    <w:uiPriority w:val="99"/>
    <w:rsid w:val="001B0E80"/>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64">
    <w:name w:val="xl164"/>
    <w:basedOn w:val="prastasis"/>
    <w:uiPriority w:val="99"/>
    <w:rsid w:val="001B0E80"/>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65">
    <w:name w:val="xl165"/>
    <w:basedOn w:val="prastasis"/>
    <w:uiPriority w:val="99"/>
    <w:rsid w:val="001B0E80"/>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66">
    <w:name w:val="xl166"/>
    <w:basedOn w:val="prastasis"/>
    <w:uiPriority w:val="99"/>
    <w:rsid w:val="001B0E8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167">
    <w:name w:val="xl167"/>
    <w:basedOn w:val="prastasis"/>
    <w:uiPriority w:val="99"/>
    <w:rsid w:val="001B0E80"/>
    <w:pPr>
      <w:pBdr>
        <w:top w:val="single" w:sz="8" w:space="0" w:color="auto"/>
        <w:left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68">
    <w:name w:val="xl168"/>
    <w:basedOn w:val="prastasis"/>
    <w:uiPriority w:val="99"/>
    <w:rsid w:val="001B0E80"/>
    <w:pPr>
      <w:pBdr>
        <w:top w:val="single" w:sz="8" w:space="0" w:color="auto"/>
        <w:left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69">
    <w:name w:val="xl169"/>
    <w:basedOn w:val="prastasis"/>
    <w:uiPriority w:val="99"/>
    <w:rsid w:val="001B0E80"/>
    <w:pPr>
      <w:pBdr>
        <w:top w:val="single" w:sz="8"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70">
    <w:name w:val="xl170"/>
    <w:basedOn w:val="prastasis"/>
    <w:uiPriority w:val="99"/>
    <w:rsid w:val="001B0E80"/>
    <w:pPr>
      <w:pBdr>
        <w:top w:val="single" w:sz="8"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71">
    <w:name w:val="xl171"/>
    <w:basedOn w:val="prastasis"/>
    <w:uiPriority w:val="99"/>
    <w:rsid w:val="001B0E80"/>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72">
    <w:name w:val="xl172"/>
    <w:basedOn w:val="prastasis"/>
    <w:uiPriority w:val="99"/>
    <w:rsid w:val="001B0E80"/>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173">
    <w:name w:val="xl173"/>
    <w:basedOn w:val="prastasis"/>
    <w:uiPriority w:val="99"/>
    <w:rsid w:val="001B0E80"/>
    <w:pPr>
      <w:pBdr>
        <w:top w:val="single" w:sz="8" w:space="0" w:color="auto"/>
        <w:left w:val="single" w:sz="8"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74">
    <w:name w:val="xl174"/>
    <w:basedOn w:val="prastasis"/>
    <w:uiPriority w:val="99"/>
    <w:rsid w:val="001B0E80"/>
    <w:pPr>
      <w:pBdr>
        <w:top w:val="single" w:sz="8"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75">
    <w:name w:val="xl175"/>
    <w:basedOn w:val="prastasis"/>
    <w:uiPriority w:val="99"/>
    <w:rsid w:val="001B0E80"/>
    <w:pPr>
      <w:pBdr>
        <w:top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76">
    <w:name w:val="xl176"/>
    <w:basedOn w:val="prastasis"/>
    <w:uiPriority w:val="99"/>
    <w:rsid w:val="001B0E80"/>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sz w:val="16"/>
      <w:szCs w:val="16"/>
      <w:lang w:val="lt-LT" w:eastAsia="lt-LT"/>
    </w:rPr>
  </w:style>
  <w:style w:type="paragraph" w:customStyle="1" w:styleId="xl177">
    <w:name w:val="xl177"/>
    <w:basedOn w:val="prastasis"/>
    <w:uiPriority w:val="99"/>
    <w:rsid w:val="001B0E80"/>
    <w:pPr>
      <w:pBdr>
        <w:top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16"/>
      <w:szCs w:val="16"/>
      <w:lang w:val="lt-LT" w:eastAsia="lt-LT"/>
    </w:rPr>
  </w:style>
  <w:style w:type="paragraph" w:customStyle="1" w:styleId="xl178">
    <w:name w:val="xl178"/>
    <w:basedOn w:val="prastasis"/>
    <w:uiPriority w:val="99"/>
    <w:rsid w:val="001B0E80"/>
    <w:pPr>
      <w:pBdr>
        <w:top w:val="single" w:sz="8" w:space="0" w:color="auto"/>
        <w:bottom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79">
    <w:name w:val="xl179"/>
    <w:basedOn w:val="prastasis"/>
    <w:uiPriority w:val="99"/>
    <w:rsid w:val="001B0E80"/>
    <w:pPr>
      <w:pBdr>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80">
    <w:name w:val="xl180"/>
    <w:basedOn w:val="prastasis"/>
    <w:uiPriority w:val="99"/>
    <w:rsid w:val="001B0E80"/>
    <w:pPr>
      <w:pBdr>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81">
    <w:name w:val="xl181"/>
    <w:basedOn w:val="prastasis"/>
    <w:uiPriority w:val="99"/>
    <w:rsid w:val="001B0E80"/>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82">
    <w:name w:val="xl182"/>
    <w:basedOn w:val="prastasis"/>
    <w:uiPriority w:val="99"/>
    <w:rsid w:val="001B0E80"/>
    <w:pPr>
      <w:pBdr>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83">
    <w:name w:val="xl183"/>
    <w:basedOn w:val="prastasis"/>
    <w:uiPriority w:val="99"/>
    <w:rsid w:val="001B0E80"/>
    <w:pPr>
      <w:pBdr>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16"/>
      <w:szCs w:val="16"/>
      <w:lang w:val="lt-LT" w:eastAsia="lt-LT"/>
    </w:rPr>
  </w:style>
  <w:style w:type="paragraph" w:customStyle="1" w:styleId="xl184">
    <w:name w:val="xl184"/>
    <w:basedOn w:val="prastasis"/>
    <w:uiPriority w:val="99"/>
    <w:rsid w:val="001B0E80"/>
    <w:pPr>
      <w:pBdr>
        <w:bottom w:val="single" w:sz="4" w:space="0" w:color="auto"/>
        <w:right w:val="single" w:sz="8" w:space="0" w:color="auto"/>
      </w:pBdr>
      <w:spacing w:before="100" w:beforeAutospacing="1" w:after="100" w:afterAutospacing="1" w:line="240" w:lineRule="auto"/>
      <w:jc w:val="center"/>
    </w:pPr>
    <w:rPr>
      <w:rFonts w:eastAsia="Times New Roman"/>
      <w:sz w:val="16"/>
      <w:szCs w:val="16"/>
      <w:lang w:val="lt-LT" w:eastAsia="lt-LT"/>
    </w:rPr>
  </w:style>
  <w:style w:type="paragraph" w:customStyle="1" w:styleId="xl185">
    <w:name w:val="xl185"/>
    <w:basedOn w:val="prastasis"/>
    <w:uiPriority w:val="99"/>
    <w:rsid w:val="001B0E80"/>
    <w:pPr>
      <w:pBdr>
        <w:top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86">
    <w:name w:val="xl186"/>
    <w:basedOn w:val="prastasis"/>
    <w:uiPriority w:val="99"/>
    <w:rsid w:val="001B0E80"/>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87">
    <w:name w:val="xl187"/>
    <w:basedOn w:val="prastasis"/>
    <w:uiPriority w:val="99"/>
    <w:rsid w:val="001B0E8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16"/>
      <w:szCs w:val="16"/>
      <w:lang w:val="lt-LT" w:eastAsia="lt-LT"/>
    </w:rPr>
  </w:style>
  <w:style w:type="paragraph" w:customStyle="1" w:styleId="xl188">
    <w:name w:val="xl188"/>
    <w:basedOn w:val="prastasis"/>
    <w:uiPriority w:val="99"/>
    <w:rsid w:val="001B0E80"/>
    <w:pPr>
      <w:pBdr>
        <w:top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16"/>
      <w:szCs w:val="16"/>
      <w:lang w:val="lt-LT" w:eastAsia="lt-LT"/>
    </w:rPr>
  </w:style>
  <w:style w:type="paragraph" w:customStyle="1" w:styleId="xl189">
    <w:name w:val="xl189"/>
    <w:basedOn w:val="prastasis"/>
    <w:uiPriority w:val="99"/>
    <w:rsid w:val="001B0E80"/>
    <w:pPr>
      <w:pBdr>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90">
    <w:name w:val="xl190"/>
    <w:basedOn w:val="prastasis"/>
    <w:uiPriority w:val="99"/>
    <w:rsid w:val="001B0E80"/>
    <w:pPr>
      <w:pBdr>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91">
    <w:name w:val="xl191"/>
    <w:basedOn w:val="prastasis"/>
    <w:uiPriority w:val="99"/>
    <w:rsid w:val="001B0E80"/>
    <w:pPr>
      <w:pBdr>
        <w:bottom w:val="single" w:sz="4"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92">
    <w:name w:val="xl192"/>
    <w:basedOn w:val="prastasis"/>
    <w:uiPriority w:val="99"/>
    <w:rsid w:val="001B0E8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93">
    <w:name w:val="xl193"/>
    <w:basedOn w:val="prastasis"/>
    <w:uiPriority w:val="99"/>
    <w:rsid w:val="001B0E80"/>
    <w:pPr>
      <w:pBdr>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94">
    <w:name w:val="xl194"/>
    <w:basedOn w:val="prastasis"/>
    <w:uiPriority w:val="99"/>
    <w:rsid w:val="001B0E80"/>
    <w:pPr>
      <w:pBdr>
        <w:left w:val="single" w:sz="8" w:space="0" w:color="auto"/>
        <w:bottom w:val="single" w:sz="8"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95">
    <w:name w:val="xl195"/>
    <w:basedOn w:val="prastasis"/>
    <w:uiPriority w:val="99"/>
    <w:rsid w:val="001B0E80"/>
    <w:pPr>
      <w:pBdr>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96">
    <w:name w:val="xl196"/>
    <w:basedOn w:val="prastasis"/>
    <w:uiPriority w:val="99"/>
    <w:rsid w:val="001B0E8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97">
    <w:name w:val="xl197"/>
    <w:basedOn w:val="prastasis"/>
    <w:uiPriority w:val="99"/>
    <w:rsid w:val="001B0E80"/>
    <w:pPr>
      <w:pBdr>
        <w:bottom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198">
    <w:name w:val="xl198"/>
    <w:basedOn w:val="prastasis"/>
    <w:uiPriority w:val="99"/>
    <w:rsid w:val="001B0E80"/>
    <w:pPr>
      <w:pBdr>
        <w:top w:val="single" w:sz="4" w:space="0" w:color="auto"/>
        <w:bottom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199">
    <w:name w:val="xl199"/>
    <w:basedOn w:val="prastasis"/>
    <w:uiPriority w:val="99"/>
    <w:rsid w:val="001B0E80"/>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200">
    <w:name w:val="xl200"/>
    <w:basedOn w:val="prastasis"/>
    <w:uiPriority w:val="99"/>
    <w:rsid w:val="001B0E80"/>
    <w:pPr>
      <w:pBdr>
        <w:top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201">
    <w:name w:val="xl201"/>
    <w:basedOn w:val="prastasis"/>
    <w:uiPriority w:val="99"/>
    <w:rsid w:val="001B0E80"/>
    <w:pPr>
      <w:pBdr>
        <w:top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02">
    <w:name w:val="xl202"/>
    <w:basedOn w:val="prastasis"/>
    <w:uiPriority w:val="99"/>
    <w:rsid w:val="001B0E80"/>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03">
    <w:name w:val="xl203"/>
    <w:basedOn w:val="prastasis"/>
    <w:uiPriority w:val="99"/>
    <w:rsid w:val="001B0E80"/>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04">
    <w:name w:val="xl204"/>
    <w:basedOn w:val="prastasis"/>
    <w:uiPriority w:val="99"/>
    <w:rsid w:val="001B0E80"/>
    <w:pPr>
      <w:pBdr>
        <w:left w:val="single" w:sz="8"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05">
    <w:name w:val="xl205"/>
    <w:basedOn w:val="prastasis"/>
    <w:uiPriority w:val="99"/>
    <w:rsid w:val="001B0E80"/>
    <w:pPr>
      <w:pBdr>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06">
    <w:name w:val="xl206"/>
    <w:basedOn w:val="prastasis"/>
    <w:uiPriority w:val="99"/>
    <w:rsid w:val="001B0E80"/>
    <w:pPr>
      <w:pBdr>
        <w:left w:val="single" w:sz="4" w:space="0" w:color="auto"/>
        <w:right w:val="single" w:sz="8"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07">
    <w:name w:val="xl207"/>
    <w:basedOn w:val="prastasis"/>
    <w:uiPriority w:val="99"/>
    <w:rsid w:val="001B0E80"/>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08">
    <w:name w:val="xl208"/>
    <w:basedOn w:val="prastasis"/>
    <w:uiPriority w:val="99"/>
    <w:rsid w:val="001B0E80"/>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09">
    <w:name w:val="xl209"/>
    <w:basedOn w:val="prastasis"/>
    <w:uiPriority w:val="99"/>
    <w:rsid w:val="001B0E80"/>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10">
    <w:name w:val="xl210"/>
    <w:basedOn w:val="prastasis"/>
    <w:uiPriority w:val="99"/>
    <w:rsid w:val="001B0E80"/>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11">
    <w:name w:val="xl211"/>
    <w:basedOn w:val="prastasis"/>
    <w:uiPriority w:val="99"/>
    <w:rsid w:val="001B0E80"/>
    <w:pPr>
      <w:pBdr>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12">
    <w:name w:val="xl212"/>
    <w:basedOn w:val="prastasis"/>
    <w:uiPriority w:val="99"/>
    <w:rsid w:val="001B0E80"/>
    <w:pPr>
      <w:pBdr>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13">
    <w:name w:val="xl213"/>
    <w:basedOn w:val="prastasis"/>
    <w:uiPriority w:val="99"/>
    <w:rsid w:val="001B0E80"/>
    <w:pPr>
      <w:pBdr>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214">
    <w:name w:val="xl214"/>
    <w:basedOn w:val="prastasis"/>
    <w:uiPriority w:val="99"/>
    <w:rsid w:val="001B0E80"/>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215">
    <w:name w:val="xl215"/>
    <w:basedOn w:val="prastasis"/>
    <w:uiPriority w:val="99"/>
    <w:rsid w:val="001B0E80"/>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216">
    <w:name w:val="xl216"/>
    <w:basedOn w:val="prastasis"/>
    <w:uiPriority w:val="99"/>
    <w:rsid w:val="001B0E80"/>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17">
    <w:name w:val="xl217"/>
    <w:basedOn w:val="prastasis"/>
    <w:uiPriority w:val="99"/>
    <w:rsid w:val="001B0E80"/>
    <w:pPr>
      <w:pBdr>
        <w:left w:val="single" w:sz="8"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18">
    <w:name w:val="xl218"/>
    <w:basedOn w:val="prastasis"/>
    <w:uiPriority w:val="99"/>
    <w:rsid w:val="001B0E80"/>
    <w:pPr>
      <w:pBdr>
        <w:left w:val="single" w:sz="8" w:space="0" w:color="auto"/>
        <w:right w:val="single" w:sz="8"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19">
    <w:name w:val="xl219"/>
    <w:basedOn w:val="prastasis"/>
    <w:uiPriority w:val="99"/>
    <w:rsid w:val="001B0E80"/>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20">
    <w:name w:val="xl220"/>
    <w:basedOn w:val="prastasis"/>
    <w:uiPriority w:val="99"/>
    <w:rsid w:val="001B0E80"/>
    <w:pPr>
      <w:pBdr>
        <w:left w:val="single" w:sz="4" w:space="0" w:color="auto"/>
        <w:bottom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221">
    <w:name w:val="xl221"/>
    <w:basedOn w:val="prastasis"/>
    <w:uiPriority w:val="99"/>
    <w:rsid w:val="001B0E80"/>
    <w:pPr>
      <w:pBdr>
        <w:top w:val="single" w:sz="8" w:space="0" w:color="auto"/>
        <w:left w:val="single" w:sz="8"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22">
    <w:name w:val="xl222"/>
    <w:basedOn w:val="prastasis"/>
    <w:uiPriority w:val="99"/>
    <w:rsid w:val="001B0E80"/>
    <w:pPr>
      <w:pBdr>
        <w:top w:val="single" w:sz="8" w:space="0" w:color="auto"/>
        <w:left w:val="single" w:sz="4" w:space="0" w:color="auto"/>
        <w:right w:val="single" w:sz="8"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23">
    <w:name w:val="xl223"/>
    <w:basedOn w:val="prastasis"/>
    <w:uiPriority w:val="99"/>
    <w:rsid w:val="001B0E80"/>
    <w:pPr>
      <w:pBdr>
        <w:right w:val="single" w:sz="8"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24">
    <w:name w:val="xl224"/>
    <w:basedOn w:val="prastasis"/>
    <w:uiPriority w:val="99"/>
    <w:rsid w:val="001B0E80"/>
    <w:pPr>
      <w:pBdr>
        <w:top w:val="single" w:sz="8" w:space="0" w:color="auto"/>
        <w:left w:val="single" w:sz="8"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25">
    <w:name w:val="xl225"/>
    <w:basedOn w:val="prastasis"/>
    <w:uiPriority w:val="99"/>
    <w:rsid w:val="001B0E80"/>
    <w:pPr>
      <w:pBdr>
        <w:top w:val="single" w:sz="8"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26">
    <w:name w:val="xl226"/>
    <w:basedOn w:val="prastasis"/>
    <w:uiPriority w:val="99"/>
    <w:rsid w:val="001B0E80"/>
    <w:pPr>
      <w:pBdr>
        <w:top w:val="single" w:sz="8" w:space="0" w:color="auto"/>
        <w:left w:val="single" w:sz="4" w:space="0" w:color="auto"/>
        <w:right w:val="single" w:sz="8"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27">
    <w:name w:val="xl227"/>
    <w:basedOn w:val="prastasis"/>
    <w:uiPriority w:val="99"/>
    <w:rsid w:val="001B0E80"/>
    <w:pPr>
      <w:pBdr>
        <w:top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28">
    <w:name w:val="xl228"/>
    <w:basedOn w:val="prastasis"/>
    <w:uiPriority w:val="99"/>
    <w:rsid w:val="001B0E80"/>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29">
    <w:name w:val="xl229"/>
    <w:basedOn w:val="prastasis"/>
    <w:uiPriority w:val="99"/>
    <w:rsid w:val="001B0E80"/>
    <w:pPr>
      <w:pBdr>
        <w:top w:val="single" w:sz="8" w:space="0" w:color="auto"/>
        <w:left w:val="single" w:sz="8" w:space="0" w:color="auto"/>
        <w:bottom w:val="single" w:sz="8"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30">
    <w:name w:val="xl230"/>
    <w:basedOn w:val="prastasis"/>
    <w:uiPriority w:val="99"/>
    <w:rsid w:val="001B0E80"/>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31">
    <w:name w:val="xl231"/>
    <w:basedOn w:val="prastasis"/>
    <w:uiPriority w:val="99"/>
    <w:rsid w:val="001B0E80"/>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32">
    <w:name w:val="xl232"/>
    <w:basedOn w:val="prastasis"/>
    <w:uiPriority w:val="99"/>
    <w:rsid w:val="001B0E80"/>
    <w:pPr>
      <w:pBdr>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33">
    <w:name w:val="xl233"/>
    <w:basedOn w:val="prastasis"/>
    <w:uiPriority w:val="99"/>
    <w:rsid w:val="001B0E80"/>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34">
    <w:name w:val="xl234"/>
    <w:basedOn w:val="prastasis"/>
    <w:uiPriority w:val="99"/>
    <w:rsid w:val="001B0E80"/>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35">
    <w:name w:val="xl235"/>
    <w:basedOn w:val="prastasis"/>
    <w:uiPriority w:val="99"/>
    <w:rsid w:val="001B0E80"/>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36">
    <w:name w:val="xl236"/>
    <w:basedOn w:val="prastasis"/>
    <w:uiPriority w:val="99"/>
    <w:rsid w:val="001B0E80"/>
    <w:pPr>
      <w:pBdr>
        <w:top w:val="single" w:sz="8"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37">
    <w:name w:val="xl237"/>
    <w:basedOn w:val="prastasis"/>
    <w:uiPriority w:val="99"/>
    <w:rsid w:val="001B0E8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38">
    <w:name w:val="xl238"/>
    <w:basedOn w:val="prastasis"/>
    <w:uiPriority w:val="99"/>
    <w:rsid w:val="001B0E8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39">
    <w:name w:val="xl239"/>
    <w:basedOn w:val="prastasis"/>
    <w:uiPriority w:val="99"/>
    <w:rsid w:val="001B0E80"/>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40">
    <w:name w:val="xl240"/>
    <w:basedOn w:val="prastasis"/>
    <w:uiPriority w:val="99"/>
    <w:rsid w:val="001B0E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41">
    <w:name w:val="xl241"/>
    <w:basedOn w:val="prastasis"/>
    <w:uiPriority w:val="99"/>
    <w:rsid w:val="001B0E80"/>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42">
    <w:name w:val="xl242"/>
    <w:basedOn w:val="prastasis"/>
    <w:uiPriority w:val="99"/>
    <w:rsid w:val="001B0E8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43">
    <w:name w:val="xl243"/>
    <w:basedOn w:val="prastasis"/>
    <w:uiPriority w:val="99"/>
    <w:rsid w:val="001B0E80"/>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44">
    <w:name w:val="xl244"/>
    <w:basedOn w:val="prastasis"/>
    <w:uiPriority w:val="99"/>
    <w:rsid w:val="001B0E80"/>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45">
    <w:name w:val="xl245"/>
    <w:basedOn w:val="prastasis"/>
    <w:uiPriority w:val="99"/>
    <w:rsid w:val="001B0E80"/>
    <w:pPr>
      <w:pBdr>
        <w:top w:val="single" w:sz="4" w:space="0" w:color="auto"/>
        <w:left w:val="single" w:sz="4" w:space="0" w:color="auto"/>
      </w:pBdr>
      <w:shd w:val="clear" w:color="000000" w:fill="C0C0C0"/>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46">
    <w:name w:val="xl246"/>
    <w:basedOn w:val="prastasis"/>
    <w:uiPriority w:val="99"/>
    <w:rsid w:val="001B0E80"/>
    <w:pPr>
      <w:pBdr>
        <w:top w:val="single" w:sz="4"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47">
    <w:name w:val="xl247"/>
    <w:basedOn w:val="prastasis"/>
    <w:uiPriority w:val="99"/>
    <w:rsid w:val="001B0E80"/>
    <w:pPr>
      <w:pBdr>
        <w:top w:val="single" w:sz="8" w:space="0" w:color="auto"/>
        <w:left w:val="single" w:sz="8" w:space="0" w:color="auto"/>
        <w:bottom w:val="single" w:sz="8" w:space="0" w:color="auto"/>
        <w:right w:val="single" w:sz="4" w:space="0" w:color="auto"/>
      </w:pBdr>
      <w:shd w:val="clear" w:color="000000" w:fill="FFFF99"/>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48">
    <w:name w:val="xl248"/>
    <w:basedOn w:val="prastasis"/>
    <w:uiPriority w:val="99"/>
    <w:rsid w:val="001B0E80"/>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49">
    <w:name w:val="xl249"/>
    <w:basedOn w:val="prastasis"/>
    <w:uiPriority w:val="99"/>
    <w:rsid w:val="001B0E80"/>
    <w:pPr>
      <w:pBdr>
        <w:top w:val="single" w:sz="8" w:space="0" w:color="auto"/>
        <w:left w:val="single" w:sz="4" w:space="0" w:color="auto"/>
        <w:bottom w:val="single" w:sz="8" w:space="0" w:color="auto"/>
      </w:pBdr>
      <w:shd w:val="clear" w:color="000000" w:fill="FFFF99"/>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50">
    <w:name w:val="xl250"/>
    <w:basedOn w:val="prastasis"/>
    <w:uiPriority w:val="99"/>
    <w:rsid w:val="001B0E80"/>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51">
    <w:name w:val="xl251"/>
    <w:basedOn w:val="prastasis"/>
    <w:uiPriority w:val="99"/>
    <w:rsid w:val="001B0E80"/>
    <w:pPr>
      <w:pBdr>
        <w:top w:val="single" w:sz="8" w:space="0" w:color="auto"/>
        <w:left w:val="single" w:sz="8" w:space="0" w:color="auto"/>
        <w:bottom w:val="single" w:sz="8" w:space="0" w:color="auto"/>
        <w:right w:val="single" w:sz="4" w:space="0" w:color="auto"/>
      </w:pBdr>
      <w:shd w:val="clear" w:color="000000" w:fill="00FFFF"/>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52">
    <w:name w:val="xl252"/>
    <w:basedOn w:val="prastasis"/>
    <w:uiPriority w:val="99"/>
    <w:rsid w:val="001B0E80"/>
    <w:pPr>
      <w:pBdr>
        <w:top w:val="single" w:sz="8" w:space="0" w:color="auto"/>
        <w:left w:val="single" w:sz="4" w:space="0" w:color="auto"/>
        <w:bottom w:val="single" w:sz="8" w:space="0" w:color="auto"/>
        <w:right w:val="single" w:sz="4" w:space="0" w:color="auto"/>
      </w:pBdr>
      <w:shd w:val="clear" w:color="000000" w:fill="00FFFF"/>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53">
    <w:name w:val="xl253"/>
    <w:basedOn w:val="prastasis"/>
    <w:uiPriority w:val="99"/>
    <w:rsid w:val="001B0E80"/>
    <w:pPr>
      <w:pBdr>
        <w:top w:val="single" w:sz="8" w:space="0" w:color="auto"/>
        <w:left w:val="single" w:sz="4" w:space="0" w:color="auto"/>
        <w:bottom w:val="single" w:sz="8" w:space="0" w:color="auto"/>
      </w:pBdr>
      <w:shd w:val="clear" w:color="000000" w:fill="00FFFF"/>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54">
    <w:name w:val="xl254"/>
    <w:basedOn w:val="prastasis"/>
    <w:uiPriority w:val="99"/>
    <w:rsid w:val="001B0E80"/>
    <w:pPr>
      <w:pBdr>
        <w:top w:val="single" w:sz="8" w:space="0" w:color="auto"/>
        <w:left w:val="single" w:sz="8" w:space="0" w:color="auto"/>
        <w:bottom w:val="single" w:sz="8" w:space="0" w:color="auto"/>
        <w:right w:val="single" w:sz="8" w:space="0" w:color="auto"/>
      </w:pBdr>
      <w:shd w:val="clear" w:color="000000" w:fill="00FFFF"/>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55">
    <w:name w:val="xl255"/>
    <w:basedOn w:val="prastasis"/>
    <w:uiPriority w:val="99"/>
    <w:rsid w:val="001B0E80"/>
    <w:pPr>
      <w:pBdr>
        <w:left w:val="single" w:sz="4" w:space="0" w:color="auto"/>
      </w:pBdr>
      <w:shd w:val="clear" w:color="000000" w:fill="CCFFCC"/>
      <w:spacing w:before="100" w:beforeAutospacing="1" w:after="100" w:afterAutospacing="1" w:line="240" w:lineRule="auto"/>
      <w:jc w:val="right"/>
      <w:textAlignment w:val="top"/>
    </w:pPr>
    <w:rPr>
      <w:rFonts w:eastAsia="Times New Roman"/>
      <w:b/>
      <w:bCs/>
      <w:sz w:val="16"/>
      <w:szCs w:val="16"/>
      <w:lang w:val="lt-LT" w:eastAsia="lt-LT"/>
    </w:rPr>
  </w:style>
  <w:style w:type="paragraph" w:customStyle="1" w:styleId="xl256">
    <w:name w:val="xl256"/>
    <w:basedOn w:val="prastasis"/>
    <w:uiPriority w:val="99"/>
    <w:rsid w:val="001B0E80"/>
    <w:pPr>
      <w:shd w:val="clear" w:color="000000" w:fill="CCFFCC"/>
      <w:spacing w:before="100" w:beforeAutospacing="1" w:after="100" w:afterAutospacing="1" w:line="240" w:lineRule="auto"/>
      <w:jc w:val="right"/>
      <w:textAlignment w:val="top"/>
    </w:pPr>
    <w:rPr>
      <w:rFonts w:eastAsia="Times New Roman"/>
      <w:b/>
      <w:bCs/>
      <w:sz w:val="16"/>
      <w:szCs w:val="16"/>
      <w:lang w:val="lt-LT" w:eastAsia="lt-LT"/>
    </w:rPr>
  </w:style>
  <w:style w:type="paragraph" w:customStyle="1" w:styleId="xl257">
    <w:name w:val="xl257"/>
    <w:basedOn w:val="prastasis"/>
    <w:uiPriority w:val="99"/>
    <w:rsid w:val="001B0E8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258">
    <w:name w:val="xl258"/>
    <w:basedOn w:val="prastasis"/>
    <w:uiPriority w:val="99"/>
    <w:rsid w:val="001B0E8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259">
    <w:name w:val="xl259"/>
    <w:basedOn w:val="prastasis"/>
    <w:uiPriority w:val="99"/>
    <w:rsid w:val="001B0E8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60">
    <w:name w:val="xl260"/>
    <w:basedOn w:val="prastasis"/>
    <w:uiPriority w:val="99"/>
    <w:rsid w:val="001B0E8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61">
    <w:name w:val="xl261"/>
    <w:basedOn w:val="prastasis"/>
    <w:uiPriority w:val="99"/>
    <w:rsid w:val="001B0E8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262">
    <w:name w:val="xl262"/>
    <w:basedOn w:val="prastasis"/>
    <w:uiPriority w:val="99"/>
    <w:rsid w:val="001B0E8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263">
    <w:name w:val="xl263"/>
    <w:basedOn w:val="prastasis"/>
    <w:uiPriority w:val="99"/>
    <w:rsid w:val="001B0E8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264">
    <w:name w:val="xl264"/>
    <w:basedOn w:val="prastasis"/>
    <w:uiPriority w:val="99"/>
    <w:rsid w:val="001B0E80"/>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265">
    <w:name w:val="xl265"/>
    <w:basedOn w:val="prastasis"/>
    <w:uiPriority w:val="99"/>
    <w:rsid w:val="001B0E80"/>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266">
    <w:name w:val="xl266"/>
    <w:basedOn w:val="prastasis"/>
    <w:uiPriority w:val="99"/>
    <w:rsid w:val="001B0E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267">
    <w:name w:val="xl267"/>
    <w:basedOn w:val="prastasis"/>
    <w:uiPriority w:val="99"/>
    <w:rsid w:val="001B0E8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68">
    <w:name w:val="xl268"/>
    <w:basedOn w:val="prastasis"/>
    <w:uiPriority w:val="99"/>
    <w:rsid w:val="001B0E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69">
    <w:name w:val="xl269"/>
    <w:basedOn w:val="prastasis"/>
    <w:uiPriority w:val="99"/>
    <w:rsid w:val="001B0E80"/>
    <w:pPr>
      <w:pBdr>
        <w:left w:val="single" w:sz="4" w:space="0" w:color="auto"/>
        <w:bottom w:val="single" w:sz="8" w:space="0" w:color="auto"/>
        <w:right w:val="single" w:sz="4" w:space="0" w:color="auto"/>
      </w:pBdr>
      <w:shd w:val="clear" w:color="000000" w:fill="CCFFCC"/>
      <w:spacing w:before="100" w:beforeAutospacing="1" w:after="100" w:afterAutospacing="1" w:line="240" w:lineRule="auto"/>
      <w:jc w:val="right"/>
      <w:textAlignment w:val="top"/>
    </w:pPr>
    <w:rPr>
      <w:rFonts w:eastAsia="Times New Roman"/>
      <w:b/>
      <w:bCs/>
      <w:sz w:val="16"/>
      <w:szCs w:val="16"/>
      <w:lang w:val="lt-LT" w:eastAsia="lt-LT"/>
    </w:rPr>
  </w:style>
  <w:style w:type="paragraph" w:customStyle="1" w:styleId="xl270">
    <w:name w:val="xl270"/>
    <w:basedOn w:val="prastasis"/>
    <w:uiPriority w:val="99"/>
    <w:rsid w:val="001B0E80"/>
    <w:pPr>
      <w:pBdr>
        <w:left w:val="single" w:sz="4" w:space="0" w:color="auto"/>
        <w:bottom w:val="single" w:sz="8" w:space="0" w:color="auto"/>
      </w:pBdr>
      <w:shd w:val="clear" w:color="000000" w:fill="CCFFCC"/>
      <w:spacing w:before="100" w:beforeAutospacing="1" w:after="100" w:afterAutospacing="1" w:line="240" w:lineRule="auto"/>
      <w:jc w:val="right"/>
      <w:textAlignment w:val="top"/>
    </w:pPr>
    <w:rPr>
      <w:rFonts w:eastAsia="Times New Roman"/>
      <w:b/>
      <w:bCs/>
      <w:sz w:val="16"/>
      <w:szCs w:val="16"/>
      <w:lang w:val="lt-LT" w:eastAsia="lt-LT"/>
    </w:rPr>
  </w:style>
  <w:style w:type="paragraph" w:customStyle="1" w:styleId="xl271">
    <w:name w:val="xl271"/>
    <w:basedOn w:val="prastasis"/>
    <w:uiPriority w:val="99"/>
    <w:rsid w:val="001B0E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272">
    <w:name w:val="xl272"/>
    <w:basedOn w:val="prastasis"/>
    <w:uiPriority w:val="99"/>
    <w:rsid w:val="001B0E80"/>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73">
    <w:name w:val="xl273"/>
    <w:basedOn w:val="prastasis"/>
    <w:uiPriority w:val="99"/>
    <w:rsid w:val="001B0E80"/>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74">
    <w:name w:val="xl274"/>
    <w:basedOn w:val="prastasis"/>
    <w:uiPriority w:val="99"/>
    <w:rsid w:val="001B0E80"/>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75">
    <w:name w:val="xl275"/>
    <w:basedOn w:val="prastasis"/>
    <w:uiPriority w:val="99"/>
    <w:rsid w:val="001B0E80"/>
    <w:pPr>
      <w:pBdr>
        <w:top w:val="single" w:sz="8" w:space="0" w:color="auto"/>
        <w:left w:val="single" w:sz="4" w:space="0" w:color="auto"/>
      </w:pBdr>
      <w:shd w:val="clear" w:color="000000" w:fill="CCFF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276">
    <w:name w:val="xl276"/>
    <w:basedOn w:val="prastasis"/>
    <w:uiPriority w:val="99"/>
    <w:rsid w:val="001B0E80"/>
    <w:pPr>
      <w:pBdr>
        <w:top w:val="single" w:sz="8" w:space="0" w:color="auto"/>
      </w:pBdr>
      <w:shd w:val="clear" w:color="000000" w:fill="CCFF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277">
    <w:name w:val="xl277"/>
    <w:basedOn w:val="prastasis"/>
    <w:uiPriority w:val="99"/>
    <w:rsid w:val="001B0E80"/>
    <w:pPr>
      <w:pBdr>
        <w:top w:val="single" w:sz="8" w:space="0" w:color="auto"/>
        <w:right w:val="single" w:sz="8" w:space="0" w:color="auto"/>
      </w:pBdr>
      <w:shd w:val="clear" w:color="000000" w:fill="CCFF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278">
    <w:name w:val="xl278"/>
    <w:basedOn w:val="prastasis"/>
    <w:uiPriority w:val="99"/>
    <w:rsid w:val="001B0E80"/>
    <w:pPr>
      <w:shd w:val="clear" w:color="000000" w:fill="CCFF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279">
    <w:name w:val="xl279"/>
    <w:basedOn w:val="prastasis"/>
    <w:uiPriority w:val="99"/>
    <w:rsid w:val="001B0E80"/>
    <w:pPr>
      <w:pBdr>
        <w:top w:val="single" w:sz="8" w:space="0" w:color="auto"/>
        <w:left w:val="single" w:sz="8"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80">
    <w:name w:val="xl280"/>
    <w:basedOn w:val="prastasis"/>
    <w:uiPriority w:val="99"/>
    <w:rsid w:val="001B0E80"/>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81">
    <w:name w:val="xl281"/>
    <w:basedOn w:val="prastasis"/>
    <w:uiPriority w:val="99"/>
    <w:rsid w:val="001B0E80"/>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82">
    <w:name w:val="xl282"/>
    <w:basedOn w:val="prastasis"/>
    <w:uiPriority w:val="99"/>
    <w:rsid w:val="001B0E8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83">
    <w:name w:val="xl283"/>
    <w:basedOn w:val="prastasis"/>
    <w:uiPriority w:val="99"/>
    <w:rsid w:val="001B0E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84">
    <w:name w:val="xl284"/>
    <w:basedOn w:val="prastasis"/>
    <w:uiPriority w:val="99"/>
    <w:rsid w:val="001B0E80"/>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285">
    <w:name w:val="xl285"/>
    <w:basedOn w:val="prastasis"/>
    <w:uiPriority w:val="99"/>
    <w:rsid w:val="001B0E8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286">
    <w:name w:val="xl286"/>
    <w:basedOn w:val="prastasis"/>
    <w:uiPriority w:val="99"/>
    <w:rsid w:val="001B0E80"/>
    <w:pPr>
      <w:pBdr>
        <w:top w:val="single" w:sz="4" w:space="0" w:color="auto"/>
        <w:lef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287">
    <w:name w:val="xl287"/>
    <w:basedOn w:val="prastasis"/>
    <w:uiPriority w:val="99"/>
    <w:rsid w:val="001B0E80"/>
    <w:pPr>
      <w:pBdr>
        <w:left w:val="single" w:sz="4" w:space="0" w:color="auto"/>
        <w:bottom w:val="single" w:sz="8"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288">
    <w:name w:val="xl288"/>
    <w:basedOn w:val="prastasis"/>
    <w:uiPriority w:val="99"/>
    <w:rsid w:val="001B0E80"/>
    <w:pPr>
      <w:pBdr>
        <w:left w:val="single" w:sz="8"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89">
    <w:name w:val="xl289"/>
    <w:basedOn w:val="prastasis"/>
    <w:uiPriority w:val="99"/>
    <w:rsid w:val="001B0E8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290">
    <w:name w:val="xl290"/>
    <w:basedOn w:val="prastasis"/>
    <w:uiPriority w:val="99"/>
    <w:rsid w:val="001B0E80"/>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291">
    <w:name w:val="xl291"/>
    <w:basedOn w:val="prastasis"/>
    <w:uiPriority w:val="99"/>
    <w:rsid w:val="001B0E80"/>
    <w:pPr>
      <w:pBdr>
        <w:bottom w:val="single" w:sz="8" w:space="0" w:color="auto"/>
      </w:pBdr>
      <w:spacing w:before="100" w:beforeAutospacing="1" w:after="100" w:afterAutospacing="1" w:line="240" w:lineRule="auto"/>
      <w:jc w:val="right"/>
      <w:textAlignment w:val="top"/>
    </w:pPr>
    <w:rPr>
      <w:rFonts w:eastAsia="Times New Roman"/>
      <w:sz w:val="18"/>
      <w:szCs w:val="18"/>
      <w:lang w:val="lt-LT" w:eastAsia="lt-LT"/>
    </w:rPr>
  </w:style>
  <w:style w:type="paragraph" w:customStyle="1" w:styleId="xl292">
    <w:name w:val="xl292"/>
    <w:basedOn w:val="prastasis"/>
    <w:uiPriority w:val="99"/>
    <w:rsid w:val="001B0E80"/>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293">
    <w:name w:val="xl293"/>
    <w:basedOn w:val="prastasis"/>
    <w:uiPriority w:val="99"/>
    <w:rsid w:val="001B0E80"/>
    <w:pPr>
      <w:pBdr>
        <w:left w:val="single" w:sz="8"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294">
    <w:name w:val="xl294"/>
    <w:basedOn w:val="prastasis"/>
    <w:uiPriority w:val="99"/>
    <w:rsid w:val="001B0E80"/>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295">
    <w:name w:val="xl295"/>
    <w:basedOn w:val="prastasis"/>
    <w:uiPriority w:val="99"/>
    <w:rsid w:val="001B0E8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296">
    <w:name w:val="xl296"/>
    <w:basedOn w:val="prastasis"/>
    <w:uiPriority w:val="99"/>
    <w:rsid w:val="001B0E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297">
    <w:name w:val="xl297"/>
    <w:basedOn w:val="prastasis"/>
    <w:uiPriority w:val="99"/>
    <w:rsid w:val="001B0E8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298">
    <w:name w:val="xl298"/>
    <w:basedOn w:val="prastasis"/>
    <w:uiPriority w:val="99"/>
    <w:rsid w:val="001B0E80"/>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299">
    <w:name w:val="xl299"/>
    <w:basedOn w:val="prastasis"/>
    <w:uiPriority w:val="99"/>
    <w:rsid w:val="001B0E8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00">
    <w:name w:val="xl300"/>
    <w:basedOn w:val="prastasis"/>
    <w:uiPriority w:val="99"/>
    <w:rsid w:val="001B0E8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01">
    <w:name w:val="xl301"/>
    <w:basedOn w:val="prastasis"/>
    <w:uiPriority w:val="99"/>
    <w:rsid w:val="001B0E80"/>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02">
    <w:name w:val="xl302"/>
    <w:basedOn w:val="prastasis"/>
    <w:uiPriority w:val="99"/>
    <w:rsid w:val="001B0E8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03">
    <w:name w:val="xl303"/>
    <w:basedOn w:val="prastasis"/>
    <w:uiPriority w:val="99"/>
    <w:rsid w:val="001B0E8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04">
    <w:name w:val="xl304"/>
    <w:basedOn w:val="prastasis"/>
    <w:uiPriority w:val="99"/>
    <w:rsid w:val="001B0E80"/>
    <w:pPr>
      <w:pBdr>
        <w:left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05">
    <w:name w:val="xl305"/>
    <w:basedOn w:val="prastasis"/>
    <w:uiPriority w:val="99"/>
    <w:rsid w:val="001B0E8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06">
    <w:name w:val="xl306"/>
    <w:basedOn w:val="prastasis"/>
    <w:uiPriority w:val="99"/>
    <w:rsid w:val="001B0E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07">
    <w:name w:val="xl307"/>
    <w:basedOn w:val="prastasis"/>
    <w:uiPriority w:val="99"/>
    <w:rsid w:val="001B0E8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08">
    <w:name w:val="xl308"/>
    <w:basedOn w:val="prastasis"/>
    <w:uiPriority w:val="99"/>
    <w:rsid w:val="001B0E80"/>
    <w:pPr>
      <w:pBdr>
        <w:top w:val="single" w:sz="8" w:space="0" w:color="auto"/>
        <w:bottom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09">
    <w:name w:val="xl309"/>
    <w:basedOn w:val="prastasis"/>
    <w:uiPriority w:val="99"/>
    <w:rsid w:val="001B0E80"/>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10">
    <w:name w:val="xl310"/>
    <w:basedOn w:val="prastasis"/>
    <w:uiPriority w:val="99"/>
    <w:rsid w:val="001B0E80"/>
    <w:pPr>
      <w:pBdr>
        <w:top w:val="single" w:sz="8" w:space="0" w:color="auto"/>
        <w:left w:val="single" w:sz="8" w:space="0" w:color="auto"/>
        <w:bottom w:val="single" w:sz="8" w:space="0" w:color="auto"/>
      </w:pBdr>
      <w:shd w:val="clear" w:color="000000" w:fill="FF99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311">
    <w:name w:val="xl311"/>
    <w:basedOn w:val="prastasis"/>
    <w:uiPriority w:val="99"/>
    <w:rsid w:val="001B0E80"/>
    <w:pPr>
      <w:pBdr>
        <w:top w:val="single" w:sz="8" w:space="0" w:color="auto"/>
        <w:bottom w:val="single" w:sz="8" w:space="0" w:color="auto"/>
      </w:pBdr>
      <w:shd w:val="clear" w:color="000000" w:fill="FF99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312">
    <w:name w:val="xl312"/>
    <w:basedOn w:val="prastasis"/>
    <w:uiPriority w:val="99"/>
    <w:rsid w:val="001B0E80"/>
    <w:pPr>
      <w:pBdr>
        <w:top w:val="single" w:sz="8" w:space="0" w:color="auto"/>
        <w:bottom w:val="single" w:sz="8" w:space="0" w:color="auto"/>
        <w:right w:val="single" w:sz="8" w:space="0" w:color="auto"/>
      </w:pBdr>
      <w:shd w:val="clear" w:color="000000" w:fill="FF99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313">
    <w:name w:val="xl313"/>
    <w:basedOn w:val="prastasis"/>
    <w:uiPriority w:val="99"/>
    <w:rsid w:val="001B0E80"/>
    <w:pPr>
      <w:pBdr>
        <w:top w:val="single" w:sz="8" w:space="0" w:color="auto"/>
        <w:left w:val="single" w:sz="8" w:space="0" w:color="auto"/>
        <w:bottom w:val="single" w:sz="8" w:space="0" w:color="auto"/>
      </w:pBdr>
      <w:shd w:val="clear" w:color="000000" w:fill="FFFF00"/>
      <w:spacing w:before="100" w:beforeAutospacing="1" w:after="100" w:afterAutospacing="1" w:line="240" w:lineRule="auto"/>
      <w:textAlignment w:val="top"/>
    </w:pPr>
    <w:rPr>
      <w:rFonts w:eastAsia="Times New Roman"/>
      <w:b/>
      <w:bCs/>
      <w:sz w:val="16"/>
      <w:szCs w:val="16"/>
      <w:lang w:val="lt-LT" w:eastAsia="lt-LT"/>
    </w:rPr>
  </w:style>
  <w:style w:type="paragraph" w:customStyle="1" w:styleId="xl314">
    <w:name w:val="xl314"/>
    <w:basedOn w:val="prastasis"/>
    <w:uiPriority w:val="99"/>
    <w:rsid w:val="001B0E80"/>
    <w:pPr>
      <w:pBdr>
        <w:top w:val="single" w:sz="8" w:space="0" w:color="auto"/>
        <w:bottom w:val="single" w:sz="8" w:space="0" w:color="auto"/>
      </w:pBdr>
      <w:shd w:val="clear" w:color="000000" w:fill="FFFF00"/>
      <w:spacing w:before="100" w:beforeAutospacing="1" w:after="100" w:afterAutospacing="1" w:line="240" w:lineRule="auto"/>
      <w:textAlignment w:val="top"/>
    </w:pPr>
    <w:rPr>
      <w:rFonts w:eastAsia="Times New Roman"/>
      <w:b/>
      <w:bCs/>
      <w:sz w:val="16"/>
      <w:szCs w:val="16"/>
      <w:lang w:val="lt-LT" w:eastAsia="lt-LT"/>
    </w:rPr>
  </w:style>
  <w:style w:type="paragraph" w:customStyle="1" w:styleId="xl315">
    <w:name w:val="xl315"/>
    <w:basedOn w:val="prastasis"/>
    <w:uiPriority w:val="99"/>
    <w:rsid w:val="001B0E80"/>
    <w:pPr>
      <w:pBdr>
        <w:top w:val="single" w:sz="8" w:space="0" w:color="auto"/>
        <w:bottom w:val="single" w:sz="8" w:space="0" w:color="auto"/>
        <w:right w:val="single" w:sz="8" w:space="0" w:color="auto"/>
      </w:pBdr>
      <w:shd w:val="clear" w:color="000000" w:fill="FFFF00"/>
      <w:spacing w:before="100" w:beforeAutospacing="1" w:after="100" w:afterAutospacing="1" w:line="240" w:lineRule="auto"/>
      <w:textAlignment w:val="top"/>
    </w:pPr>
    <w:rPr>
      <w:rFonts w:eastAsia="Times New Roman"/>
      <w:b/>
      <w:bCs/>
      <w:sz w:val="16"/>
      <w:szCs w:val="16"/>
      <w:lang w:val="lt-LT" w:eastAsia="lt-LT"/>
    </w:rPr>
  </w:style>
  <w:style w:type="paragraph" w:customStyle="1" w:styleId="xl316">
    <w:name w:val="xl316"/>
    <w:basedOn w:val="prastasis"/>
    <w:uiPriority w:val="99"/>
    <w:rsid w:val="001B0E80"/>
    <w:pPr>
      <w:pBdr>
        <w:top w:val="single" w:sz="8" w:space="0" w:color="auto"/>
        <w:left w:val="single" w:sz="4" w:space="0" w:color="auto"/>
        <w:bottom w:val="single" w:sz="8" w:space="0" w:color="auto"/>
      </w:pBdr>
      <w:shd w:val="clear" w:color="000000" w:fill="99CCFF"/>
      <w:spacing w:before="100" w:beforeAutospacing="1" w:after="100" w:afterAutospacing="1" w:line="240" w:lineRule="auto"/>
      <w:textAlignment w:val="top"/>
    </w:pPr>
    <w:rPr>
      <w:rFonts w:eastAsia="Times New Roman"/>
      <w:sz w:val="16"/>
      <w:szCs w:val="16"/>
      <w:lang w:val="lt-LT" w:eastAsia="lt-LT"/>
    </w:rPr>
  </w:style>
  <w:style w:type="paragraph" w:customStyle="1" w:styleId="xl317">
    <w:name w:val="xl317"/>
    <w:basedOn w:val="prastasis"/>
    <w:uiPriority w:val="99"/>
    <w:rsid w:val="001B0E80"/>
    <w:pPr>
      <w:pBdr>
        <w:top w:val="single" w:sz="8" w:space="0" w:color="auto"/>
        <w:bottom w:val="single" w:sz="8" w:space="0" w:color="auto"/>
      </w:pBdr>
      <w:shd w:val="clear" w:color="000000" w:fill="99CCFF"/>
      <w:spacing w:before="100" w:beforeAutospacing="1" w:after="100" w:afterAutospacing="1" w:line="240" w:lineRule="auto"/>
      <w:textAlignment w:val="top"/>
    </w:pPr>
    <w:rPr>
      <w:rFonts w:eastAsia="Times New Roman"/>
      <w:b/>
      <w:bCs/>
      <w:sz w:val="16"/>
      <w:szCs w:val="16"/>
      <w:lang w:val="lt-LT" w:eastAsia="lt-LT"/>
    </w:rPr>
  </w:style>
  <w:style w:type="paragraph" w:customStyle="1" w:styleId="xl318">
    <w:name w:val="xl318"/>
    <w:basedOn w:val="prastasis"/>
    <w:uiPriority w:val="99"/>
    <w:rsid w:val="001B0E80"/>
    <w:pPr>
      <w:pBdr>
        <w:bottom w:val="single" w:sz="8" w:space="0" w:color="auto"/>
      </w:pBdr>
      <w:shd w:val="clear" w:color="000000" w:fill="99CCFF"/>
      <w:spacing w:before="100" w:beforeAutospacing="1" w:after="100" w:afterAutospacing="1" w:line="240" w:lineRule="auto"/>
      <w:textAlignment w:val="top"/>
    </w:pPr>
    <w:rPr>
      <w:rFonts w:eastAsia="Times New Roman"/>
      <w:b/>
      <w:bCs/>
      <w:sz w:val="16"/>
      <w:szCs w:val="16"/>
      <w:lang w:val="lt-LT" w:eastAsia="lt-LT"/>
    </w:rPr>
  </w:style>
  <w:style w:type="paragraph" w:customStyle="1" w:styleId="xl319">
    <w:name w:val="xl319"/>
    <w:basedOn w:val="prastasis"/>
    <w:uiPriority w:val="99"/>
    <w:rsid w:val="001B0E80"/>
    <w:pPr>
      <w:pBdr>
        <w:bottom w:val="single" w:sz="8" w:space="0" w:color="auto"/>
        <w:right w:val="single" w:sz="8" w:space="0" w:color="auto"/>
      </w:pBdr>
      <w:shd w:val="clear" w:color="000000" w:fill="99CCFF"/>
      <w:spacing w:before="100" w:beforeAutospacing="1" w:after="100" w:afterAutospacing="1" w:line="240" w:lineRule="auto"/>
      <w:textAlignment w:val="top"/>
    </w:pPr>
    <w:rPr>
      <w:rFonts w:eastAsia="Times New Roman"/>
      <w:b/>
      <w:bCs/>
      <w:sz w:val="16"/>
      <w:szCs w:val="16"/>
      <w:lang w:val="lt-LT" w:eastAsia="lt-LT"/>
    </w:rPr>
  </w:style>
  <w:style w:type="paragraph" w:customStyle="1" w:styleId="xl320">
    <w:name w:val="xl320"/>
    <w:basedOn w:val="prastasis"/>
    <w:uiPriority w:val="99"/>
    <w:rsid w:val="001B0E80"/>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21">
    <w:name w:val="xl321"/>
    <w:basedOn w:val="prastasis"/>
    <w:uiPriority w:val="99"/>
    <w:rsid w:val="001B0E8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22">
    <w:name w:val="xl322"/>
    <w:basedOn w:val="prastasis"/>
    <w:uiPriority w:val="99"/>
    <w:rsid w:val="001B0E8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23">
    <w:name w:val="xl323"/>
    <w:basedOn w:val="prastasis"/>
    <w:uiPriority w:val="99"/>
    <w:rsid w:val="001B0E8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24">
    <w:name w:val="xl324"/>
    <w:basedOn w:val="prastasis"/>
    <w:uiPriority w:val="99"/>
    <w:rsid w:val="001B0E80"/>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325">
    <w:name w:val="xl325"/>
    <w:basedOn w:val="prastasis"/>
    <w:uiPriority w:val="99"/>
    <w:rsid w:val="001B0E80"/>
    <w:pPr>
      <w:pBdr>
        <w:top w:val="single" w:sz="8" w:space="0" w:color="auto"/>
        <w:left w:val="single" w:sz="4" w:space="0" w:color="auto"/>
        <w:right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326">
    <w:name w:val="xl326"/>
    <w:basedOn w:val="prastasis"/>
    <w:uiPriority w:val="99"/>
    <w:rsid w:val="001B0E80"/>
    <w:pPr>
      <w:pBdr>
        <w:left w:val="single" w:sz="4" w:space="0" w:color="auto"/>
        <w:bottom w:val="single" w:sz="8" w:space="0" w:color="auto"/>
        <w:right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327">
    <w:name w:val="xl327"/>
    <w:basedOn w:val="prastasis"/>
    <w:uiPriority w:val="99"/>
    <w:rsid w:val="001B0E80"/>
    <w:pPr>
      <w:pBdr>
        <w:top w:val="single" w:sz="4" w:space="0" w:color="auto"/>
        <w:left w:val="single" w:sz="8"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328">
    <w:name w:val="xl328"/>
    <w:basedOn w:val="prastasis"/>
    <w:uiPriority w:val="99"/>
    <w:rsid w:val="001B0E80"/>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329">
    <w:name w:val="xl329"/>
    <w:basedOn w:val="prastasis"/>
    <w:uiPriority w:val="99"/>
    <w:rsid w:val="001B0E80"/>
    <w:pPr>
      <w:pBdr>
        <w:top w:val="single" w:sz="8" w:space="0" w:color="auto"/>
        <w:left w:val="single" w:sz="4" w:space="0" w:color="auto"/>
        <w:right w:val="single" w:sz="4" w:space="0" w:color="auto"/>
      </w:pBdr>
      <w:shd w:val="clear" w:color="000000" w:fill="99CCFF"/>
      <w:spacing w:before="100" w:beforeAutospacing="1" w:after="100" w:afterAutospacing="1" w:line="240" w:lineRule="auto"/>
      <w:jc w:val="right"/>
      <w:textAlignment w:val="top"/>
    </w:pPr>
    <w:rPr>
      <w:rFonts w:eastAsia="Times New Roman"/>
      <w:b/>
      <w:bCs/>
      <w:sz w:val="16"/>
      <w:szCs w:val="16"/>
      <w:lang w:val="lt-LT" w:eastAsia="lt-LT"/>
    </w:rPr>
  </w:style>
  <w:style w:type="paragraph" w:customStyle="1" w:styleId="xl330">
    <w:name w:val="xl330"/>
    <w:basedOn w:val="prastasis"/>
    <w:uiPriority w:val="99"/>
    <w:rsid w:val="001B0E80"/>
    <w:pPr>
      <w:pBdr>
        <w:top w:val="single" w:sz="8" w:space="0" w:color="auto"/>
        <w:left w:val="single" w:sz="4" w:space="0" w:color="auto"/>
      </w:pBdr>
      <w:shd w:val="clear" w:color="000000" w:fill="99CCFF"/>
      <w:spacing w:before="100" w:beforeAutospacing="1" w:after="100" w:afterAutospacing="1" w:line="240" w:lineRule="auto"/>
      <w:jc w:val="right"/>
      <w:textAlignment w:val="top"/>
    </w:pPr>
    <w:rPr>
      <w:rFonts w:eastAsia="Times New Roman"/>
      <w:b/>
      <w:bCs/>
      <w:sz w:val="16"/>
      <w:szCs w:val="16"/>
      <w:lang w:val="lt-LT" w:eastAsia="lt-LT"/>
    </w:rPr>
  </w:style>
  <w:style w:type="paragraph" w:customStyle="1" w:styleId="xl331">
    <w:name w:val="xl331"/>
    <w:basedOn w:val="prastasis"/>
    <w:uiPriority w:val="99"/>
    <w:rsid w:val="001B0E80"/>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line="240" w:lineRule="auto"/>
      <w:textAlignment w:val="top"/>
    </w:pPr>
    <w:rPr>
      <w:rFonts w:eastAsia="Times New Roman"/>
      <w:sz w:val="16"/>
      <w:szCs w:val="16"/>
      <w:lang w:val="lt-LT" w:eastAsia="lt-LT"/>
    </w:rPr>
  </w:style>
  <w:style w:type="paragraph" w:customStyle="1" w:styleId="xl332">
    <w:name w:val="xl332"/>
    <w:basedOn w:val="prastasis"/>
    <w:uiPriority w:val="99"/>
    <w:rsid w:val="001B0E80"/>
    <w:pPr>
      <w:pBdr>
        <w:left w:val="single" w:sz="4" w:space="0" w:color="auto"/>
        <w:bottom w:val="single" w:sz="8" w:space="0" w:color="auto"/>
        <w:right w:val="single" w:sz="4" w:space="0" w:color="auto"/>
      </w:pBdr>
      <w:shd w:val="clear" w:color="000000" w:fill="99CCFF"/>
      <w:spacing w:before="100" w:beforeAutospacing="1" w:after="100" w:afterAutospacing="1" w:line="240" w:lineRule="auto"/>
      <w:textAlignment w:val="top"/>
    </w:pPr>
    <w:rPr>
      <w:rFonts w:eastAsia="Times New Roman"/>
      <w:sz w:val="16"/>
      <w:szCs w:val="16"/>
      <w:lang w:val="lt-LT" w:eastAsia="lt-LT"/>
    </w:rPr>
  </w:style>
  <w:style w:type="paragraph" w:customStyle="1" w:styleId="xl333">
    <w:name w:val="xl333"/>
    <w:basedOn w:val="prastasis"/>
    <w:uiPriority w:val="99"/>
    <w:rsid w:val="001B0E80"/>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line="240" w:lineRule="auto"/>
      <w:textAlignment w:val="top"/>
    </w:pPr>
    <w:rPr>
      <w:rFonts w:eastAsia="Times New Roman"/>
      <w:sz w:val="16"/>
      <w:szCs w:val="16"/>
      <w:lang w:val="lt-LT" w:eastAsia="lt-LT"/>
    </w:rPr>
  </w:style>
  <w:style w:type="paragraph" w:customStyle="1" w:styleId="xl334">
    <w:name w:val="xl334"/>
    <w:basedOn w:val="prastasis"/>
    <w:uiPriority w:val="99"/>
    <w:rsid w:val="001B0E80"/>
    <w:pPr>
      <w:pBdr>
        <w:top w:val="single" w:sz="8" w:space="0" w:color="auto"/>
        <w:left w:val="single" w:sz="4" w:space="0" w:color="auto"/>
        <w:bottom w:val="single" w:sz="8" w:space="0" w:color="auto"/>
      </w:pBdr>
      <w:shd w:val="clear" w:color="000000" w:fill="CCFF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335">
    <w:name w:val="xl335"/>
    <w:basedOn w:val="prastasis"/>
    <w:uiPriority w:val="99"/>
    <w:rsid w:val="001B0E80"/>
    <w:pPr>
      <w:pBdr>
        <w:top w:val="single" w:sz="8" w:space="0" w:color="auto"/>
        <w:bottom w:val="single" w:sz="8" w:space="0" w:color="auto"/>
      </w:pBdr>
      <w:shd w:val="clear" w:color="000000" w:fill="CCFF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336">
    <w:name w:val="xl336"/>
    <w:basedOn w:val="prastasis"/>
    <w:uiPriority w:val="99"/>
    <w:rsid w:val="001B0E80"/>
    <w:pPr>
      <w:pBdr>
        <w:bottom w:val="single" w:sz="8" w:space="0" w:color="auto"/>
      </w:pBdr>
      <w:shd w:val="clear" w:color="000000" w:fill="CCFF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337">
    <w:name w:val="xl337"/>
    <w:basedOn w:val="prastasis"/>
    <w:uiPriority w:val="99"/>
    <w:rsid w:val="001B0E80"/>
    <w:pPr>
      <w:pBdr>
        <w:top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338">
    <w:name w:val="xl338"/>
    <w:basedOn w:val="prastasis"/>
    <w:uiPriority w:val="99"/>
    <w:rsid w:val="001B0E8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339">
    <w:name w:val="xl339"/>
    <w:basedOn w:val="prastasis"/>
    <w:uiPriority w:val="99"/>
    <w:rsid w:val="001B0E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Cs w:val="24"/>
      <w:lang w:val="lt-LT" w:eastAsia="lt-LT"/>
    </w:rPr>
  </w:style>
  <w:style w:type="paragraph" w:customStyle="1" w:styleId="xl340">
    <w:name w:val="xl340"/>
    <w:basedOn w:val="prastasis"/>
    <w:uiPriority w:val="99"/>
    <w:rsid w:val="001B0E8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Cs w:val="24"/>
      <w:lang w:val="lt-LT" w:eastAsia="lt-LT"/>
    </w:rPr>
  </w:style>
  <w:style w:type="paragraph" w:customStyle="1" w:styleId="xl341">
    <w:name w:val="xl341"/>
    <w:basedOn w:val="prastasis"/>
    <w:uiPriority w:val="99"/>
    <w:rsid w:val="001B0E80"/>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342">
    <w:name w:val="xl342"/>
    <w:basedOn w:val="prastasis"/>
    <w:uiPriority w:val="99"/>
    <w:rsid w:val="001B0E8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Cs w:val="24"/>
      <w:lang w:val="lt-LT" w:eastAsia="lt-LT"/>
    </w:rPr>
  </w:style>
  <w:style w:type="paragraph" w:customStyle="1" w:styleId="xl343">
    <w:name w:val="xl343"/>
    <w:basedOn w:val="prastasis"/>
    <w:uiPriority w:val="99"/>
    <w:rsid w:val="001B0E80"/>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Cs w:val="24"/>
      <w:lang w:val="lt-LT" w:eastAsia="lt-LT"/>
    </w:rPr>
  </w:style>
  <w:style w:type="paragraph" w:customStyle="1" w:styleId="xl344">
    <w:name w:val="xl344"/>
    <w:basedOn w:val="prastasis"/>
    <w:uiPriority w:val="99"/>
    <w:rsid w:val="001B0E80"/>
    <w:pPr>
      <w:pBdr>
        <w:top w:val="single" w:sz="8" w:space="0" w:color="auto"/>
        <w:left w:val="single" w:sz="4" w:space="0" w:color="auto"/>
        <w:bottom w:val="single" w:sz="8" w:space="0" w:color="auto"/>
      </w:pBdr>
      <w:shd w:val="clear" w:color="000000" w:fill="99CCFF"/>
      <w:spacing w:before="100" w:beforeAutospacing="1" w:after="100" w:afterAutospacing="1" w:line="240" w:lineRule="auto"/>
      <w:jc w:val="right"/>
      <w:textAlignment w:val="top"/>
    </w:pPr>
    <w:rPr>
      <w:rFonts w:eastAsia="Times New Roman"/>
      <w:b/>
      <w:bCs/>
      <w:sz w:val="16"/>
      <w:szCs w:val="16"/>
      <w:lang w:val="lt-LT" w:eastAsia="lt-LT"/>
    </w:rPr>
  </w:style>
  <w:style w:type="paragraph" w:customStyle="1" w:styleId="xl345">
    <w:name w:val="xl345"/>
    <w:basedOn w:val="prastasis"/>
    <w:uiPriority w:val="99"/>
    <w:rsid w:val="001B0E80"/>
    <w:pPr>
      <w:pBdr>
        <w:top w:val="single" w:sz="8" w:space="0" w:color="auto"/>
        <w:bottom w:val="single" w:sz="8" w:space="0" w:color="auto"/>
      </w:pBdr>
      <w:shd w:val="clear" w:color="000000" w:fill="99CCFF"/>
      <w:spacing w:before="100" w:beforeAutospacing="1" w:after="100" w:afterAutospacing="1" w:line="240" w:lineRule="auto"/>
      <w:jc w:val="right"/>
      <w:textAlignment w:val="top"/>
    </w:pPr>
    <w:rPr>
      <w:rFonts w:eastAsia="Times New Roman"/>
      <w:b/>
      <w:bCs/>
      <w:sz w:val="16"/>
      <w:szCs w:val="16"/>
      <w:lang w:val="lt-LT" w:eastAsia="lt-LT"/>
    </w:rPr>
  </w:style>
  <w:style w:type="paragraph" w:customStyle="1" w:styleId="xl346">
    <w:name w:val="xl346"/>
    <w:basedOn w:val="prastasis"/>
    <w:uiPriority w:val="99"/>
    <w:rsid w:val="001B0E8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top"/>
    </w:pPr>
    <w:rPr>
      <w:rFonts w:eastAsia="Times New Roman"/>
      <w:b/>
      <w:bCs/>
      <w:sz w:val="16"/>
      <w:szCs w:val="16"/>
      <w:lang w:val="lt-LT" w:eastAsia="lt-LT"/>
    </w:rPr>
  </w:style>
  <w:style w:type="paragraph" w:customStyle="1" w:styleId="xl347">
    <w:name w:val="xl347"/>
    <w:basedOn w:val="prastasis"/>
    <w:uiPriority w:val="99"/>
    <w:rsid w:val="001B0E8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Cs w:val="24"/>
      <w:lang w:val="lt-LT" w:eastAsia="lt-LT"/>
    </w:rPr>
  </w:style>
  <w:style w:type="paragraph" w:customStyle="1" w:styleId="xl348">
    <w:name w:val="xl348"/>
    <w:basedOn w:val="prastasis"/>
    <w:uiPriority w:val="99"/>
    <w:rsid w:val="001B0E80"/>
    <w:pPr>
      <w:pBdr>
        <w:top w:val="single" w:sz="8" w:space="0" w:color="auto"/>
        <w:left w:val="single" w:sz="4" w:space="0" w:color="auto"/>
        <w:bottom w:val="single" w:sz="8" w:space="0" w:color="auto"/>
      </w:pBdr>
      <w:spacing w:before="100" w:beforeAutospacing="1" w:after="100" w:afterAutospacing="1" w:line="240" w:lineRule="auto"/>
      <w:jc w:val="right"/>
      <w:textAlignment w:val="top"/>
    </w:pPr>
    <w:rPr>
      <w:rFonts w:ascii="Arial" w:eastAsia="Times New Roman" w:hAnsi="Arial" w:cs="Arial"/>
      <w:b/>
      <w:bCs/>
      <w:szCs w:val="24"/>
      <w:lang w:val="lt-LT" w:eastAsia="lt-LT"/>
    </w:rPr>
  </w:style>
  <w:style w:type="paragraph" w:customStyle="1" w:styleId="xl349">
    <w:name w:val="xl349"/>
    <w:basedOn w:val="prastasis"/>
    <w:uiPriority w:val="99"/>
    <w:rsid w:val="001B0E80"/>
    <w:pPr>
      <w:pBdr>
        <w:top w:val="single" w:sz="8" w:space="0" w:color="auto"/>
        <w:left w:val="single" w:sz="8" w:space="0" w:color="auto"/>
        <w:bottom w:val="single" w:sz="8" w:space="0" w:color="auto"/>
        <w:right w:val="single" w:sz="4" w:space="0" w:color="auto"/>
      </w:pBdr>
      <w:shd w:val="clear" w:color="000000" w:fill="FFFF99"/>
      <w:spacing w:before="100" w:beforeAutospacing="1" w:after="100" w:afterAutospacing="1" w:line="240" w:lineRule="auto"/>
      <w:jc w:val="right"/>
      <w:textAlignment w:val="top"/>
    </w:pPr>
    <w:rPr>
      <w:rFonts w:eastAsia="Times New Roman"/>
      <w:b/>
      <w:bCs/>
      <w:sz w:val="16"/>
      <w:szCs w:val="16"/>
      <w:lang w:val="lt-LT" w:eastAsia="lt-LT"/>
    </w:rPr>
  </w:style>
  <w:style w:type="paragraph" w:customStyle="1" w:styleId="xl350">
    <w:name w:val="xl350"/>
    <w:basedOn w:val="prastasis"/>
    <w:uiPriority w:val="99"/>
    <w:rsid w:val="001B0E80"/>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right"/>
      <w:textAlignment w:val="top"/>
    </w:pPr>
    <w:rPr>
      <w:rFonts w:ascii="Arial" w:eastAsia="Times New Roman" w:hAnsi="Arial" w:cs="Arial"/>
      <w:b/>
      <w:bCs/>
      <w:szCs w:val="24"/>
      <w:lang w:val="lt-LT" w:eastAsia="lt-LT"/>
    </w:rPr>
  </w:style>
  <w:style w:type="paragraph" w:customStyle="1" w:styleId="xl351">
    <w:name w:val="xl351"/>
    <w:basedOn w:val="prastasis"/>
    <w:uiPriority w:val="99"/>
    <w:rsid w:val="001B0E80"/>
    <w:pPr>
      <w:pBdr>
        <w:top w:val="single" w:sz="8" w:space="0" w:color="auto"/>
        <w:left w:val="single" w:sz="4" w:space="0" w:color="auto"/>
        <w:bottom w:val="single" w:sz="8" w:space="0" w:color="auto"/>
      </w:pBdr>
      <w:shd w:val="clear" w:color="000000" w:fill="FFFF99"/>
      <w:spacing w:before="100" w:beforeAutospacing="1" w:after="100" w:afterAutospacing="1" w:line="240" w:lineRule="auto"/>
      <w:jc w:val="right"/>
      <w:textAlignment w:val="top"/>
    </w:pPr>
    <w:rPr>
      <w:rFonts w:ascii="Arial" w:eastAsia="Times New Roman" w:hAnsi="Arial" w:cs="Arial"/>
      <w:b/>
      <w:bCs/>
      <w:szCs w:val="24"/>
      <w:lang w:val="lt-LT" w:eastAsia="lt-LT"/>
    </w:rPr>
  </w:style>
  <w:style w:type="paragraph" w:customStyle="1" w:styleId="xl352">
    <w:name w:val="xl352"/>
    <w:basedOn w:val="prastasis"/>
    <w:uiPriority w:val="99"/>
    <w:rsid w:val="001B0E80"/>
    <w:pPr>
      <w:pBdr>
        <w:left w:val="single" w:sz="8" w:space="0" w:color="auto"/>
        <w:bottom w:val="single" w:sz="8" w:space="0" w:color="auto"/>
      </w:pBdr>
      <w:shd w:val="clear" w:color="000000" w:fill="FFFF99"/>
      <w:spacing w:before="100" w:beforeAutospacing="1" w:after="100" w:afterAutospacing="1" w:line="240" w:lineRule="auto"/>
      <w:jc w:val="right"/>
      <w:textAlignment w:val="top"/>
    </w:pPr>
    <w:rPr>
      <w:rFonts w:eastAsia="Times New Roman"/>
      <w:b/>
      <w:bCs/>
      <w:sz w:val="16"/>
      <w:szCs w:val="16"/>
      <w:lang w:val="lt-LT" w:eastAsia="lt-LT"/>
    </w:rPr>
  </w:style>
  <w:style w:type="paragraph" w:customStyle="1" w:styleId="xl353">
    <w:name w:val="xl353"/>
    <w:basedOn w:val="prastasis"/>
    <w:uiPriority w:val="99"/>
    <w:rsid w:val="001B0E80"/>
    <w:pPr>
      <w:pBdr>
        <w:bottom w:val="single" w:sz="8" w:space="0" w:color="auto"/>
      </w:pBdr>
      <w:shd w:val="clear" w:color="000000" w:fill="FFFF99"/>
      <w:spacing w:before="100" w:beforeAutospacing="1" w:after="100" w:afterAutospacing="1" w:line="240" w:lineRule="auto"/>
      <w:jc w:val="right"/>
      <w:textAlignment w:val="top"/>
    </w:pPr>
    <w:rPr>
      <w:rFonts w:eastAsia="Times New Roman"/>
      <w:b/>
      <w:bCs/>
      <w:sz w:val="16"/>
      <w:szCs w:val="16"/>
      <w:lang w:val="lt-LT" w:eastAsia="lt-LT"/>
    </w:rPr>
  </w:style>
  <w:style w:type="paragraph" w:customStyle="1" w:styleId="xl354">
    <w:name w:val="xl354"/>
    <w:basedOn w:val="prastasis"/>
    <w:uiPriority w:val="99"/>
    <w:rsid w:val="001B0E80"/>
    <w:pPr>
      <w:pBdr>
        <w:lef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355">
    <w:name w:val="xl355"/>
    <w:basedOn w:val="prastasis"/>
    <w:uiPriority w:val="99"/>
    <w:rsid w:val="001B0E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val="lt-LT" w:eastAsia="lt-LT"/>
    </w:rPr>
  </w:style>
  <w:style w:type="paragraph" w:customStyle="1" w:styleId="xl356">
    <w:name w:val="xl356"/>
    <w:basedOn w:val="prastasis"/>
    <w:uiPriority w:val="99"/>
    <w:rsid w:val="001B0E80"/>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szCs w:val="24"/>
      <w:lang w:val="lt-LT" w:eastAsia="lt-LT"/>
    </w:rPr>
  </w:style>
  <w:style w:type="paragraph" w:customStyle="1" w:styleId="xl357">
    <w:name w:val="xl357"/>
    <w:basedOn w:val="prastasis"/>
    <w:uiPriority w:val="99"/>
    <w:rsid w:val="001B0E80"/>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358">
    <w:name w:val="xl358"/>
    <w:basedOn w:val="prastasis"/>
    <w:uiPriority w:val="99"/>
    <w:rsid w:val="001B0E80"/>
    <w:pPr>
      <w:pBdr>
        <w:left w:val="single" w:sz="4" w:space="0" w:color="auto"/>
        <w:right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359">
    <w:name w:val="xl359"/>
    <w:basedOn w:val="prastasis"/>
    <w:uiPriority w:val="99"/>
    <w:rsid w:val="001B0E80"/>
    <w:pPr>
      <w:pBdr>
        <w:top w:val="single" w:sz="8" w:space="0" w:color="auto"/>
        <w:left w:val="single" w:sz="4" w:space="0" w:color="auto"/>
        <w:right w:val="single" w:sz="4" w:space="0" w:color="auto"/>
      </w:pBdr>
      <w:spacing w:before="100" w:beforeAutospacing="1" w:after="100" w:afterAutospacing="1" w:line="240" w:lineRule="auto"/>
      <w:textAlignment w:val="top"/>
    </w:pPr>
    <w:rPr>
      <w:rFonts w:eastAsia="Times New Roman"/>
      <w:i/>
      <w:iCs/>
      <w:sz w:val="16"/>
      <w:szCs w:val="16"/>
      <w:lang w:val="lt-LT" w:eastAsia="lt-LT"/>
    </w:rPr>
  </w:style>
  <w:style w:type="paragraph" w:customStyle="1" w:styleId="xl360">
    <w:name w:val="xl360"/>
    <w:basedOn w:val="prastasis"/>
    <w:uiPriority w:val="99"/>
    <w:rsid w:val="001B0E80"/>
    <w:pPr>
      <w:pBdr>
        <w:top w:val="single" w:sz="4" w:space="0" w:color="auto"/>
        <w:lef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361">
    <w:name w:val="xl361"/>
    <w:basedOn w:val="prastasis"/>
    <w:uiPriority w:val="99"/>
    <w:rsid w:val="001B0E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362">
    <w:name w:val="xl362"/>
    <w:basedOn w:val="prastasis"/>
    <w:uiPriority w:val="99"/>
    <w:rsid w:val="001B0E80"/>
    <w:pPr>
      <w:pBdr>
        <w:top w:val="single" w:sz="8" w:space="0" w:color="auto"/>
        <w:left w:val="single" w:sz="4" w:space="0" w:color="auto"/>
      </w:pBdr>
      <w:shd w:val="clear" w:color="000000" w:fill="CCFF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363">
    <w:name w:val="xl363"/>
    <w:basedOn w:val="prastasis"/>
    <w:uiPriority w:val="99"/>
    <w:rsid w:val="001B0E80"/>
    <w:pPr>
      <w:shd w:val="clear" w:color="000000" w:fill="CCFF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364">
    <w:name w:val="xl364"/>
    <w:basedOn w:val="prastasis"/>
    <w:uiPriority w:val="99"/>
    <w:rsid w:val="001B0E80"/>
    <w:pPr>
      <w:pBdr>
        <w:top w:val="single" w:sz="8" w:space="0" w:color="auto"/>
        <w:right w:val="single" w:sz="8" w:space="0" w:color="auto"/>
      </w:pBdr>
      <w:shd w:val="clear" w:color="000000" w:fill="CCFF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365">
    <w:name w:val="xl365"/>
    <w:basedOn w:val="prastasis"/>
    <w:uiPriority w:val="99"/>
    <w:rsid w:val="001B0E80"/>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366">
    <w:name w:val="xl366"/>
    <w:basedOn w:val="prastasis"/>
    <w:uiPriority w:val="99"/>
    <w:rsid w:val="001B0E80"/>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line="240" w:lineRule="auto"/>
      <w:textAlignment w:val="top"/>
    </w:pPr>
    <w:rPr>
      <w:rFonts w:eastAsia="Times New Roman"/>
      <w:sz w:val="16"/>
      <w:szCs w:val="16"/>
      <w:lang w:val="lt-LT" w:eastAsia="lt-LT"/>
    </w:rPr>
  </w:style>
  <w:style w:type="paragraph" w:customStyle="1" w:styleId="xl367">
    <w:name w:val="xl367"/>
    <w:basedOn w:val="prastasis"/>
    <w:uiPriority w:val="99"/>
    <w:rsid w:val="001B0E80"/>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68">
    <w:name w:val="xl368"/>
    <w:basedOn w:val="prastasis"/>
    <w:uiPriority w:val="99"/>
    <w:rsid w:val="001B0E80"/>
    <w:pPr>
      <w:pBdr>
        <w:left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69">
    <w:name w:val="xl369"/>
    <w:basedOn w:val="prastasis"/>
    <w:uiPriority w:val="99"/>
    <w:rsid w:val="001B0E80"/>
    <w:pPr>
      <w:pBdr>
        <w:left w:val="single" w:sz="8" w:space="0" w:color="auto"/>
        <w:bottom w:val="single" w:sz="8" w:space="0" w:color="auto"/>
      </w:pBdr>
      <w:shd w:val="clear" w:color="000000" w:fill="FFFF99"/>
      <w:spacing w:before="100" w:beforeAutospacing="1" w:after="100" w:afterAutospacing="1" w:line="240" w:lineRule="auto"/>
      <w:jc w:val="right"/>
      <w:textAlignment w:val="top"/>
    </w:pPr>
    <w:rPr>
      <w:rFonts w:eastAsia="Times New Roman"/>
      <w:b/>
      <w:bCs/>
      <w:sz w:val="16"/>
      <w:szCs w:val="16"/>
      <w:lang w:val="lt-LT" w:eastAsia="lt-LT"/>
    </w:rPr>
  </w:style>
  <w:style w:type="paragraph" w:customStyle="1" w:styleId="xl370">
    <w:name w:val="xl370"/>
    <w:basedOn w:val="prastasis"/>
    <w:uiPriority w:val="99"/>
    <w:rsid w:val="001B0E80"/>
    <w:pPr>
      <w:pBdr>
        <w:bottom w:val="single" w:sz="8" w:space="0" w:color="auto"/>
      </w:pBdr>
      <w:shd w:val="clear" w:color="000000" w:fill="FFFF99"/>
      <w:spacing w:before="100" w:beforeAutospacing="1" w:after="100" w:afterAutospacing="1" w:line="240" w:lineRule="auto"/>
      <w:jc w:val="right"/>
      <w:textAlignment w:val="top"/>
    </w:pPr>
    <w:rPr>
      <w:rFonts w:eastAsia="Times New Roman"/>
      <w:b/>
      <w:bCs/>
      <w:sz w:val="16"/>
      <w:szCs w:val="16"/>
      <w:lang w:val="lt-LT" w:eastAsia="lt-LT"/>
    </w:rPr>
  </w:style>
  <w:style w:type="paragraph" w:customStyle="1" w:styleId="xl371">
    <w:name w:val="xl371"/>
    <w:basedOn w:val="prastasis"/>
    <w:uiPriority w:val="99"/>
    <w:rsid w:val="001B0E8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372">
    <w:name w:val="xl372"/>
    <w:basedOn w:val="prastasis"/>
    <w:uiPriority w:val="99"/>
    <w:rsid w:val="001B0E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val="lt-LT" w:eastAsia="lt-LT"/>
    </w:rPr>
  </w:style>
  <w:style w:type="paragraph" w:customStyle="1" w:styleId="xl373">
    <w:name w:val="xl373"/>
    <w:basedOn w:val="prastasis"/>
    <w:uiPriority w:val="99"/>
    <w:rsid w:val="001B0E80"/>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szCs w:val="24"/>
      <w:lang w:val="lt-LT" w:eastAsia="lt-LT"/>
    </w:rPr>
  </w:style>
  <w:style w:type="paragraph" w:customStyle="1" w:styleId="xl374">
    <w:name w:val="xl374"/>
    <w:basedOn w:val="prastasis"/>
    <w:uiPriority w:val="99"/>
    <w:rsid w:val="001B0E80"/>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375">
    <w:name w:val="xl375"/>
    <w:basedOn w:val="prastasis"/>
    <w:uiPriority w:val="99"/>
    <w:rsid w:val="001B0E8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val="lt-LT" w:eastAsia="lt-LT"/>
    </w:rPr>
  </w:style>
  <w:style w:type="paragraph" w:customStyle="1" w:styleId="xl376">
    <w:name w:val="xl376"/>
    <w:basedOn w:val="prastasis"/>
    <w:uiPriority w:val="99"/>
    <w:rsid w:val="001B0E80"/>
    <w:pPr>
      <w:pBdr>
        <w:top w:val="single" w:sz="8" w:space="0" w:color="auto"/>
        <w:left w:val="single" w:sz="4" w:space="0" w:color="auto"/>
        <w:bottom w:val="single" w:sz="4" w:space="0" w:color="auto"/>
      </w:pBdr>
      <w:spacing w:before="100" w:beforeAutospacing="1" w:after="100" w:afterAutospacing="1" w:line="240" w:lineRule="auto"/>
      <w:textAlignment w:val="top"/>
    </w:pPr>
    <w:rPr>
      <w:rFonts w:eastAsia="Times New Roman"/>
      <w:szCs w:val="24"/>
      <w:lang w:val="lt-LT" w:eastAsia="lt-LT"/>
    </w:rPr>
  </w:style>
  <w:style w:type="paragraph" w:customStyle="1" w:styleId="xl377">
    <w:name w:val="xl377"/>
    <w:basedOn w:val="prastasis"/>
    <w:uiPriority w:val="99"/>
    <w:rsid w:val="001B0E80"/>
    <w:pPr>
      <w:pBdr>
        <w:top w:val="single" w:sz="4" w:space="0" w:color="auto"/>
        <w:left w:val="single" w:sz="8" w:space="0" w:color="auto"/>
        <w:right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378">
    <w:name w:val="xl378"/>
    <w:basedOn w:val="prastasis"/>
    <w:uiPriority w:val="99"/>
    <w:rsid w:val="001B0E80"/>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szCs w:val="24"/>
      <w:lang w:val="lt-LT" w:eastAsia="lt-LT"/>
    </w:rPr>
  </w:style>
  <w:style w:type="paragraph" w:customStyle="1" w:styleId="xl379">
    <w:name w:val="xl379"/>
    <w:basedOn w:val="prastasis"/>
    <w:uiPriority w:val="99"/>
    <w:rsid w:val="001B0E80"/>
    <w:pPr>
      <w:pBdr>
        <w:top w:val="single" w:sz="4" w:space="0" w:color="auto"/>
        <w:left w:val="single" w:sz="4" w:space="0" w:color="auto"/>
      </w:pBdr>
      <w:spacing w:before="100" w:beforeAutospacing="1" w:after="100" w:afterAutospacing="1" w:line="240" w:lineRule="auto"/>
      <w:textAlignment w:val="top"/>
    </w:pPr>
    <w:rPr>
      <w:rFonts w:eastAsia="Times New Roman"/>
      <w:szCs w:val="24"/>
      <w:lang w:val="lt-LT" w:eastAsia="lt-LT"/>
    </w:rPr>
  </w:style>
  <w:style w:type="paragraph" w:customStyle="1" w:styleId="xl380">
    <w:name w:val="xl380"/>
    <w:basedOn w:val="prastasis"/>
    <w:uiPriority w:val="99"/>
    <w:rsid w:val="001B0E80"/>
    <w:pPr>
      <w:pBdr>
        <w:top w:val="single" w:sz="8" w:space="0" w:color="auto"/>
        <w:left w:val="single" w:sz="8" w:space="0" w:color="auto"/>
        <w:bottom w:val="single" w:sz="8" w:space="0" w:color="auto"/>
        <w:right w:val="single" w:sz="4" w:space="0" w:color="auto"/>
      </w:pBdr>
      <w:shd w:val="clear" w:color="000000" w:fill="FFFF99"/>
      <w:spacing w:before="100" w:beforeAutospacing="1" w:after="100" w:afterAutospacing="1" w:line="240" w:lineRule="auto"/>
      <w:jc w:val="right"/>
      <w:textAlignment w:val="top"/>
    </w:pPr>
    <w:rPr>
      <w:rFonts w:eastAsia="Times New Roman"/>
      <w:b/>
      <w:bCs/>
      <w:sz w:val="16"/>
      <w:szCs w:val="16"/>
      <w:lang w:val="lt-LT" w:eastAsia="lt-LT"/>
    </w:rPr>
  </w:style>
  <w:style w:type="paragraph" w:customStyle="1" w:styleId="xl381">
    <w:name w:val="xl381"/>
    <w:basedOn w:val="prastasis"/>
    <w:uiPriority w:val="99"/>
    <w:rsid w:val="001B0E80"/>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right"/>
      <w:textAlignment w:val="top"/>
    </w:pPr>
    <w:rPr>
      <w:rFonts w:ascii="Arial" w:eastAsia="Times New Roman" w:hAnsi="Arial" w:cs="Arial"/>
      <w:b/>
      <w:bCs/>
      <w:szCs w:val="24"/>
      <w:lang w:val="lt-LT" w:eastAsia="lt-LT"/>
    </w:rPr>
  </w:style>
  <w:style w:type="paragraph" w:customStyle="1" w:styleId="xl382">
    <w:name w:val="xl382"/>
    <w:basedOn w:val="prastasis"/>
    <w:uiPriority w:val="99"/>
    <w:rsid w:val="001B0E80"/>
    <w:pPr>
      <w:pBdr>
        <w:top w:val="single" w:sz="8" w:space="0" w:color="auto"/>
        <w:left w:val="single" w:sz="4" w:space="0" w:color="auto"/>
        <w:bottom w:val="single" w:sz="8" w:space="0" w:color="auto"/>
      </w:pBdr>
      <w:shd w:val="clear" w:color="000000" w:fill="FFFF99"/>
      <w:spacing w:before="100" w:beforeAutospacing="1" w:after="100" w:afterAutospacing="1" w:line="240" w:lineRule="auto"/>
      <w:jc w:val="right"/>
      <w:textAlignment w:val="top"/>
    </w:pPr>
    <w:rPr>
      <w:rFonts w:ascii="Arial" w:eastAsia="Times New Roman" w:hAnsi="Arial" w:cs="Arial"/>
      <w:b/>
      <w:bCs/>
      <w:szCs w:val="24"/>
      <w:lang w:val="lt-LT" w:eastAsia="lt-LT"/>
    </w:rPr>
  </w:style>
  <w:style w:type="paragraph" w:customStyle="1" w:styleId="xl383">
    <w:name w:val="xl383"/>
    <w:basedOn w:val="prastasis"/>
    <w:uiPriority w:val="99"/>
    <w:rsid w:val="001B0E80"/>
    <w:pPr>
      <w:pBdr>
        <w:top w:val="single" w:sz="4" w:space="0" w:color="auto"/>
        <w:left w:val="single" w:sz="8"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384">
    <w:name w:val="xl384"/>
    <w:basedOn w:val="prastasis"/>
    <w:uiPriority w:val="99"/>
    <w:rsid w:val="001B0E80"/>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385">
    <w:name w:val="xl385"/>
    <w:basedOn w:val="prastasis"/>
    <w:uiPriority w:val="99"/>
    <w:rsid w:val="001B0E80"/>
    <w:pPr>
      <w:pBdr>
        <w:left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386">
    <w:name w:val="xl386"/>
    <w:basedOn w:val="prastasis"/>
    <w:uiPriority w:val="99"/>
    <w:rsid w:val="001B0E80"/>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387">
    <w:name w:val="xl387"/>
    <w:basedOn w:val="prastasis"/>
    <w:uiPriority w:val="99"/>
    <w:rsid w:val="001B0E80"/>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388">
    <w:name w:val="xl388"/>
    <w:basedOn w:val="prastasis"/>
    <w:uiPriority w:val="99"/>
    <w:rsid w:val="001B0E80"/>
    <w:pPr>
      <w:pBdr>
        <w:left w:val="single" w:sz="4" w:space="0" w:color="auto"/>
        <w:bottom w:val="single" w:sz="8"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389">
    <w:name w:val="xl389"/>
    <w:basedOn w:val="prastasis"/>
    <w:uiPriority w:val="99"/>
    <w:rsid w:val="001B0E80"/>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90">
    <w:name w:val="xl390"/>
    <w:basedOn w:val="prastasis"/>
    <w:uiPriority w:val="99"/>
    <w:rsid w:val="001B0E80"/>
    <w:pPr>
      <w:pBdr>
        <w:left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391">
    <w:name w:val="xl391"/>
    <w:basedOn w:val="prastasis"/>
    <w:uiPriority w:val="99"/>
    <w:rsid w:val="001B0E80"/>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66">
    <w:name w:val="xl66"/>
    <w:basedOn w:val="prastasis"/>
    <w:uiPriority w:val="99"/>
    <w:rsid w:val="001B0E80"/>
    <w:pPr>
      <w:spacing w:before="100" w:beforeAutospacing="1" w:after="100" w:afterAutospacing="1" w:line="240" w:lineRule="auto"/>
      <w:textAlignment w:val="top"/>
    </w:pPr>
    <w:rPr>
      <w:rFonts w:eastAsia="Times New Roman"/>
      <w:sz w:val="16"/>
      <w:szCs w:val="16"/>
      <w:lang w:val="lt-LT" w:eastAsia="lt-LT"/>
    </w:rPr>
  </w:style>
  <w:style w:type="paragraph" w:customStyle="1" w:styleId="xl67">
    <w:name w:val="xl67"/>
    <w:basedOn w:val="prastasis"/>
    <w:uiPriority w:val="99"/>
    <w:rsid w:val="001B0E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68">
    <w:name w:val="xl68"/>
    <w:basedOn w:val="prastasis"/>
    <w:uiPriority w:val="99"/>
    <w:rsid w:val="001B0E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69">
    <w:name w:val="xl69"/>
    <w:basedOn w:val="prastasis"/>
    <w:uiPriority w:val="99"/>
    <w:rsid w:val="001B0E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70">
    <w:name w:val="xl70"/>
    <w:basedOn w:val="prastasis"/>
    <w:uiPriority w:val="99"/>
    <w:rsid w:val="001B0E80"/>
    <w:pPr>
      <w:spacing w:before="100" w:beforeAutospacing="1" w:after="100" w:afterAutospacing="1" w:line="240" w:lineRule="auto"/>
      <w:textAlignment w:val="top"/>
    </w:pPr>
    <w:rPr>
      <w:rFonts w:eastAsia="Times New Roman"/>
      <w:szCs w:val="24"/>
      <w:lang w:val="lt-LT" w:eastAsia="lt-LT"/>
    </w:rPr>
  </w:style>
  <w:style w:type="paragraph" w:customStyle="1" w:styleId="xl71">
    <w:name w:val="xl71"/>
    <w:basedOn w:val="prastasis"/>
    <w:uiPriority w:val="99"/>
    <w:rsid w:val="001B0E80"/>
    <w:pPr>
      <w:pBdr>
        <w:top w:val="single" w:sz="4" w:space="0" w:color="auto"/>
        <w:bottom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72">
    <w:name w:val="xl72"/>
    <w:basedOn w:val="prastasis"/>
    <w:uiPriority w:val="99"/>
    <w:rsid w:val="001B0E80"/>
    <w:pPr>
      <w:pBdr>
        <w:bottom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73">
    <w:name w:val="xl73"/>
    <w:basedOn w:val="prastasis"/>
    <w:uiPriority w:val="99"/>
    <w:rsid w:val="001B0E80"/>
    <w:pPr>
      <w:pBdr>
        <w:top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74">
    <w:name w:val="xl74"/>
    <w:basedOn w:val="prastasis"/>
    <w:uiPriority w:val="99"/>
    <w:rsid w:val="001B0E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75">
    <w:name w:val="xl75"/>
    <w:basedOn w:val="prastasis"/>
    <w:uiPriority w:val="99"/>
    <w:rsid w:val="001B0E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76">
    <w:name w:val="xl76"/>
    <w:basedOn w:val="prastasis"/>
    <w:uiPriority w:val="99"/>
    <w:rsid w:val="001B0E8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77">
    <w:name w:val="xl77"/>
    <w:basedOn w:val="prastasis"/>
    <w:uiPriority w:val="99"/>
    <w:rsid w:val="001B0E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78">
    <w:name w:val="xl78"/>
    <w:basedOn w:val="prastasis"/>
    <w:uiPriority w:val="99"/>
    <w:rsid w:val="001B0E8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79">
    <w:name w:val="xl79"/>
    <w:basedOn w:val="prastasis"/>
    <w:uiPriority w:val="99"/>
    <w:rsid w:val="001B0E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80">
    <w:name w:val="xl80"/>
    <w:basedOn w:val="prastasis"/>
    <w:uiPriority w:val="99"/>
    <w:rsid w:val="001B0E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81">
    <w:name w:val="xl81"/>
    <w:basedOn w:val="prastasis"/>
    <w:uiPriority w:val="99"/>
    <w:rsid w:val="001B0E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82">
    <w:name w:val="xl82"/>
    <w:basedOn w:val="prastasis"/>
    <w:uiPriority w:val="99"/>
    <w:rsid w:val="001B0E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83">
    <w:name w:val="xl83"/>
    <w:basedOn w:val="prastasis"/>
    <w:uiPriority w:val="99"/>
    <w:rsid w:val="001B0E8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84">
    <w:name w:val="xl84"/>
    <w:basedOn w:val="prastasis"/>
    <w:uiPriority w:val="99"/>
    <w:rsid w:val="001B0E8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85">
    <w:name w:val="xl85"/>
    <w:basedOn w:val="prastasis"/>
    <w:uiPriority w:val="99"/>
    <w:rsid w:val="001B0E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86">
    <w:name w:val="xl86"/>
    <w:basedOn w:val="prastasis"/>
    <w:uiPriority w:val="99"/>
    <w:rsid w:val="001B0E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87">
    <w:name w:val="xl87"/>
    <w:basedOn w:val="prastasis"/>
    <w:uiPriority w:val="99"/>
    <w:rsid w:val="001B0E8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88">
    <w:name w:val="xl88"/>
    <w:basedOn w:val="prastasis"/>
    <w:uiPriority w:val="99"/>
    <w:rsid w:val="001B0E8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89">
    <w:name w:val="xl89"/>
    <w:basedOn w:val="prastasis"/>
    <w:uiPriority w:val="99"/>
    <w:rsid w:val="001B0E8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90">
    <w:name w:val="xl90"/>
    <w:basedOn w:val="prastasis"/>
    <w:uiPriority w:val="99"/>
    <w:rsid w:val="001B0E8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91">
    <w:name w:val="xl91"/>
    <w:basedOn w:val="prastasis"/>
    <w:uiPriority w:val="99"/>
    <w:rsid w:val="001B0E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92">
    <w:name w:val="xl92"/>
    <w:basedOn w:val="prastasis"/>
    <w:uiPriority w:val="99"/>
    <w:rsid w:val="001B0E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93">
    <w:name w:val="xl93"/>
    <w:basedOn w:val="prastasis"/>
    <w:uiPriority w:val="99"/>
    <w:rsid w:val="001B0E8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94">
    <w:name w:val="xl94"/>
    <w:basedOn w:val="prastasis"/>
    <w:uiPriority w:val="99"/>
    <w:rsid w:val="001B0E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95">
    <w:name w:val="xl95"/>
    <w:basedOn w:val="prastasis"/>
    <w:uiPriority w:val="99"/>
    <w:rsid w:val="001B0E8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96">
    <w:name w:val="xl96"/>
    <w:basedOn w:val="prastasis"/>
    <w:uiPriority w:val="99"/>
    <w:rsid w:val="001B0E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97">
    <w:name w:val="xl97"/>
    <w:basedOn w:val="prastasis"/>
    <w:uiPriority w:val="99"/>
    <w:rsid w:val="001B0E8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98">
    <w:name w:val="xl98"/>
    <w:basedOn w:val="prastasis"/>
    <w:uiPriority w:val="99"/>
    <w:rsid w:val="001B0E8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99">
    <w:name w:val="xl99"/>
    <w:basedOn w:val="prastasis"/>
    <w:uiPriority w:val="99"/>
    <w:rsid w:val="001B0E80"/>
    <w:pP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100">
    <w:name w:val="xl100"/>
    <w:basedOn w:val="prastasis"/>
    <w:uiPriority w:val="99"/>
    <w:rsid w:val="001B0E80"/>
    <w:pPr>
      <w:pBdr>
        <w:top w:val="single" w:sz="4" w:space="0" w:color="auto"/>
        <w:left w:val="single" w:sz="4" w:space="0" w:color="auto"/>
        <w:bottom w:val="single" w:sz="4" w:space="0" w:color="auto"/>
      </w:pBdr>
      <w:shd w:val="clear" w:color="000000" w:fill="CCFF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101">
    <w:name w:val="xl101"/>
    <w:basedOn w:val="prastasis"/>
    <w:uiPriority w:val="99"/>
    <w:rsid w:val="001B0E80"/>
    <w:pPr>
      <w:pBdr>
        <w:top w:val="single" w:sz="4" w:space="0" w:color="auto"/>
        <w:bottom w:val="single" w:sz="4" w:space="0" w:color="auto"/>
      </w:pBdr>
      <w:shd w:val="clear" w:color="000000" w:fill="CCFF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102">
    <w:name w:val="xl102"/>
    <w:basedOn w:val="prastasis"/>
    <w:uiPriority w:val="99"/>
    <w:rsid w:val="001B0E80"/>
    <w:pPr>
      <w:pBdr>
        <w:top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103">
    <w:name w:val="xl103"/>
    <w:basedOn w:val="prastasis"/>
    <w:uiPriority w:val="99"/>
    <w:rsid w:val="001B0E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104">
    <w:name w:val="xl104"/>
    <w:basedOn w:val="prastasis"/>
    <w:uiPriority w:val="99"/>
    <w:rsid w:val="001B0E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val="lt-LT" w:eastAsia="lt-LT"/>
    </w:rPr>
  </w:style>
  <w:style w:type="paragraph" w:customStyle="1" w:styleId="xl105">
    <w:name w:val="xl105"/>
    <w:basedOn w:val="prastasis"/>
    <w:uiPriority w:val="99"/>
    <w:rsid w:val="001B0E80"/>
    <w:pPr>
      <w:pBdr>
        <w:top w:val="single" w:sz="4" w:space="0" w:color="auto"/>
        <w:left w:val="single" w:sz="4" w:space="0" w:color="auto"/>
        <w:bottom w:val="single" w:sz="4" w:space="0" w:color="auto"/>
      </w:pBdr>
      <w:shd w:val="clear" w:color="000000" w:fill="99CCFF"/>
      <w:spacing w:before="100" w:beforeAutospacing="1" w:after="100" w:afterAutospacing="1" w:line="240" w:lineRule="auto"/>
      <w:textAlignment w:val="top"/>
    </w:pPr>
    <w:rPr>
      <w:rFonts w:eastAsia="Times New Roman"/>
      <w:sz w:val="16"/>
      <w:szCs w:val="16"/>
      <w:lang w:val="lt-LT" w:eastAsia="lt-LT"/>
    </w:rPr>
  </w:style>
  <w:style w:type="paragraph" w:styleId="Sraopastraipa">
    <w:name w:val="List Paragraph"/>
    <w:basedOn w:val="prastasis"/>
    <w:uiPriority w:val="99"/>
    <w:qFormat/>
    <w:rsid w:val="00880D3E"/>
    <w:pPr>
      <w:ind w:left="720"/>
      <w:contextualSpacing/>
    </w:pPr>
  </w:style>
  <w:style w:type="character" w:styleId="Komentaronuoroda">
    <w:name w:val="annotation reference"/>
    <w:uiPriority w:val="99"/>
    <w:semiHidden/>
    <w:rsid w:val="008D11E8"/>
    <w:rPr>
      <w:rFonts w:cs="Times New Roman"/>
      <w:sz w:val="16"/>
      <w:szCs w:val="16"/>
    </w:rPr>
  </w:style>
  <w:style w:type="paragraph" w:styleId="Komentarotekstas">
    <w:name w:val="annotation text"/>
    <w:basedOn w:val="prastasis"/>
    <w:link w:val="KomentarotekstasDiagrama"/>
    <w:uiPriority w:val="99"/>
    <w:semiHidden/>
    <w:rsid w:val="008D11E8"/>
    <w:pPr>
      <w:spacing w:line="240" w:lineRule="auto"/>
    </w:pPr>
    <w:rPr>
      <w:sz w:val="20"/>
      <w:szCs w:val="20"/>
    </w:rPr>
  </w:style>
  <w:style w:type="character" w:customStyle="1" w:styleId="KomentarotekstasDiagrama">
    <w:name w:val="Komentaro tekstas Diagrama"/>
    <w:link w:val="Komentarotekstas"/>
    <w:uiPriority w:val="99"/>
    <w:semiHidden/>
    <w:locked/>
    <w:rsid w:val="008D11E8"/>
    <w:rPr>
      <w:rFonts w:cs="Times New Roman"/>
      <w:sz w:val="20"/>
      <w:szCs w:val="20"/>
    </w:rPr>
  </w:style>
  <w:style w:type="paragraph" w:styleId="Komentarotema">
    <w:name w:val="annotation subject"/>
    <w:basedOn w:val="Komentarotekstas"/>
    <w:next w:val="Komentarotekstas"/>
    <w:link w:val="KomentarotemaDiagrama"/>
    <w:uiPriority w:val="99"/>
    <w:semiHidden/>
    <w:rsid w:val="008D11E8"/>
    <w:rPr>
      <w:b/>
      <w:bCs/>
    </w:rPr>
  </w:style>
  <w:style w:type="character" w:customStyle="1" w:styleId="KomentarotemaDiagrama">
    <w:name w:val="Komentaro tema Diagrama"/>
    <w:link w:val="Komentarotema"/>
    <w:uiPriority w:val="99"/>
    <w:semiHidden/>
    <w:locked/>
    <w:rsid w:val="008D11E8"/>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01078">
      <w:bodyDiv w:val="1"/>
      <w:marLeft w:val="0"/>
      <w:marRight w:val="0"/>
      <w:marTop w:val="0"/>
      <w:marBottom w:val="0"/>
      <w:divBdr>
        <w:top w:val="none" w:sz="0" w:space="0" w:color="auto"/>
        <w:left w:val="none" w:sz="0" w:space="0" w:color="auto"/>
        <w:bottom w:val="none" w:sz="0" w:space="0" w:color="auto"/>
        <w:right w:val="none" w:sz="0" w:space="0" w:color="auto"/>
      </w:divBdr>
      <w:divsChild>
        <w:div w:id="47581742">
          <w:marLeft w:val="0"/>
          <w:marRight w:val="0"/>
          <w:marTop w:val="0"/>
          <w:marBottom w:val="0"/>
          <w:divBdr>
            <w:top w:val="none" w:sz="0" w:space="0" w:color="auto"/>
            <w:left w:val="none" w:sz="0" w:space="0" w:color="auto"/>
            <w:bottom w:val="none" w:sz="0" w:space="0" w:color="auto"/>
            <w:right w:val="none" w:sz="0" w:space="0" w:color="auto"/>
          </w:divBdr>
          <w:divsChild>
            <w:div w:id="10623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3421">
      <w:bodyDiv w:val="1"/>
      <w:marLeft w:val="0"/>
      <w:marRight w:val="0"/>
      <w:marTop w:val="0"/>
      <w:marBottom w:val="0"/>
      <w:divBdr>
        <w:top w:val="none" w:sz="0" w:space="0" w:color="auto"/>
        <w:left w:val="none" w:sz="0" w:space="0" w:color="auto"/>
        <w:bottom w:val="none" w:sz="0" w:space="0" w:color="auto"/>
        <w:right w:val="none" w:sz="0" w:space="0" w:color="auto"/>
      </w:divBdr>
    </w:div>
    <w:div w:id="245576540">
      <w:bodyDiv w:val="1"/>
      <w:marLeft w:val="0"/>
      <w:marRight w:val="0"/>
      <w:marTop w:val="0"/>
      <w:marBottom w:val="0"/>
      <w:divBdr>
        <w:top w:val="none" w:sz="0" w:space="0" w:color="auto"/>
        <w:left w:val="none" w:sz="0" w:space="0" w:color="auto"/>
        <w:bottom w:val="none" w:sz="0" w:space="0" w:color="auto"/>
        <w:right w:val="none" w:sz="0" w:space="0" w:color="auto"/>
      </w:divBdr>
    </w:div>
    <w:div w:id="603807565">
      <w:bodyDiv w:val="1"/>
      <w:marLeft w:val="0"/>
      <w:marRight w:val="0"/>
      <w:marTop w:val="0"/>
      <w:marBottom w:val="0"/>
      <w:divBdr>
        <w:top w:val="none" w:sz="0" w:space="0" w:color="auto"/>
        <w:left w:val="none" w:sz="0" w:space="0" w:color="auto"/>
        <w:bottom w:val="none" w:sz="0" w:space="0" w:color="auto"/>
        <w:right w:val="none" w:sz="0" w:space="0" w:color="auto"/>
      </w:divBdr>
      <w:divsChild>
        <w:div w:id="1398700708">
          <w:marLeft w:val="0"/>
          <w:marRight w:val="0"/>
          <w:marTop w:val="0"/>
          <w:marBottom w:val="0"/>
          <w:divBdr>
            <w:top w:val="none" w:sz="0" w:space="0" w:color="auto"/>
            <w:left w:val="none" w:sz="0" w:space="0" w:color="auto"/>
            <w:bottom w:val="none" w:sz="0" w:space="0" w:color="auto"/>
            <w:right w:val="none" w:sz="0" w:space="0" w:color="auto"/>
          </w:divBdr>
          <w:divsChild>
            <w:div w:id="470950233">
              <w:marLeft w:val="0"/>
              <w:marRight w:val="0"/>
              <w:marTop w:val="0"/>
              <w:marBottom w:val="0"/>
              <w:divBdr>
                <w:top w:val="none" w:sz="0" w:space="0" w:color="auto"/>
                <w:left w:val="none" w:sz="0" w:space="0" w:color="auto"/>
                <w:bottom w:val="none" w:sz="0" w:space="0" w:color="auto"/>
                <w:right w:val="none" w:sz="0" w:space="0" w:color="auto"/>
              </w:divBdr>
              <w:divsChild>
                <w:div w:id="4965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2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C614E-6A7E-417E-AD27-37063798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16993</Words>
  <Characters>9687</Characters>
  <Application>Microsoft Office Word</Application>
  <DocSecurity>0</DocSecurity>
  <Lines>80</Lines>
  <Paragraphs>53</Paragraphs>
  <ScaleCrop>false</ScaleCrop>
  <HeadingPairs>
    <vt:vector size="2" baseType="variant">
      <vt:variant>
        <vt:lpstr>Pavadinimas</vt:lpstr>
      </vt:variant>
      <vt:variant>
        <vt:i4>1</vt:i4>
      </vt:variant>
    </vt:vector>
  </HeadingPairs>
  <TitlesOfParts>
    <vt:vector size="1" baseType="lpstr">
      <vt:lpstr>SOCIALINĖS PARAMOS IR SVEIKATOS APSAUGOS PASLAUGŲ KOKYBĖS IR PRIEINAMUMO GERINIMO PROGRAMOS APRAŠYMAS</vt:lpstr>
    </vt:vector>
  </TitlesOfParts>
  <Company>skouds</Company>
  <LinksUpToDate>false</LinksUpToDate>
  <CharactersWithSpaces>26627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SOCIALINĖS PARAMOS IR SVEIKATOS APSAUGOS PASLAUGŲ KOKYBĖS IR PRIEINAMUMO GERINIMO PROGRAMOS APRAŠYMAS</dc:title>
  <dc:subject/>
  <dc:creator>Ona</dc:creator>
  <cp:keywords/>
  <cp:lastModifiedBy>regina.sopaite@skuodas.lt</cp:lastModifiedBy>
  <cp:revision>8</cp:revision>
  <cp:lastPrinted>2020-01-20T15:15:00Z</cp:lastPrinted>
  <dcterms:created xsi:type="dcterms:W3CDTF">2021-01-15T10:23:00Z</dcterms:created>
  <dcterms:modified xsi:type="dcterms:W3CDTF">2021-01-19T07:32:00Z</dcterms:modified>
</cp:coreProperties>
</file>