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0E364FFC" w:rsidR="00D52EBA" w:rsidRDefault="00CA3900" w:rsidP="000B1B82">
            <w:pPr>
              <w:jc w:val="center"/>
              <w:rPr>
                <w:b/>
                <w:bCs/>
                <w:color w:val="000000"/>
              </w:rPr>
            </w:pPr>
            <w:r w:rsidRPr="008C20A1">
              <w:rPr>
                <w:b/>
              </w:rPr>
              <w:t>DĖL SKUODO RAJONO ŽELDYNŲ IR ŽELDINIŲ APSAUGOS TAISYKLIŲ PATVIRTINIMO</w:t>
            </w:r>
            <w:r w:rsidR="005045C3" w:rsidRPr="008C20A1">
              <w:rPr>
                <w:b/>
              </w:rPr>
              <w:br/>
            </w:r>
          </w:p>
        </w:tc>
      </w:tr>
      <w:tr w:rsidR="00D52EBA" w14:paraId="50E36961" w14:textId="77777777" w:rsidTr="002C0AAA">
        <w:trPr>
          <w:cantSplit/>
        </w:trPr>
        <w:tc>
          <w:tcPr>
            <w:tcW w:w="9720" w:type="dxa"/>
            <w:gridSpan w:val="2"/>
            <w:shd w:val="clear" w:color="auto" w:fill="auto"/>
          </w:tcPr>
          <w:p w14:paraId="49B57201" w14:textId="1C47DD88" w:rsidR="00D52EBA" w:rsidRDefault="00CA3900" w:rsidP="000B1B82">
            <w:pPr>
              <w:jc w:val="center"/>
              <w:rPr>
                <w:color w:val="000000"/>
              </w:rPr>
            </w:pPr>
            <w:r>
              <w:t>202</w:t>
            </w:r>
            <w:r w:rsidR="003C6F1E">
              <w:t>1</w:t>
            </w:r>
            <w:r>
              <w:t xml:space="preserve"> m. </w:t>
            </w:r>
            <w:r w:rsidR="005D28C1">
              <w:t>sausio</w:t>
            </w:r>
            <w:r>
              <w:t xml:space="preserve"> </w:t>
            </w:r>
            <w:r w:rsidR="00DA4734">
              <w:t xml:space="preserve">13 </w:t>
            </w:r>
            <w:r>
              <w:t xml:space="preserve">d. </w:t>
            </w:r>
            <w:r>
              <w:rPr>
                <w:color w:val="000000"/>
              </w:rPr>
              <w:t>Nr. T10-</w:t>
            </w:r>
            <w:r w:rsidR="00DA4734">
              <w:t>11</w:t>
            </w:r>
            <w:r w:rsidR="00D52EBA">
              <w:rPr>
                <w:color w:val="000000"/>
              </w:rPr>
              <w:t>/</w:t>
            </w:r>
            <w:proofErr w:type="spellStart"/>
            <w:r w:rsidR="00D52EBA">
              <w:rPr>
                <w:color w:val="000000"/>
              </w:rPr>
              <w:t>T9</w:t>
            </w:r>
            <w:proofErr w:type="spellEnd"/>
            <w:r w:rsidR="00D52EBA">
              <w:rPr>
                <w:color w:val="000000"/>
              </w:rPr>
              <w:t>-</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0DF9428F" w14:textId="77777777" w:rsidR="00CA3900" w:rsidRPr="00600634" w:rsidRDefault="00CA3900" w:rsidP="00CA3900">
      <w:pPr>
        <w:ind w:firstLine="1276"/>
        <w:jc w:val="both"/>
      </w:pPr>
      <w:r w:rsidRPr="00600634">
        <w:t>Vadovaudamasi Lietuvos Respublikos vietos savivaldos įstatymo 6 straipsnio 26 punktu, 18 straipsnio 1 punktu ir Lietuvos Respublikos želdynų įstatymo 10 straipsnio 1 dalies 9 punktu ir atsižvelgdama į Lietuvos Respublikos aplinkos ministro 2008 m. sausio 31d. įsakymą Nr. D1-87 „Dėl Saugotinų medžių ir krūmų kirtimo, persodinimo ar kitokio pašalinimo atvejų, šių darbų vykdymo ir leidimų šiems darbams išdavimo, medžių ir krūmų vertės atlyginimo tvarkos aprašo patvirtinimo“(nauja redakcija),Skuodo rajono savivaldybės taryba n u s p r e n d ž i a:</w:t>
      </w:r>
    </w:p>
    <w:p w14:paraId="2E7B2072" w14:textId="77777777" w:rsidR="00CA3900" w:rsidRPr="00597235" w:rsidRDefault="00CA3900" w:rsidP="00CA3900">
      <w:pPr>
        <w:ind w:firstLine="1276"/>
        <w:jc w:val="both"/>
      </w:pPr>
      <w:r w:rsidRPr="00597235">
        <w:t>1. Tvirtinti Skuodo rajono želdynų ir želdinių apsaugos taisykles (pridedama).</w:t>
      </w:r>
    </w:p>
    <w:p w14:paraId="44988D9B" w14:textId="77777777" w:rsidR="00CA3900" w:rsidRDefault="00CA3900" w:rsidP="00CA3900">
      <w:pPr>
        <w:ind w:firstLine="1276"/>
        <w:jc w:val="both"/>
      </w:pPr>
      <w:r w:rsidRPr="00597235">
        <w:t xml:space="preserve">2. Pripažinti netekusiu galios Skuodo </w:t>
      </w:r>
      <w:r>
        <w:t>rajono savivaldybės tarybos 2019 m. gruodžio 19 d. sprendimą Nr. T9-201</w:t>
      </w:r>
      <w:r w:rsidRPr="00597235">
        <w:t xml:space="preserve"> „Dėl Skuodo rajono želdynų ir želdinių apsaugos taisyklių tvirtinimo“. </w:t>
      </w:r>
    </w:p>
    <w:p w14:paraId="7FD1EA50" w14:textId="77777777" w:rsidR="00CA3900" w:rsidRDefault="00CA3900" w:rsidP="00CA3900">
      <w:pPr>
        <w:jc w:val="both"/>
      </w:pPr>
    </w:p>
    <w:p w14:paraId="48B683A7" w14:textId="77777777" w:rsidR="00E8061A" w:rsidRPr="00E8061A" w:rsidRDefault="00E8061A" w:rsidP="00E8061A">
      <w:pPr>
        <w:jc w:val="both"/>
      </w:pPr>
    </w:p>
    <w:p w14:paraId="6D3A8A86"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FF6D08">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4DCB044B" w:rsidR="00D52EBA" w:rsidRDefault="00D52EBA" w:rsidP="00D52EBA">
      <w:pPr>
        <w:jc w:val="both"/>
      </w:pPr>
    </w:p>
    <w:p w14:paraId="0070870B" w14:textId="77F963A5" w:rsidR="002C0AAA" w:rsidRDefault="002C0AAA" w:rsidP="00D52EBA">
      <w:pPr>
        <w:jc w:val="both"/>
      </w:pPr>
    </w:p>
    <w:p w14:paraId="5DBBD3B0" w14:textId="77777777" w:rsidR="002C0AAA" w:rsidRDefault="002C0AAA" w:rsidP="00D52EBA">
      <w:pPr>
        <w:jc w:val="both"/>
      </w:pPr>
    </w:p>
    <w:p w14:paraId="753EBB61" w14:textId="2CD4C42F" w:rsidR="005045C3" w:rsidRDefault="005045C3" w:rsidP="00E8061A"/>
    <w:p w14:paraId="79771144" w14:textId="67DE67DE" w:rsidR="00FF6D08" w:rsidRDefault="00FF6D08" w:rsidP="00E8061A"/>
    <w:p w14:paraId="5A43ADC0" w14:textId="716D937C" w:rsidR="00FF6D08" w:rsidRDefault="00FF6D08" w:rsidP="00E8061A"/>
    <w:p w14:paraId="13BFFC1A" w14:textId="47373541" w:rsidR="00FF6D08" w:rsidRDefault="00FF6D08" w:rsidP="00E8061A"/>
    <w:p w14:paraId="2C02E737" w14:textId="256BE1B0" w:rsidR="00FF6D08" w:rsidRDefault="00FF6D08" w:rsidP="00E8061A"/>
    <w:p w14:paraId="36BDD343" w14:textId="2B5E7F44" w:rsidR="00DA4734" w:rsidRDefault="00DA4734" w:rsidP="00E8061A"/>
    <w:p w14:paraId="634529F2" w14:textId="6F67055F" w:rsidR="00DA4734" w:rsidRDefault="00DA4734" w:rsidP="00E8061A"/>
    <w:p w14:paraId="5E461342" w14:textId="415DADA8" w:rsidR="00DA4734" w:rsidRDefault="00DA4734" w:rsidP="00E8061A"/>
    <w:p w14:paraId="41DBE856" w14:textId="2C6D1112" w:rsidR="00DA4734" w:rsidRDefault="00DA4734" w:rsidP="00E8061A"/>
    <w:p w14:paraId="6F34B39B" w14:textId="77777777" w:rsidR="00DA4734" w:rsidRDefault="00DA4734" w:rsidP="00E8061A"/>
    <w:p w14:paraId="1C99A06A" w14:textId="4CABCDCF" w:rsidR="00FF6D08" w:rsidRDefault="00FF6D08" w:rsidP="00E8061A"/>
    <w:p w14:paraId="76036D17" w14:textId="7C7D04F6" w:rsidR="00FF6D08" w:rsidRDefault="00FF6D08" w:rsidP="00E8061A"/>
    <w:p w14:paraId="63344A13" w14:textId="680AACB7" w:rsidR="00FF6D08" w:rsidRDefault="00FF6D08" w:rsidP="00E8061A"/>
    <w:p w14:paraId="7C90E54F" w14:textId="5DB9F910" w:rsidR="00FF6D08" w:rsidRDefault="00FF6D08" w:rsidP="00E8061A"/>
    <w:p w14:paraId="4294D445" w14:textId="62A045C3" w:rsidR="00FF6D08" w:rsidRDefault="00FF6D08" w:rsidP="00E8061A"/>
    <w:p w14:paraId="39A13CDB" w14:textId="79A8706D" w:rsidR="00FF6D08" w:rsidRDefault="00FF6D08" w:rsidP="00E8061A"/>
    <w:p w14:paraId="521AFD9B" w14:textId="77777777" w:rsidR="00FF6D08" w:rsidRDefault="00FF6D08" w:rsidP="00E8061A"/>
    <w:p w14:paraId="7F9386D0" w14:textId="261B351F" w:rsidR="005045C3" w:rsidRPr="00D52EBA" w:rsidRDefault="00FF6D08" w:rsidP="005045C3">
      <w:pPr>
        <w:rPr>
          <w:lang w:eastAsia="de-DE"/>
        </w:rPr>
      </w:pPr>
      <w:r>
        <w:rPr>
          <w:lang w:eastAsia="de-DE"/>
        </w:rPr>
        <w:t>Inga Jablonskė, tel. (8 440)  45 551</w:t>
      </w:r>
    </w:p>
    <w:sectPr w:rsidR="005045C3" w:rsidRPr="00D52EBA" w:rsidSect="002C0AAA">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7E584" w14:textId="77777777" w:rsidR="00CB3BBD" w:rsidRDefault="00CB3BBD">
      <w:r>
        <w:separator/>
      </w:r>
    </w:p>
  </w:endnote>
  <w:endnote w:type="continuationSeparator" w:id="0">
    <w:p w14:paraId="274A6F91" w14:textId="77777777" w:rsidR="00CB3BBD" w:rsidRDefault="00CB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ED86A" w14:textId="77777777" w:rsidR="00CB3BBD" w:rsidRDefault="00CB3BBD">
      <w:r>
        <w:separator/>
      </w:r>
    </w:p>
  </w:footnote>
  <w:footnote w:type="continuationSeparator" w:id="0">
    <w:p w14:paraId="643AEC01" w14:textId="77777777" w:rsidR="00CB3BBD" w:rsidRDefault="00CB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0BA9"/>
    <w:multiLevelType w:val="hybridMultilevel"/>
    <w:tmpl w:val="A1E8BA32"/>
    <w:lvl w:ilvl="0" w:tplc="9DF0A3E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CA831B5"/>
    <w:multiLevelType w:val="hybridMultilevel"/>
    <w:tmpl w:val="23A83A5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F1781"/>
    <w:rsid w:val="001003D8"/>
    <w:rsid w:val="00137347"/>
    <w:rsid w:val="001E5C23"/>
    <w:rsid w:val="00232B68"/>
    <w:rsid w:val="002C0AAA"/>
    <w:rsid w:val="003C6F1E"/>
    <w:rsid w:val="00435F45"/>
    <w:rsid w:val="00451943"/>
    <w:rsid w:val="00481308"/>
    <w:rsid w:val="004B74A6"/>
    <w:rsid w:val="004D2913"/>
    <w:rsid w:val="005045C3"/>
    <w:rsid w:val="005A1C80"/>
    <w:rsid w:val="005D28C1"/>
    <w:rsid w:val="00703189"/>
    <w:rsid w:val="00847640"/>
    <w:rsid w:val="008651AF"/>
    <w:rsid w:val="00905399"/>
    <w:rsid w:val="0092013C"/>
    <w:rsid w:val="009D39F9"/>
    <w:rsid w:val="00A52F9C"/>
    <w:rsid w:val="00AA07CD"/>
    <w:rsid w:val="00B50A2C"/>
    <w:rsid w:val="00B64876"/>
    <w:rsid w:val="00B64D19"/>
    <w:rsid w:val="00B72DB4"/>
    <w:rsid w:val="00C8592A"/>
    <w:rsid w:val="00CA3900"/>
    <w:rsid w:val="00CB3BBD"/>
    <w:rsid w:val="00D52EBA"/>
    <w:rsid w:val="00DA02BC"/>
    <w:rsid w:val="00DA4734"/>
    <w:rsid w:val="00DC28B8"/>
    <w:rsid w:val="00E8061A"/>
    <w:rsid w:val="00FF6D0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E8061A"/>
    <w:pPr>
      <w:ind w:left="720"/>
      <w:contextualSpacing/>
    </w:pPr>
  </w:style>
  <w:style w:type="paragraph" w:styleId="Debesliotekstas">
    <w:name w:val="Balloon Text"/>
    <w:basedOn w:val="prastasis"/>
    <w:link w:val="DebesliotekstasDiagrama"/>
    <w:uiPriority w:val="99"/>
    <w:semiHidden/>
    <w:unhideWhenUsed/>
    <w:rsid w:val="000F17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1781"/>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708</Words>
  <Characters>405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7</cp:revision>
  <cp:lastPrinted>2021-01-13T08:02:00Z</cp:lastPrinted>
  <dcterms:created xsi:type="dcterms:W3CDTF">2020-12-30T09:52:00Z</dcterms:created>
  <dcterms:modified xsi:type="dcterms:W3CDTF">2021-01-13T08:02:00Z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