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025CDD6" w:rsidR="00D52EBA" w:rsidRDefault="00562972" w:rsidP="00C27F59">
            <w:pPr>
              <w:jc w:val="center"/>
              <w:rPr>
                <w:b/>
                <w:bCs/>
                <w:color w:val="000000"/>
              </w:rPr>
            </w:pPr>
            <w:r w:rsidRPr="008C20A1">
              <w:rPr>
                <w:b/>
              </w:rPr>
              <w:t xml:space="preserve">DĖL </w:t>
            </w:r>
            <w:r w:rsidR="00C27F59">
              <w:rPr>
                <w:b/>
              </w:rPr>
              <w:t>NERINGOS STASIŪTĖS PERKĖLIMO</w:t>
            </w:r>
            <w:r w:rsidR="00D03E74">
              <w:rPr>
                <w:b/>
              </w:rPr>
              <w:t xml:space="preserve"> Į </w:t>
            </w:r>
            <w:r w:rsidRPr="008C20A1">
              <w:rPr>
                <w:b/>
              </w:rPr>
              <w:t xml:space="preserve">SKUODO RAJONO SAVIVALDYBĖS </w:t>
            </w:r>
            <w:r w:rsidR="00D03E74">
              <w:rPr>
                <w:b/>
              </w:rPr>
              <w:t xml:space="preserve">KONTROLĖS IR AUDITO TARNYBOS SAVIVALDYBĖS KONTROLIERIAUS PAREIGAS </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760B72EB" w:rsidR="00D52EBA" w:rsidRDefault="00C27F59" w:rsidP="00C27F59">
            <w:pPr>
              <w:jc w:val="center"/>
              <w:rPr>
                <w:color w:val="000000"/>
              </w:rPr>
            </w:pPr>
            <w:r>
              <w:t xml:space="preserve">2020 m. lapkričio </w:t>
            </w:r>
            <w:r w:rsidR="00B4777E">
              <w:t>16</w:t>
            </w:r>
            <w:bookmarkStart w:id="0" w:name="_GoBack"/>
            <w:bookmarkEnd w:id="0"/>
            <w:r>
              <w:t xml:space="preserve"> d.</w:t>
            </w:r>
            <w:r w:rsidR="002C0AAA">
              <w:t xml:space="preserve"> </w:t>
            </w:r>
            <w:r w:rsidR="00D52EBA">
              <w:rPr>
                <w:color w:val="000000"/>
              </w:rPr>
              <w:t xml:space="preserve">Nr. </w:t>
            </w:r>
            <w:r>
              <w:t>T10-</w:t>
            </w:r>
            <w:r w:rsidR="00CD6024">
              <w:t>208</w:t>
            </w:r>
            <w:r w:rsidR="00D52EBA">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41501381" w14:textId="6D3EBC48" w:rsidR="00562972" w:rsidRDefault="00562972" w:rsidP="00562972">
      <w:pPr>
        <w:ind w:firstLine="1247"/>
        <w:jc w:val="both"/>
      </w:pPr>
      <w:r>
        <w:t>Vadovaudamasi Lietuvos Respublikos vietos savivaldos įstatymo 1</w:t>
      </w:r>
      <w:r w:rsidR="00D03E74">
        <w:t>6</w:t>
      </w:r>
      <w:r>
        <w:t xml:space="preserve"> straipsnio </w:t>
      </w:r>
      <w:r w:rsidR="00D03E74">
        <w:t xml:space="preserve">2 dalies 8 punktu, 27 straipsnio 8 dalimi, Lietuvos Respublikos valstybės tarnybos įstatymo 10 straipsnio 2 dalies 7 punktu, </w:t>
      </w:r>
      <w:r w:rsidR="00E62E14">
        <w:t xml:space="preserve">14 straipsnio 1 dalimi, </w:t>
      </w:r>
      <w:r w:rsidR="00C27F59">
        <w:t xml:space="preserve">21 straipsnio 1 dalimi, </w:t>
      </w:r>
      <w:r w:rsidR="00E62E14">
        <w:t xml:space="preserve">29 straipsnio 1 dalimi, 1 priedo lentelės 4 punktu, </w:t>
      </w:r>
      <w:r w:rsidR="00D03E74">
        <w:t xml:space="preserve">Lietuvos Respublikos Vyriausybės 2018 m. lapkričio 28 d. nutarimu Nr. 1176 „Dėl Lietuvos Respublikos valstybės tarnybos įstatymo įgyvendinimo“ patvirtinto Priėmimo į valstybės tarnautojo pareigas organizavimo tvarkos aprašo </w:t>
      </w:r>
      <w:r w:rsidR="00197150">
        <w:t>64</w:t>
      </w:r>
      <w:r w:rsidR="00D03E74">
        <w:t xml:space="preserve"> punkt</w:t>
      </w:r>
      <w:r w:rsidR="00732CDC">
        <w:t>u</w:t>
      </w:r>
      <w:r w:rsidR="00197150">
        <w:t xml:space="preserve">, Skuodo rajono savivaldybės tarybos 2020 m. spalio 29 d. sprendimu Nr. T9-183 „Dėl pretendento į </w:t>
      </w:r>
      <w:r w:rsidR="00D03E74">
        <w:t xml:space="preserve"> </w:t>
      </w:r>
      <w:r w:rsidR="00016708">
        <w:t>Skuodo rajono savivaldybės k</w:t>
      </w:r>
      <w:r w:rsidR="00C41845">
        <w:t xml:space="preserve">ontrolės ir audito tarnybos savivaldybės kontrolieriaus pareigas pasirinkimo“ </w:t>
      </w:r>
      <w:r w:rsidR="00D03E74">
        <w:t xml:space="preserve">ir atsižvelgdama į </w:t>
      </w:r>
      <w:r w:rsidR="00C41845">
        <w:t>Neringos Stasiūtės</w:t>
      </w:r>
      <w:r w:rsidR="00D03E74">
        <w:t xml:space="preserve"> 2020</w:t>
      </w:r>
      <w:r w:rsidR="0043733B">
        <w:t xml:space="preserve"> m. </w:t>
      </w:r>
      <w:r w:rsidR="00C41845">
        <w:t>lapkričio</w:t>
      </w:r>
      <w:r w:rsidR="0043733B">
        <w:t xml:space="preserve"> </w:t>
      </w:r>
      <w:r w:rsidR="00C41845">
        <w:t>6</w:t>
      </w:r>
      <w:r w:rsidR="0043733B">
        <w:t xml:space="preserve"> d. </w:t>
      </w:r>
      <w:r w:rsidR="00C41845">
        <w:t xml:space="preserve">prašymą „Dėl </w:t>
      </w:r>
      <w:r w:rsidR="00C0675A">
        <w:t>perkėlimo</w:t>
      </w:r>
      <w:r w:rsidR="00C41845">
        <w:t xml:space="preserve"> į pareigas laimėjus konkursą“</w:t>
      </w:r>
      <w:r w:rsidR="0043733B">
        <w:t>,</w:t>
      </w:r>
      <w:r>
        <w:t xml:space="preserve"> Skuodo rajono savivaldybės taryba n u s p r e n d ž i a:</w:t>
      </w:r>
    </w:p>
    <w:p w14:paraId="03D8B1E9" w14:textId="643A8F06" w:rsidR="0076333A" w:rsidRDefault="00C41845" w:rsidP="0043733B">
      <w:pPr>
        <w:ind w:firstLine="1247"/>
        <w:jc w:val="both"/>
      </w:pPr>
      <w:r>
        <w:t xml:space="preserve">1. </w:t>
      </w:r>
      <w:r w:rsidR="00016708">
        <w:t xml:space="preserve">Perkelti Skuodo rajono savivaldybės kontrolės ir audito tarnybos savivaldybės kontrolieriaus pavaduotoją Neringą Stasiūtę </w:t>
      </w:r>
      <w:r w:rsidR="0043733B">
        <w:t xml:space="preserve">į </w:t>
      </w:r>
      <w:r w:rsidR="00016708">
        <w:t>valstybės tarnautojo, įstaigos vadovo – Skuodo rajono savivaldybės k</w:t>
      </w:r>
      <w:r w:rsidR="0043733B">
        <w:t>ontrolės ir audito tarnybos savivaldybės kontrolieriaus</w:t>
      </w:r>
      <w:r w:rsidR="00016708">
        <w:t xml:space="preserve"> –</w:t>
      </w:r>
      <w:r w:rsidR="0043733B">
        <w:t xml:space="preserve"> pareigas</w:t>
      </w:r>
      <w:r w:rsidR="00016708">
        <w:t xml:space="preserve"> 5 metų kadencijai</w:t>
      </w:r>
      <w:r w:rsidR="002337DD">
        <w:t xml:space="preserve"> </w:t>
      </w:r>
      <w:r w:rsidR="00016708" w:rsidRPr="00740579">
        <w:t>nuo 20</w:t>
      </w:r>
      <w:r w:rsidR="00016708">
        <w:t>20</w:t>
      </w:r>
      <w:r w:rsidR="00016708" w:rsidRPr="00740579">
        <w:t xml:space="preserve"> m. </w:t>
      </w:r>
      <w:r w:rsidR="00016708">
        <w:t>gruodžio</w:t>
      </w:r>
      <w:r w:rsidR="00016708" w:rsidRPr="00740579">
        <w:t xml:space="preserve"> </w:t>
      </w:r>
      <w:r w:rsidR="00016708">
        <w:t>1</w:t>
      </w:r>
      <w:r w:rsidR="00016708" w:rsidRPr="00740579">
        <w:t xml:space="preserve"> d.</w:t>
      </w:r>
    </w:p>
    <w:p w14:paraId="50439FF6" w14:textId="296BBC00" w:rsidR="00016708" w:rsidRDefault="00016708" w:rsidP="0043733B">
      <w:pPr>
        <w:ind w:firstLine="1247"/>
        <w:jc w:val="both"/>
      </w:pPr>
      <w:r>
        <w:t>2. Nustatyti Skuodo rajono savivaldybės kontrolės ir audito tarnybos savivaldybės kontrolierės Neringos Stasiūtės pareiginės algos koeficientą 14,5.</w:t>
      </w:r>
    </w:p>
    <w:p w14:paraId="0C4B47BA" w14:textId="77777777" w:rsidR="002337DD" w:rsidRPr="00CE2223" w:rsidRDefault="002337DD" w:rsidP="002337DD">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96213FD" w14:textId="77777777" w:rsidR="002337DD" w:rsidRDefault="002337DD" w:rsidP="0043733B">
      <w:pPr>
        <w:ind w:firstLine="1247"/>
        <w:jc w:val="both"/>
      </w:pPr>
    </w:p>
    <w:p w14:paraId="43A70074" w14:textId="77777777" w:rsidR="0043733B" w:rsidRDefault="0043733B" w:rsidP="0043733B">
      <w:pPr>
        <w:ind w:firstLine="1247"/>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Header"/>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06DE400B" w14:textId="77777777" w:rsidR="006E3A07" w:rsidRDefault="006E3A07" w:rsidP="00D52EBA">
      <w:pPr>
        <w:jc w:val="both"/>
      </w:pPr>
    </w:p>
    <w:p w14:paraId="174BA7DC" w14:textId="77777777" w:rsidR="006E3A07" w:rsidRDefault="006E3A07" w:rsidP="00D52EBA">
      <w:pPr>
        <w:jc w:val="both"/>
      </w:pPr>
    </w:p>
    <w:p w14:paraId="4C736FCC" w14:textId="77777777" w:rsidR="006E3A07" w:rsidRDefault="006E3A07" w:rsidP="00D52EBA">
      <w:pPr>
        <w:jc w:val="both"/>
      </w:pPr>
    </w:p>
    <w:p w14:paraId="0394CCE4" w14:textId="77777777" w:rsidR="006E3A07" w:rsidRDefault="006E3A07"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2B279BA6" w:rsidR="005045C3" w:rsidRPr="00D52EBA" w:rsidRDefault="00562972" w:rsidP="00562972">
      <w:pPr>
        <w:tabs>
          <w:tab w:val="center" w:pos="4819"/>
          <w:tab w:val="right" w:pos="9638"/>
        </w:tabs>
        <w:rPr>
          <w:lang w:eastAsia="de-DE"/>
        </w:rPr>
      </w:pPr>
      <w:r>
        <w:rPr>
          <w:color w:val="auto"/>
          <w:lang w:eastAsia="de-DE"/>
        </w:rPr>
        <w:t>Alina Beniušienė</w:t>
      </w:r>
      <w:r w:rsidRPr="00562972">
        <w:rPr>
          <w:color w:val="auto"/>
          <w:lang w:eastAsia="de-DE"/>
        </w:rPr>
        <w:t xml:space="preserve">, tel. (8 440)  </w:t>
      </w:r>
      <w:r>
        <w:rPr>
          <w:color w:val="auto"/>
          <w:lang w:eastAsia="de-DE"/>
        </w:rPr>
        <w:t>73</w:t>
      </w:r>
      <w:r w:rsidRPr="00562972">
        <w:rPr>
          <w:color w:val="auto"/>
          <w:lang w:eastAsia="de-DE"/>
        </w:rPr>
        <w:t xml:space="preserve"> </w:t>
      </w:r>
      <w:r>
        <w:rPr>
          <w:color w:val="auto"/>
          <w:lang w:eastAsia="de-DE"/>
        </w:rPr>
        <w:t>984</w:t>
      </w:r>
      <w:r w:rsidRPr="00562972">
        <w:rPr>
          <w:color w:val="auto"/>
          <w:lang w:eastAsia="de-DE"/>
        </w:rPr>
        <w:t xml:space="preserve">,  el. p. </w:t>
      </w:r>
      <w:r>
        <w:rPr>
          <w:color w:val="auto"/>
          <w:lang w:eastAsia="de-DE"/>
        </w:rPr>
        <w:t>alina</w:t>
      </w:r>
      <w:r w:rsidRPr="00562972">
        <w:rPr>
          <w:color w:val="auto"/>
          <w:lang w:eastAsia="de-DE"/>
        </w:rPr>
        <w:t>.</w:t>
      </w:r>
      <w:r>
        <w:rPr>
          <w:color w:val="auto"/>
          <w:lang w:eastAsia="de-DE"/>
        </w:rPr>
        <w:t>beniusiene</w:t>
      </w:r>
      <w:r w:rsidRPr="00562972">
        <w:rPr>
          <w:color w:val="auto"/>
          <w:lang w:eastAsia="de-DE"/>
        </w:rPr>
        <w:t>@skuodas.lt</w:t>
      </w: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DB84" w14:textId="77777777" w:rsidR="003444B5" w:rsidRDefault="003444B5">
      <w:r>
        <w:separator/>
      </w:r>
    </w:p>
  </w:endnote>
  <w:endnote w:type="continuationSeparator" w:id="0">
    <w:p w14:paraId="42A340BA" w14:textId="77777777" w:rsidR="003444B5" w:rsidRDefault="0034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FE7F" w14:textId="77777777" w:rsidR="003444B5" w:rsidRDefault="003444B5">
      <w:r>
        <w:separator/>
      </w:r>
    </w:p>
  </w:footnote>
  <w:footnote w:type="continuationSeparator" w:id="0">
    <w:p w14:paraId="7C43C00D" w14:textId="77777777" w:rsidR="003444B5" w:rsidRDefault="0034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77777777" w:rsidR="009D39F9" w:rsidRPr="00435F45" w:rsidRDefault="004B74A6" w:rsidP="00435F45">
    <w:pPr>
      <w:pStyle w:val="Header"/>
      <w:jc w:val="right"/>
      <w:rPr>
        <w:b/>
      </w:rPr>
    </w:pPr>
    <w:r>
      <w:rPr>
        <w:noProof/>
        <w:lang w:val="en-GB" w:eastAsia="en-GB"/>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016708"/>
    <w:rsid w:val="00031434"/>
    <w:rsid w:val="0007291D"/>
    <w:rsid w:val="001045FE"/>
    <w:rsid w:val="00197150"/>
    <w:rsid w:val="002337DD"/>
    <w:rsid w:val="002C0AAA"/>
    <w:rsid w:val="003444B5"/>
    <w:rsid w:val="003F0785"/>
    <w:rsid w:val="00435F45"/>
    <w:rsid w:val="0043733B"/>
    <w:rsid w:val="004B74A6"/>
    <w:rsid w:val="005045C3"/>
    <w:rsid w:val="00562972"/>
    <w:rsid w:val="005A1C80"/>
    <w:rsid w:val="005F1449"/>
    <w:rsid w:val="00693CBD"/>
    <w:rsid w:val="006D57A2"/>
    <w:rsid w:val="006E3A07"/>
    <w:rsid w:val="006E63F0"/>
    <w:rsid w:val="00732CDC"/>
    <w:rsid w:val="0076333A"/>
    <w:rsid w:val="00823442"/>
    <w:rsid w:val="009D39F9"/>
    <w:rsid w:val="00A52F9C"/>
    <w:rsid w:val="00A948D6"/>
    <w:rsid w:val="00B4777E"/>
    <w:rsid w:val="00C0675A"/>
    <w:rsid w:val="00C27F59"/>
    <w:rsid w:val="00C41845"/>
    <w:rsid w:val="00C548EC"/>
    <w:rsid w:val="00CD6024"/>
    <w:rsid w:val="00D03E74"/>
    <w:rsid w:val="00D52EBA"/>
    <w:rsid w:val="00DB3157"/>
    <w:rsid w:val="00E052F4"/>
    <w:rsid w:val="00E62E14"/>
    <w:rsid w:val="00E84D3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styleId="ListParagraph">
    <w:name w:val="List Paragraph"/>
    <w:basedOn w:val="Normal"/>
    <w:uiPriority w:val="34"/>
    <w:qFormat/>
    <w:rsid w:val="00763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styleId="ListParagraph">
    <w:name w:val="List Paragraph"/>
    <w:basedOn w:val="Normal"/>
    <w:uiPriority w:val="34"/>
    <w:qFormat/>
    <w:rsid w:val="0076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1837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 Sopaite</cp:lastModifiedBy>
  <cp:revision>7</cp:revision>
  <dcterms:created xsi:type="dcterms:W3CDTF">2020-11-09T15:06:00Z</dcterms:created>
  <dcterms:modified xsi:type="dcterms:W3CDTF">2020-11-18T06:10:00Z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