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62E505EB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07210235" w14:textId="2C59FC1B" w:rsidR="00894B82" w:rsidRDefault="00894B82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KLAIPĖDOS REGIONO PLĖTROS TARYBOS STEIGIM</w:t>
            </w:r>
            <w:r w:rsidR="00840160">
              <w:rPr>
                <w:b/>
                <w:bCs/>
                <w:color w:val="000000"/>
              </w:rPr>
              <w:t>O</w:t>
            </w:r>
          </w:p>
          <w:p w14:paraId="1D0ED07F" w14:textId="204455EF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rugsėjo 18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T10-192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0E4B332" w14:textId="2ADE778F" w:rsidR="005045C3" w:rsidRDefault="005045C3" w:rsidP="005045C3">
      <w:pPr>
        <w:ind w:firstLine="1247"/>
        <w:jc w:val="both"/>
      </w:pPr>
      <w:r>
        <w:t xml:space="preserve">Vadovaudamasi Lietuvos Respublikos vietos savivaldos įstatymo 6 straipsnio </w:t>
      </w:r>
      <w:r w:rsidR="0017421A">
        <w:t xml:space="preserve">3 </w:t>
      </w:r>
      <w:r w:rsidR="006B6E47">
        <w:t>punktu</w:t>
      </w:r>
      <w:r w:rsidR="0017421A">
        <w:t>, 16 straipsnio 4 dalimi</w:t>
      </w:r>
      <w:r w:rsidR="00894B82">
        <w:t xml:space="preserve"> ir Lietuvos Respublikos regioninės plėtros įstatymo </w:t>
      </w:r>
      <w:r w:rsidR="00C52ABF">
        <w:t>17</w:t>
      </w:r>
      <w:r w:rsidR="00894B82">
        <w:t xml:space="preserve"> straipsn</w:t>
      </w:r>
      <w:r w:rsidR="00C52ABF">
        <w:t>iu</w:t>
      </w:r>
      <w:r>
        <w:t>, Skuodo rajono savivaldybės taryba n u s p r e n d ž i a:</w:t>
      </w:r>
    </w:p>
    <w:p w14:paraId="00C22DEB" w14:textId="720DB018" w:rsidR="00894B82" w:rsidRDefault="00894B82" w:rsidP="005045C3">
      <w:pPr>
        <w:ind w:right="-1" w:firstLine="1276"/>
        <w:jc w:val="both"/>
      </w:pPr>
      <w:r>
        <w:t xml:space="preserve">1. </w:t>
      </w:r>
      <w:r w:rsidR="006B6E47">
        <w:t xml:space="preserve">Pritarti </w:t>
      </w:r>
      <w:r w:rsidR="00ED37ED">
        <w:t xml:space="preserve">Skuodo rajono savivaldybės </w:t>
      </w:r>
      <w:r w:rsidR="006B6E47">
        <w:t>dalyvavimui steigia</w:t>
      </w:r>
      <w:r w:rsidR="00840160">
        <w:t>n</w:t>
      </w:r>
      <w:r w:rsidR="006B6E47">
        <w:t>t</w:t>
      </w:r>
      <w:r>
        <w:t xml:space="preserve"> Klaipėdos regiono plėtros taryb</w:t>
      </w:r>
      <w:r w:rsidR="006B6E47">
        <w:t>ą</w:t>
      </w:r>
      <w:r>
        <w:t>.</w:t>
      </w:r>
    </w:p>
    <w:p w14:paraId="5E55201D" w14:textId="5FBB6606" w:rsidR="00894B82" w:rsidRDefault="00894B82" w:rsidP="005045C3">
      <w:pPr>
        <w:ind w:right="-1" w:firstLine="1276"/>
        <w:jc w:val="both"/>
      </w:pPr>
      <w:r>
        <w:t xml:space="preserve">2. Įgalioti Skuodo rajono savivaldybės merą Petrą </w:t>
      </w:r>
      <w:proofErr w:type="spellStart"/>
      <w:r>
        <w:t>Pušinską</w:t>
      </w:r>
      <w:proofErr w:type="spellEnd"/>
      <w:r>
        <w:t xml:space="preserve"> pasirašyti Klaipėdos regiono plėtros tarybos steigimo sutartį.</w:t>
      </w: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1D4A4D98" w14:textId="3345E59F" w:rsidR="005045C3" w:rsidRDefault="005045C3" w:rsidP="00D52EBA">
      <w:pPr>
        <w:jc w:val="both"/>
      </w:pPr>
    </w:p>
    <w:p w14:paraId="1B86DEC1" w14:textId="77777777" w:rsidR="00894B82" w:rsidRDefault="00894B82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4455AC5F" w:rsidR="002C0AAA" w:rsidRDefault="002C0AAA" w:rsidP="00D52EBA">
      <w:pPr>
        <w:jc w:val="both"/>
      </w:pPr>
    </w:p>
    <w:p w14:paraId="25C28C95" w14:textId="33980254" w:rsidR="00B01B5B" w:rsidRDefault="00B01B5B" w:rsidP="00D52EBA">
      <w:pPr>
        <w:jc w:val="both"/>
      </w:pPr>
    </w:p>
    <w:p w14:paraId="699E0DF4" w14:textId="6F8A47BE" w:rsidR="00B01B5B" w:rsidRDefault="00B01B5B" w:rsidP="00D52EBA">
      <w:pPr>
        <w:jc w:val="both"/>
      </w:pPr>
    </w:p>
    <w:p w14:paraId="26EF38C3" w14:textId="42616AAE" w:rsidR="00B01B5B" w:rsidRDefault="00B01B5B" w:rsidP="00D52EBA">
      <w:pPr>
        <w:jc w:val="both"/>
      </w:pPr>
    </w:p>
    <w:p w14:paraId="2E4666E2" w14:textId="77777777" w:rsidR="00B01B5B" w:rsidRDefault="00B01B5B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722643C7" w:rsidR="005045C3" w:rsidRPr="00D52EBA" w:rsidRDefault="00A149A4" w:rsidP="005045C3">
      <w:pPr>
        <w:rPr>
          <w:lang w:eastAsia="de-DE"/>
        </w:rPr>
      </w:pPr>
      <w:r>
        <w:rPr>
          <w:lang w:eastAsia="de-DE"/>
        </w:rPr>
        <w:t xml:space="preserve">Regina </w:t>
      </w:r>
      <w:proofErr w:type="spellStart"/>
      <w:r>
        <w:rPr>
          <w:lang w:eastAsia="de-DE"/>
        </w:rPr>
        <w:t>Šeputienė</w:t>
      </w:r>
      <w:proofErr w:type="spellEnd"/>
      <w:r>
        <w:rPr>
          <w:lang w:eastAsia="de-DE"/>
        </w:rPr>
        <w:t>, tel. (8 440)  45 570</w:t>
      </w:r>
    </w:p>
    <w:sectPr w:rsidR="005045C3" w:rsidRPr="00D52EBA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30B2" w14:textId="77777777" w:rsidR="00927620" w:rsidRDefault="00927620">
      <w:r>
        <w:separator/>
      </w:r>
    </w:p>
  </w:endnote>
  <w:endnote w:type="continuationSeparator" w:id="0">
    <w:p w14:paraId="7B23C8DF" w14:textId="77777777" w:rsidR="00927620" w:rsidRDefault="0092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8428" w14:textId="77777777" w:rsidR="00927620" w:rsidRDefault="00927620">
      <w:r>
        <w:separator/>
      </w:r>
    </w:p>
  </w:footnote>
  <w:footnote w:type="continuationSeparator" w:id="0">
    <w:p w14:paraId="7E1C8431" w14:textId="77777777" w:rsidR="00927620" w:rsidRDefault="0092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11E05"/>
    <w:rsid w:val="0017421A"/>
    <w:rsid w:val="002C0AAA"/>
    <w:rsid w:val="002E2196"/>
    <w:rsid w:val="00435F45"/>
    <w:rsid w:val="004B74A6"/>
    <w:rsid w:val="005045C3"/>
    <w:rsid w:val="005A1C80"/>
    <w:rsid w:val="006B6E47"/>
    <w:rsid w:val="00737BA8"/>
    <w:rsid w:val="007F1385"/>
    <w:rsid w:val="00840160"/>
    <w:rsid w:val="00880C66"/>
    <w:rsid w:val="00894B82"/>
    <w:rsid w:val="00927620"/>
    <w:rsid w:val="009D39F9"/>
    <w:rsid w:val="00A149A4"/>
    <w:rsid w:val="00A52F9C"/>
    <w:rsid w:val="00B01B5B"/>
    <w:rsid w:val="00C52ABF"/>
    <w:rsid w:val="00D52EBA"/>
    <w:rsid w:val="00E672F2"/>
    <w:rsid w:val="00ED37ED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B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B82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4B38-CDB3-4F6F-9ACB-EC4AFD25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2020-09-17T06:42:00Z</dcterms:created>
  <dcterms:modified xsi:type="dcterms:W3CDTF">2020-09-17T08:01:00Z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