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  <w:bookmarkStart w:id="0" w:name="_GoBack"/>
      <w:bookmarkEnd w:id="0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Antrinispavadinimas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rugsėjo 15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T10-187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 w:rsidP="00412E06">
      <w:pPr>
        <w:ind w:firstLine="1247"/>
        <w:jc w:val="both"/>
      </w:pPr>
    </w:p>
    <w:p w14:paraId="02D04B7E" w14:textId="77777777" w:rsidR="00B07BC5" w:rsidRDefault="00C60D3D" w:rsidP="00412E06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LEIDIMO NURAŠYTI VALSTYBEI PRIKLAUSANTĮ TURTĄ</w:t>
      </w:r>
      <w:r w:rsidR="008C20A1">
        <w:t xml:space="preserve"> </w:t>
      </w:r>
    </w:p>
    <w:p w14:paraId="02D04B7F" w14:textId="77777777" w:rsidR="00B07BC5" w:rsidRDefault="00B07BC5" w:rsidP="00412E06">
      <w:pPr>
        <w:ind w:firstLine="1247"/>
        <w:jc w:val="both"/>
      </w:pPr>
    </w:p>
    <w:p w14:paraId="02D04B81" w14:textId="06119095" w:rsidR="00B07BC5" w:rsidRPr="00412E06" w:rsidRDefault="00C60D3D" w:rsidP="00412E06">
      <w:pPr>
        <w:ind w:firstLine="1247"/>
        <w:jc w:val="both"/>
        <w:rPr>
          <w:sz w:val="23"/>
          <w:szCs w:val="23"/>
        </w:rPr>
      </w:pPr>
      <w:r w:rsidRPr="00412E06">
        <w:rPr>
          <w:sz w:val="23"/>
          <w:szCs w:val="23"/>
        </w:rPr>
        <w:t xml:space="preserve">Pranešėja </w:t>
      </w:r>
      <w:r w:rsidR="00412E06" w:rsidRPr="00412E06">
        <w:rPr>
          <w:sz w:val="23"/>
          <w:szCs w:val="23"/>
        </w:rPr>
        <w:t>Ramutė Perminienė</w:t>
      </w:r>
    </w:p>
    <w:p w14:paraId="02D04B82" w14:textId="6900F6B8" w:rsidR="00B07BC5" w:rsidRPr="00412E06" w:rsidRDefault="00C60D3D" w:rsidP="00412E06">
      <w:pPr>
        <w:ind w:firstLine="1247"/>
        <w:jc w:val="both"/>
        <w:rPr>
          <w:sz w:val="23"/>
          <w:szCs w:val="23"/>
        </w:rPr>
      </w:pPr>
      <w:r w:rsidRPr="00412E06">
        <w:rPr>
          <w:sz w:val="23"/>
          <w:szCs w:val="23"/>
        </w:rPr>
        <w:t>1. Rengiamo projekto rengimo tikslas, esama padėtis šiuo klausimu, galimos neigiamos pasekmės priėmus sprendimą ir kokių priemonių reik</w:t>
      </w:r>
      <w:r w:rsidR="00DD7E4C">
        <w:rPr>
          <w:sz w:val="23"/>
          <w:szCs w:val="23"/>
        </w:rPr>
        <w:t>ė</w:t>
      </w:r>
      <w:r w:rsidRPr="00412E06">
        <w:rPr>
          <w:sz w:val="23"/>
          <w:szCs w:val="23"/>
        </w:rPr>
        <w:t>tų imtis, kad jų būtų išvengta:</w:t>
      </w:r>
    </w:p>
    <w:p w14:paraId="47216313" w14:textId="60052B2D" w:rsidR="00412E06" w:rsidRPr="00412E06" w:rsidRDefault="00412E06" w:rsidP="00412E06">
      <w:pPr>
        <w:ind w:firstLine="1247"/>
        <w:jc w:val="both"/>
        <w:rPr>
          <w:sz w:val="23"/>
          <w:szCs w:val="23"/>
          <w:lang w:eastAsia="lt-LT"/>
        </w:rPr>
      </w:pPr>
      <w:r w:rsidRPr="00412E06">
        <w:rPr>
          <w:sz w:val="23"/>
          <w:szCs w:val="23"/>
        </w:rPr>
        <w:t>Skuodo rajono savivaldybės administracija patikėjimo teise valdo valstybei nuosavybės teise priklausantį materialųjį turtą</w:t>
      </w:r>
      <w:r w:rsidR="001C2F38">
        <w:rPr>
          <w:sz w:val="23"/>
          <w:szCs w:val="23"/>
        </w:rPr>
        <w:t xml:space="preserve">. </w:t>
      </w:r>
      <w:r w:rsidRPr="00412E06">
        <w:rPr>
          <w:sz w:val="23"/>
          <w:szCs w:val="23"/>
        </w:rPr>
        <w:t>Turtas buvo gautas iš</w:t>
      </w:r>
      <w:r w:rsidR="001C2F38">
        <w:rPr>
          <w:sz w:val="23"/>
          <w:szCs w:val="23"/>
        </w:rPr>
        <w:t xml:space="preserve"> Finansų ministerijos</w:t>
      </w:r>
      <w:r w:rsidRPr="00412E06">
        <w:rPr>
          <w:sz w:val="23"/>
          <w:szCs w:val="23"/>
        </w:rPr>
        <w:t xml:space="preserve">. </w:t>
      </w:r>
      <w:r w:rsidR="001C2F38">
        <w:rPr>
          <w:sz w:val="23"/>
          <w:szCs w:val="23"/>
        </w:rPr>
        <w:t>Kompiuterinė įranga nusidėvėjusi,</w:t>
      </w:r>
      <w:r w:rsidRPr="00412E06">
        <w:rPr>
          <w:sz w:val="23"/>
          <w:szCs w:val="23"/>
        </w:rPr>
        <w:t xml:space="preserve"> pasenusi</w:t>
      </w:r>
      <w:r w:rsidR="001C2F38">
        <w:rPr>
          <w:sz w:val="23"/>
          <w:szCs w:val="23"/>
        </w:rPr>
        <w:t xml:space="preserve"> ir nepataisomai sugedusi</w:t>
      </w:r>
      <w:r w:rsidRPr="00412E06">
        <w:rPr>
          <w:sz w:val="23"/>
          <w:szCs w:val="23"/>
        </w:rPr>
        <w:t>. Vadovaujantis LR Vyriausybės patvirtintu Pripažinto nereikalingu arba netinkamu (negalimu) naudoti valstybės ir savivaldybių turto nurašymo, likvidavimo ir perdavimo tvarkos aprašu, valstybei nuosavybės teise priklausantį</w:t>
      </w:r>
      <w:r w:rsidR="0048030B">
        <w:rPr>
          <w:sz w:val="23"/>
          <w:szCs w:val="23"/>
        </w:rPr>
        <w:t>,</w:t>
      </w:r>
      <w:r w:rsidRPr="00412E06">
        <w:rPr>
          <w:sz w:val="23"/>
          <w:szCs w:val="23"/>
        </w:rPr>
        <w:t xml:space="preserve"> savivaldybės patikėjimo teise valdomą turtą galima nurašyti</w:t>
      </w:r>
      <w:r w:rsidR="00DD7E4C">
        <w:rPr>
          <w:sz w:val="23"/>
          <w:szCs w:val="23"/>
        </w:rPr>
        <w:t>,</w:t>
      </w:r>
      <w:r w:rsidRPr="00412E06">
        <w:rPr>
          <w:sz w:val="23"/>
          <w:szCs w:val="23"/>
        </w:rPr>
        <w:t xml:space="preserve"> jeigu jis yra pripažintas netinkamu (negalimu) naudoti ir yra gautas turto valdytojo  leidimas jį nurašyti. </w:t>
      </w:r>
      <w:r w:rsidRPr="00412E06">
        <w:rPr>
          <w:sz w:val="23"/>
          <w:szCs w:val="23"/>
          <w:lang w:eastAsia="lt-LT"/>
        </w:rPr>
        <w:t xml:space="preserve">Skuodo rajono savivaldybės administracijos direktoriaus 2020 m. rugpjūčio </w:t>
      </w:r>
      <w:r w:rsidR="001C2F38">
        <w:rPr>
          <w:sz w:val="23"/>
          <w:szCs w:val="23"/>
          <w:lang w:eastAsia="lt-LT"/>
        </w:rPr>
        <w:t>6</w:t>
      </w:r>
      <w:r w:rsidR="001C2F38" w:rsidRPr="00412E06">
        <w:rPr>
          <w:sz w:val="23"/>
          <w:szCs w:val="23"/>
          <w:lang w:eastAsia="lt-LT"/>
        </w:rPr>
        <w:t xml:space="preserve"> </w:t>
      </w:r>
      <w:r w:rsidRPr="00412E06">
        <w:rPr>
          <w:sz w:val="23"/>
          <w:szCs w:val="23"/>
          <w:lang w:eastAsia="lt-LT"/>
        </w:rPr>
        <w:t>d. įsakymu Nr. A1-</w:t>
      </w:r>
      <w:r w:rsidR="001C2F38">
        <w:rPr>
          <w:sz w:val="23"/>
          <w:szCs w:val="23"/>
          <w:lang w:eastAsia="lt-LT"/>
        </w:rPr>
        <w:t>600</w:t>
      </w:r>
      <w:r w:rsidR="001C2F38" w:rsidRPr="00412E06">
        <w:rPr>
          <w:sz w:val="23"/>
          <w:szCs w:val="23"/>
          <w:lang w:eastAsia="lt-LT"/>
        </w:rPr>
        <w:t xml:space="preserve"> </w:t>
      </w:r>
      <w:r w:rsidRPr="00412E06">
        <w:rPr>
          <w:sz w:val="23"/>
          <w:szCs w:val="23"/>
          <w:lang w:eastAsia="lt-LT"/>
        </w:rPr>
        <w:t xml:space="preserve">„Dėl valstybei priklausančio turto pripažinimo netinkamu (negalimu) naudoti“ yra pripažintas netinkamu (negalimu) naudoti. </w:t>
      </w:r>
      <w:r w:rsidRPr="00412E06">
        <w:rPr>
          <w:sz w:val="23"/>
          <w:szCs w:val="23"/>
        </w:rPr>
        <w:t xml:space="preserve"> </w:t>
      </w:r>
      <w:r w:rsidRPr="00412E06">
        <w:rPr>
          <w:sz w:val="23"/>
          <w:szCs w:val="23"/>
          <w:lang w:eastAsia="lt-LT"/>
        </w:rPr>
        <w:t xml:space="preserve">Raštiškas leidimas turtą nurašyti iš turto valdytojo – </w:t>
      </w:r>
      <w:r w:rsidR="001C2F38">
        <w:rPr>
          <w:sz w:val="23"/>
          <w:szCs w:val="23"/>
          <w:lang w:eastAsia="lt-LT"/>
        </w:rPr>
        <w:t>LR finansų ministerijos</w:t>
      </w:r>
      <w:r w:rsidRPr="00412E06">
        <w:rPr>
          <w:sz w:val="23"/>
          <w:szCs w:val="23"/>
          <w:lang w:eastAsia="lt-LT"/>
        </w:rPr>
        <w:t xml:space="preserve"> </w:t>
      </w:r>
      <w:r w:rsidR="00DD7E4C">
        <w:rPr>
          <w:sz w:val="23"/>
          <w:szCs w:val="23"/>
          <w:lang w:eastAsia="lt-LT"/>
        </w:rPr>
        <w:t xml:space="preserve">– </w:t>
      </w:r>
      <w:r w:rsidRPr="00412E06">
        <w:rPr>
          <w:sz w:val="23"/>
          <w:szCs w:val="23"/>
          <w:lang w:eastAsia="lt-LT"/>
        </w:rPr>
        <w:t xml:space="preserve">2020 m. rugpjūčio </w:t>
      </w:r>
      <w:r w:rsidR="001C2F38">
        <w:rPr>
          <w:sz w:val="23"/>
          <w:szCs w:val="23"/>
          <w:lang w:eastAsia="lt-LT"/>
        </w:rPr>
        <w:t>13</w:t>
      </w:r>
      <w:r w:rsidR="001C2F38" w:rsidRPr="00412E06">
        <w:rPr>
          <w:sz w:val="23"/>
          <w:szCs w:val="23"/>
          <w:lang w:eastAsia="lt-LT"/>
        </w:rPr>
        <w:t xml:space="preserve"> </w:t>
      </w:r>
      <w:r w:rsidRPr="00412E06">
        <w:rPr>
          <w:sz w:val="23"/>
          <w:szCs w:val="23"/>
          <w:lang w:eastAsia="lt-LT"/>
        </w:rPr>
        <w:t xml:space="preserve">d. raštu Nr. </w:t>
      </w:r>
      <w:r w:rsidR="001C2F38">
        <w:rPr>
          <w:lang w:eastAsia="lt-LT"/>
        </w:rPr>
        <w:t>(15.50E-03)-5K-2014264)-6K-2004662</w:t>
      </w:r>
      <w:r w:rsidRPr="00412E06">
        <w:rPr>
          <w:sz w:val="23"/>
          <w:szCs w:val="23"/>
          <w:lang w:eastAsia="lt-LT"/>
        </w:rPr>
        <w:t xml:space="preserve"> „Dėl leidimo nurašyti valstybei priklausantį turtą“ </w:t>
      </w:r>
      <w:r w:rsidR="00DD7E4C">
        <w:rPr>
          <w:sz w:val="23"/>
          <w:szCs w:val="23"/>
          <w:lang w:eastAsia="lt-LT"/>
        </w:rPr>
        <w:t xml:space="preserve">yra </w:t>
      </w:r>
      <w:r w:rsidRPr="00412E06">
        <w:rPr>
          <w:sz w:val="23"/>
          <w:szCs w:val="23"/>
          <w:lang w:eastAsia="lt-LT"/>
        </w:rPr>
        <w:t xml:space="preserve">gautas.  </w:t>
      </w:r>
    </w:p>
    <w:p w14:paraId="02D04B84" w14:textId="66E2986E" w:rsidR="00B07BC5" w:rsidRPr="00412E06" w:rsidRDefault="00C60D3D" w:rsidP="00412E06">
      <w:pPr>
        <w:ind w:firstLine="1247"/>
        <w:jc w:val="both"/>
        <w:rPr>
          <w:sz w:val="23"/>
          <w:szCs w:val="23"/>
        </w:rPr>
      </w:pPr>
      <w:r w:rsidRPr="00412E06">
        <w:rPr>
          <w:sz w:val="23"/>
          <w:szCs w:val="23"/>
        </w:rPr>
        <w:t>2. Sprendimo projektas suderintas, specialistų vertinimai ir išvados. Ekonominiai skaičiavimai:</w:t>
      </w:r>
      <w:r w:rsidR="00412E06" w:rsidRPr="00412E06">
        <w:rPr>
          <w:sz w:val="23"/>
          <w:szCs w:val="23"/>
        </w:rPr>
        <w:t xml:space="preserve"> turtas be likutinės vertės</w:t>
      </w:r>
    </w:p>
    <w:p w14:paraId="02D04B85" w14:textId="77777777" w:rsidR="00B07BC5" w:rsidRDefault="00B07BC5">
      <w:pPr>
        <w:jc w:val="both"/>
      </w:pPr>
    </w:p>
    <w:tbl>
      <w:tblPr>
        <w:tblW w:w="95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62"/>
        <w:gridCol w:w="2858"/>
        <w:gridCol w:w="2320"/>
        <w:gridCol w:w="2819"/>
        <w:gridCol w:w="1011"/>
      </w:tblGrid>
      <w:tr w:rsidR="00B07BC5" w14:paraId="02D04B8B" w14:textId="77777777" w:rsidTr="00CF2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02D04B86" w14:textId="77777777" w:rsidR="00B07BC5" w:rsidRDefault="00C60D3D" w:rsidP="00412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7" w14:textId="77777777" w:rsidR="00B07BC5" w:rsidRDefault="00C60D3D" w:rsidP="00412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8" w14:textId="77777777" w:rsidR="00B07BC5" w:rsidRDefault="00C60D3D" w:rsidP="00412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9" w14:textId="77777777" w:rsidR="00B07BC5" w:rsidRDefault="00C60D3D" w:rsidP="00412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A" w14:textId="77777777" w:rsidR="00B07BC5" w:rsidRDefault="00C60D3D" w:rsidP="00412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CF25B6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5AB84284" w:rsidR="00825E3E" w:rsidRPr="0042787C" w:rsidRDefault="0042787C" w:rsidP="00412E06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412E06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412E06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2020-09-15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CF25B6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30CE67A2" w:rsidR="00825E3E" w:rsidRPr="0042787C" w:rsidRDefault="0042787C" w:rsidP="00CF25B6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Vietinio ūkio ir investicijų skyri</w:t>
            </w:r>
            <w:r w:rsidR="00412E06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CF25B6">
              <w:rPr>
                <w:sz w:val="22"/>
                <w:szCs w:val="22"/>
              </w:rPr>
              <w:t xml:space="preserve"> </w:t>
            </w:r>
            <w:r w:rsidR="00412E06"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edėjas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Vygintas Pitrėnas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2020-09-15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CF25B6">
        <w:trPr>
          <w:trHeight w:val="5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594359D0" w:rsidR="00825E3E" w:rsidRPr="0042787C" w:rsidRDefault="0042787C" w:rsidP="00412E06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412E06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412E06">
              <w:rPr>
                <w:sz w:val="22"/>
                <w:szCs w:val="22"/>
              </w:rPr>
              <w:t xml:space="preserve"> vyriausioji specialistė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6138A927" w:rsidR="00825E3E" w:rsidRPr="0042787C" w:rsidRDefault="00DD7E4C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2020-09-15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CF25B6">
        <w:trPr>
          <w:trHeight w:val="1105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5F2470D0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27894903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 xml:space="preserve">Priimtą sprendimą išsiųsti </w:t>
            </w:r>
            <w:r w:rsidR="00412E06">
              <w:rPr>
                <w:sz w:val="20"/>
                <w:szCs w:val="20"/>
              </w:rPr>
              <w:t xml:space="preserve">2 </w:t>
            </w:r>
            <w:r w:rsidRPr="00D60EFA">
              <w:rPr>
                <w:sz w:val="20"/>
                <w:szCs w:val="20"/>
              </w:rPr>
              <w:t>vnt. (pažymėti kam reikia daugiau):</w:t>
            </w:r>
          </w:p>
          <w:p w14:paraId="02D04BBB" w14:textId="622CFB51" w:rsidR="00825E3E" w:rsidRPr="009E2F24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  <w:p w14:paraId="02D04BBC" w14:textId="03EBA489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2.</w:t>
            </w:r>
            <w:r w:rsidR="00412E06">
              <w:rPr>
                <w:sz w:val="20"/>
                <w:szCs w:val="20"/>
              </w:rPr>
              <w:t xml:space="preserve"> Vietinio ūkio ir investicijų skyriui</w:t>
            </w:r>
            <w:r w:rsidR="00DD7E4C">
              <w:rPr>
                <w:sz w:val="20"/>
                <w:szCs w:val="20"/>
              </w:rPr>
              <w:t>.</w:t>
            </w:r>
          </w:p>
          <w:p w14:paraId="02D04BBD" w14:textId="0213CA01" w:rsidR="00825E3E" w:rsidRDefault="00825E3E" w:rsidP="00825E3E">
            <w:pPr>
              <w:jc w:val="both"/>
              <w:rPr>
                <w:sz w:val="22"/>
                <w:szCs w:val="22"/>
              </w:rPr>
            </w:pPr>
            <w:r w:rsidRPr="00D60EFA">
              <w:rPr>
                <w:sz w:val="20"/>
                <w:szCs w:val="20"/>
              </w:rPr>
              <w:t>3.</w:t>
            </w:r>
            <w:r w:rsidR="00412E06">
              <w:rPr>
                <w:sz w:val="20"/>
                <w:szCs w:val="20"/>
              </w:rPr>
              <w:t xml:space="preserve"> Buhalterinės apskaitos skyriui</w:t>
            </w:r>
            <w:r w:rsidR="00DD7E4C">
              <w:rPr>
                <w:sz w:val="20"/>
                <w:szCs w:val="20"/>
              </w:rPr>
              <w:t>.</w:t>
            </w:r>
          </w:p>
        </w:tc>
      </w:tr>
    </w:tbl>
    <w:p w14:paraId="02D04BC0" w14:textId="4392506E" w:rsidR="008C20A1" w:rsidRPr="00412E06" w:rsidRDefault="00412E06">
      <w:pPr>
        <w:rPr>
          <w:sz w:val="22"/>
          <w:szCs w:val="22"/>
        </w:rPr>
      </w:pPr>
      <w:r w:rsidRPr="00412E06">
        <w:rPr>
          <w:sz w:val="22"/>
          <w:szCs w:val="22"/>
        </w:rPr>
        <w:t>Projekto autorė</w:t>
      </w:r>
      <w:r w:rsidR="00D60EFA" w:rsidRPr="00412E06">
        <w:rPr>
          <w:sz w:val="22"/>
          <w:szCs w:val="22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412E06" w14:paraId="02D04BC4" w14:textId="77777777" w:rsidTr="00825E3E">
        <w:trPr>
          <w:trHeight w:val="180"/>
        </w:trPr>
        <w:tc>
          <w:tcPr>
            <w:tcW w:w="6379" w:type="dxa"/>
          </w:tcPr>
          <w:p w14:paraId="7662E6F4" w14:textId="77777777" w:rsidR="00EA2A5B" w:rsidRDefault="00825E3E" w:rsidP="00B77981">
            <w:pPr>
              <w:pStyle w:val="Antrats"/>
              <w:ind w:left="8" w:hanging="8"/>
              <w:rPr>
                <w:sz w:val="22"/>
                <w:szCs w:val="22"/>
                <w:lang w:eastAsia="de-DE"/>
              </w:rPr>
            </w:pPr>
            <w:r w:rsidRPr="00412E06">
              <w:rPr>
                <w:sz w:val="22"/>
                <w:szCs w:val="22"/>
                <w:lang w:eastAsia="de-DE"/>
              </w:rPr>
              <w:t>Vietinio ūkio ir investicijų skyri</w:t>
            </w:r>
            <w:r w:rsidR="00412E06" w:rsidRPr="00412E06">
              <w:rPr>
                <w:sz w:val="22"/>
                <w:szCs w:val="22"/>
                <w:lang w:eastAsia="de-DE"/>
              </w:rPr>
              <w:t>a</w:t>
            </w:r>
            <w:r w:rsidRPr="00412E06">
              <w:rPr>
                <w:sz w:val="22"/>
                <w:szCs w:val="22"/>
                <w:lang w:eastAsia="de-DE"/>
              </w:rPr>
              <w:t>us</w:t>
            </w:r>
          </w:p>
          <w:p w14:paraId="02D04BC2" w14:textId="41563CF5" w:rsidR="00825E3E" w:rsidRPr="00412E06" w:rsidRDefault="00412E06" w:rsidP="00B77981">
            <w:pPr>
              <w:pStyle w:val="Antrats"/>
              <w:ind w:left="8" w:hanging="8"/>
              <w:rPr>
                <w:sz w:val="22"/>
                <w:szCs w:val="22"/>
                <w:lang w:eastAsia="de-DE"/>
              </w:rPr>
            </w:pPr>
            <w:r w:rsidRPr="00412E06">
              <w:rPr>
                <w:sz w:val="22"/>
                <w:szCs w:val="22"/>
                <w:lang w:eastAsia="de-DE"/>
              </w:rPr>
              <w:t>v</w:t>
            </w:r>
            <w:r w:rsidR="00825E3E" w:rsidRPr="00412E06">
              <w:rPr>
                <w:sz w:val="22"/>
                <w:szCs w:val="22"/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66205786" w14:textId="77777777" w:rsidR="00EA2A5B" w:rsidRDefault="00EA2A5B" w:rsidP="00825E3E">
            <w:pPr>
              <w:ind w:right="-105"/>
              <w:jc w:val="right"/>
              <w:rPr>
                <w:sz w:val="22"/>
                <w:szCs w:val="22"/>
                <w:lang w:eastAsia="de-DE"/>
              </w:rPr>
            </w:pPr>
          </w:p>
          <w:p w14:paraId="02D04BC3" w14:textId="4B430B96" w:rsidR="00825E3E" w:rsidRPr="00412E06" w:rsidRDefault="00825E3E" w:rsidP="00825E3E">
            <w:pPr>
              <w:ind w:right="-105"/>
              <w:jc w:val="right"/>
              <w:rPr>
                <w:sz w:val="22"/>
                <w:szCs w:val="22"/>
              </w:rPr>
            </w:pPr>
            <w:r w:rsidRPr="00412E06">
              <w:rPr>
                <w:sz w:val="22"/>
                <w:szCs w:val="22"/>
                <w:lang w:eastAsia="de-DE"/>
              </w:rPr>
              <w:t>Ramutė Perminienė</w:t>
            </w:r>
          </w:p>
        </w:tc>
      </w:tr>
    </w:tbl>
    <w:p w14:paraId="02D04BC6" w14:textId="2E70B6B5" w:rsidR="00D60EFA" w:rsidRPr="00412E06" w:rsidRDefault="00D60EFA">
      <w:pPr>
        <w:rPr>
          <w:sz w:val="22"/>
          <w:szCs w:val="22"/>
        </w:rPr>
      </w:pPr>
      <w:r w:rsidRPr="00412E06">
        <w:rPr>
          <w:sz w:val="22"/>
          <w:szCs w:val="22"/>
        </w:rPr>
        <w:tab/>
      </w:r>
    </w:p>
    <w:p w14:paraId="02D04BC9" w14:textId="5A8B5996" w:rsidR="0042787C" w:rsidRPr="00412E06" w:rsidRDefault="00C60D3D" w:rsidP="0042787C">
      <w:pPr>
        <w:jc w:val="both"/>
        <w:rPr>
          <w:sz w:val="22"/>
          <w:szCs w:val="22"/>
        </w:rPr>
      </w:pPr>
      <w:r w:rsidRPr="00412E06">
        <w:rPr>
          <w:sz w:val="22"/>
          <w:szCs w:val="22"/>
        </w:rPr>
        <w:t>SUDERINTA</w:t>
      </w:r>
      <w:r w:rsidRPr="00412E06">
        <w:rPr>
          <w:sz w:val="22"/>
          <w:szCs w:val="22"/>
        </w:rPr>
        <w:br/>
      </w:r>
      <w:r w:rsidR="0042787C" w:rsidRPr="00412E06">
        <w:rPr>
          <w:sz w:val="22"/>
          <w:szCs w:val="22"/>
        </w:rPr>
        <w:t>Administracijos direktori</w:t>
      </w:r>
      <w:r w:rsidR="005646E8" w:rsidRPr="00412E06">
        <w:rPr>
          <w:sz w:val="22"/>
          <w:szCs w:val="22"/>
        </w:rPr>
        <w:t>us</w:t>
      </w:r>
    </w:p>
    <w:p w14:paraId="22BEFD7E" w14:textId="77777777" w:rsidR="0074367E" w:rsidRPr="00412E06" w:rsidRDefault="0074367E">
      <w:pPr>
        <w:jc w:val="both"/>
        <w:rPr>
          <w:sz w:val="22"/>
          <w:szCs w:val="22"/>
        </w:rPr>
      </w:pPr>
      <w:r w:rsidRPr="00412E06">
        <w:rPr>
          <w:sz w:val="22"/>
          <w:szCs w:val="22"/>
        </w:rPr>
        <w:t xml:space="preserve">Žydrūnas Ramanavičius </w:t>
      </w:r>
    </w:p>
    <w:p w14:paraId="02D04BCB" w14:textId="414F8570" w:rsidR="00B07BC5" w:rsidRPr="00412E06" w:rsidRDefault="00C60D3D">
      <w:pPr>
        <w:jc w:val="both"/>
        <w:rPr>
          <w:sz w:val="22"/>
          <w:szCs w:val="22"/>
        </w:rPr>
      </w:pPr>
      <w:r w:rsidRPr="00412E06">
        <w:rPr>
          <w:sz w:val="22"/>
          <w:szCs w:val="22"/>
        </w:rPr>
        <w:t>2020-09-15</w:t>
      </w:r>
    </w:p>
    <w:sectPr w:rsidR="00B07BC5" w:rsidRPr="00412E06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03CF7" w14:textId="77777777" w:rsidR="00F32162" w:rsidRDefault="00F32162">
      <w:r>
        <w:separator/>
      </w:r>
    </w:p>
  </w:endnote>
  <w:endnote w:type="continuationSeparator" w:id="0">
    <w:p w14:paraId="27D7DEA4" w14:textId="77777777" w:rsidR="00F32162" w:rsidRDefault="00F3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D5E9E" w14:textId="77777777" w:rsidR="00F32162" w:rsidRDefault="00F32162">
      <w:r>
        <w:separator/>
      </w:r>
    </w:p>
  </w:footnote>
  <w:footnote w:type="continuationSeparator" w:id="0">
    <w:p w14:paraId="083AC171" w14:textId="77777777" w:rsidR="00F32162" w:rsidRDefault="00F3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3" w14:textId="77777777" w:rsidR="00B07BC5" w:rsidRDefault="00C60D3D">
    <w:pPr>
      <w:pStyle w:val="Antrats"/>
    </w:pPr>
    <w:r>
      <w:rPr>
        <w:noProof/>
        <w:lang w:val="en-US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buotojas">
    <w15:presenceInfo w15:providerId="None" w15:userId="Darbuoto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5"/>
    <w:rsid w:val="000A6781"/>
    <w:rsid w:val="00127AF1"/>
    <w:rsid w:val="001C2F38"/>
    <w:rsid w:val="00294359"/>
    <w:rsid w:val="00351C61"/>
    <w:rsid w:val="003B4A17"/>
    <w:rsid w:val="00412E06"/>
    <w:rsid w:val="0042787C"/>
    <w:rsid w:val="004656CA"/>
    <w:rsid w:val="0048030B"/>
    <w:rsid w:val="005646E8"/>
    <w:rsid w:val="005E31E8"/>
    <w:rsid w:val="0074367E"/>
    <w:rsid w:val="00825E3E"/>
    <w:rsid w:val="008C20A1"/>
    <w:rsid w:val="009E2F24"/>
    <w:rsid w:val="00B07BC5"/>
    <w:rsid w:val="00B41040"/>
    <w:rsid w:val="00B77981"/>
    <w:rsid w:val="00C15C39"/>
    <w:rsid w:val="00C60D3D"/>
    <w:rsid w:val="00C67F83"/>
    <w:rsid w:val="00CF25B6"/>
    <w:rsid w:val="00D036EB"/>
    <w:rsid w:val="00D60EFA"/>
    <w:rsid w:val="00D6625C"/>
    <w:rsid w:val="00DD7E4C"/>
    <w:rsid w:val="00E00D1A"/>
    <w:rsid w:val="00E3360E"/>
    <w:rsid w:val="00EA2A5B"/>
    <w:rsid w:val="00EA7894"/>
    <w:rsid w:val="00EE1A37"/>
    <w:rsid w:val="00F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Antrinispavadinimas">
    <w:name w:val="Subtitle"/>
    <w:basedOn w:val="prastasis"/>
    <w:link w:val="Antrinispavadinimas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C3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Antrinispavadinimas">
    <w:name w:val="Subtitle"/>
    <w:basedOn w:val="prastasis"/>
    <w:link w:val="Antrinispavadinimas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C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Windows User</cp:lastModifiedBy>
  <cp:revision>2</cp:revision>
  <dcterms:created xsi:type="dcterms:W3CDTF">2020-09-14T08:40:00Z</dcterms:created>
  <dcterms:modified xsi:type="dcterms:W3CDTF">2020-09-14T08:40:00Z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