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B2DDE" w14:textId="77777777" w:rsidR="00B07BC5" w:rsidRDefault="00B07BC5">
      <w:pPr>
        <w:pStyle w:val="Pavadinimas"/>
        <w:rPr>
          <w:sz w:val="28"/>
          <w:szCs w:val="28"/>
        </w:rPr>
      </w:pPr>
    </w:p>
    <w:p w14:paraId="212B6B47" w14:textId="77777777" w:rsidR="00B07BC5" w:rsidRDefault="00B07BC5" w:rsidP="00D60EFA">
      <w:pPr>
        <w:pStyle w:val="Pavadinimas"/>
        <w:jc w:val="left"/>
        <w:rPr>
          <w:sz w:val="28"/>
          <w:szCs w:val="28"/>
        </w:rPr>
      </w:pPr>
    </w:p>
    <w:p w14:paraId="19BF3D2A" w14:textId="77777777" w:rsidR="00B07BC5" w:rsidRDefault="00C60D3D">
      <w:pPr>
        <w:pStyle w:val="Pavadinimas"/>
        <w:rPr>
          <w:sz w:val="28"/>
          <w:szCs w:val="28"/>
        </w:rPr>
      </w:pPr>
      <w:r>
        <w:rPr>
          <w:sz w:val="28"/>
          <w:szCs w:val="28"/>
        </w:rPr>
        <w:t>SKUODO  RAJONO SAVIVALDYBĖS TARYBA</w:t>
      </w:r>
    </w:p>
    <w:p w14:paraId="589A3AD7" w14:textId="77777777" w:rsidR="00B07BC5" w:rsidRPr="00294359" w:rsidRDefault="00B07BC5">
      <w:pPr>
        <w:jc w:val="center"/>
        <w:rPr>
          <w:sz w:val="20"/>
          <w:szCs w:val="20"/>
        </w:rPr>
      </w:pPr>
    </w:p>
    <w:p w14:paraId="2FD027FE" w14:textId="77777777" w:rsidR="00B07BC5" w:rsidRDefault="00C60D3D">
      <w:pPr>
        <w:pStyle w:val="Paantrat"/>
        <w:tabs>
          <w:tab w:val="center" w:pos="4819"/>
          <w:tab w:val="right" w:pos="9638"/>
        </w:tabs>
        <w:jc w:val="left"/>
        <w:rPr>
          <w:b w:val="0"/>
          <w:bCs w:val="0"/>
        </w:rPr>
      </w:pPr>
      <w:r>
        <w:rPr>
          <w:noProof/>
        </w:rPr>
        <mc:AlternateContent>
          <mc:Choice Requires="wps">
            <w:drawing>
              <wp:anchor distT="0" distB="0" distL="114300" distR="114300" simplePos="0" relativeHeight="2" behindDoc="0" locked="0" layoutInCell="1" allowOverlap="1" wp14:anchorId="58B75A0D" wp14:editId="0D0695F1">
                <wp:simplePos x="0" y="0"/>
                <wp:positionH relativeFrom="column">
                  <wp:posOffset>4837748</wp:posOffset>
                </wp:positionH>
                <wp:positionV relativeFrom="paragraph">
                  <wp:posOffset>4763</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910" cy="1254760"/>
                        </a:xfrm>
                        <a:prstGeom prst="rect">
                          <a:avLst/>
                        </a:prstGeom>
                        <a:noFill/>
                        <a:ln>
                          <a:noFill/>
                        </a:ln>
                      </wps:spPr>
                      <wps:style>
                        <a:lnRef idx="0">
                          <a:scrgbClr r="0" g="0" b="0"/>
                        </a:lnRef>
                        <a:fillRef idx="0">
                          <a:scrgbClr r="0" g="0" b="0"/>
                        </a:fillRef>
                        <a:effectRef idx="0">
                          <a:scrgbClr r="0" g="0" b="0"/>
                        </a:effectRef>
                        <a:fontRef idx="minor"/>
                      </wps:style>
                      <wps:txbx>
                        <w:txbxContent>
                          <w:p w14:paraId="4D2C50C2" w14:textId="77777777" w:rsidR="00B07BC5" w:rsidRDefault="00C60D3D">
                            <w:pPr>
                              <w:pStyle w:val="Kadroturinys"/>
                              <w:rPr>
                                <w:sz w:val="20"/>
                                <w:szCs w:val="20"/>
                              </w:rPr>
                            </w:pPr>
                            <w:r>
                              <w:rPr>
                                <w:sz w:val="20"/>
                                <w:szCs w:val="20"/>
                              </w:rPr>
                              <w:t>Spausdinti _____ vnt.</w:t>
                            </w:r>
                          </w:p>
                          <w:p w14:paraId="38230D2D" w14:textId="77777777" w:rsidR="00B07BC5" w:rsidRDefault="00B07BC5">
                            <w:pPr>
                              <w:pStyle w:val="Kadroturinys"/>
                              <w:rPr>
                                <w:sz w:val="20"/>
                                <w:szCs w:val="20"/>
                              </w:rPr>
                            </w:pPr>
                          </w:p>
                          <w:p w14:paraId="33BD4400" w14:textId="77777777" w:rsidR="00B07BC5" w:rsidRDefault="00C60D3D">
                            <w:pPr>
                              <w:pStyle w:val="Kadroturinys"/>
                              <w:rPr>
                                <w:sz w:val="20"/>
                                <w:szCs w:val="20"/>
                              </w:rPr>
                            </w:pPr>
                            <w:r>
                              <w:rPr>
                                <w:sz w:val="20"/>
                                <w:szCs w:val="20"/>
                              </w:rPr>
                              <w:t>Dauginti    _____vnt.</w:t>
                            </w:r>
                          </w:p>
                          <w:p w14:paraId="7EE686DE" w14:textId="77777777" w:rsidR="00B07BC5" w:rsidRDefault="00B07BC5">
                            <w:pPr>
                              <w:pStyle w:val="Kadroturinys"/>
                              <w:rPr>
                                <w:sz w:val="20"/>
                                <w:szCs w:val="20"/>
                              </w:rPr>
                            </w:pPr>
                          </w:p>
                          <w:p w14:paraId="6CD0EECD" w14:textId="77777777" w:rsidR="00B07BC5" w:rsidRDefault="00C60D3D">
                            <w:pPr>
                              <w:pStyle w:val="Kadroturinys"/>
                              <w:rPr>
                                <w:sz w:val="20"/>
                                <w:szCs w:val="20"/>
                              </w:rPr>
                            </w:pPr>
                            <w:r>
                              <w:rPr>
                                <w:sz w:val="20"/>
                                <w:szCs w:val="20"/>
                              </w:rPr>
                              <w:t>Tarybos nariai balsavo:</w:t>
                            </w:r>
                          </w:p>
                          <w:p w14:paraId="26662DED" w14:textId="77777777" w:rsidR="00B07BC5" w:rsidRDefault="00C60D3D">
                            <w:pPr>
                              <w:pStyle w:val="Kadroturinys"/>
                              <w:rPr>
                                <w:sz w:val="20"/>
                                <w:szCs w:val="20"/>
                              </w:rPr>
                            </w:pPr>
                            <w:r>
                              <w:rPr>
                                <w:sz w:val="20"/>
                                <w:szCs w:val="20"/>
                              </w:rPr>
                              <w:t>Už _____________ .</w:t>
                            </w:r>
                          </w:p>
                          <w:p w14:paraId="38FCB5E3" w14:textId="77777777" w:rsidR="00B07BC5" w:rsidRDefault="00C60D3D">
                            <w:pPr>
                              <w:pStyle w:val="Kadroturinys"/>
                              <w:rPr>
                                <w:sz w:val="20"/>
                                <w:szCs w:val="20"/>
                              </w:rPr>
                            </w:pPr>
                            <w:r>
                              <w:rPr>
                                <w:sz w:val="20"/>
                                <w:szCs w:val="20"/>
                              </w:rPr>
                              <w:t>Prieš ___________ .</w:t>
                            </w:r>
                          </w:p>
                          <w:p w14:paraId="51DAA8AB" w14:textId="77777777" w:rsidR="00B07BC5" w:rsidRDefault="00C60D3D">
                            <w:pPr>
                              <w:pStyle w:val="Kadroturinys"/>
                            </w:pPr>
                            <w:r>
                              <w:rPr>
                                <w:sz w:val="20"/>
                                <w:szCs w:val="20"/>
                              </w:rPr>
                              <w:t>Susilaikė ________ .</w:t>
                            </w:r>
                          </w:p>
                        </w:txbxContent>
                      </wps:txbx>
                      <wps:bodyPr>
                        <a:noAutofit/>
                      </wps:bodyPr>
                    </wps:wsp>
                  </a:graphicData>
                </a:graphic>
              </wp:anchor>
            </w:drawing>
          </mc:Choice>
          <mc:Fallback>
            <w:pict>
              <v:rect w14:anchorId="3D7C4733" id="Text Box 2" o:spid="_x0000_s1026" style="position:absolute;margin-left:380.95pt;margin-top:.4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" filled="f" stroked="f">
                <v:textbox>
                  <w:txbxContent>
                    <w:p w:rsidR="00B07BC5" w:rsidRDefault="00C60D3D">
                      <w:pPr>
                        <w:pStyle w:val="Kadroturinys"/>
                        <w:rPr>
                          <w:sz w:val="20"/>
                          <w:szCs w:val="20"/>
                        </w:rPr>
                      </w:pPr>
                      <w:r>
                        <w:rPr>
                          <w:sz w:val="20"/>
                          <w:szCs w:val="20"/>
                        </w:rPr>
                        <w:t>Spausdinti _____ vnt.</w:t>
                      </w:r>
                    </w:p>
                    <w:p w:rsidR="00B07BC5" w:rsidRDefault="00B07BC5">
                      <w:pPr>
                        <w:pStyle w:val="Kadroturinys"/>
                        <w:rPr>
                          <w:sz w:val="20"/>
                          <w:szCs w:val="20"/>
                        </w:rPr>
                      </w:pPr>
                    </w:p>
                    <w:p w:rsidR="00B07BC5" w:rsidRDefault="00C60D3D">
                      <w:pPr>
                        <w:pStyle w:val="Kadroturinys"/>
                        <w:rPr>
                          <w:sz w:val="20"/>
                          <w:szCs w:val="20"/>
                        </w:rPr>
                      </w:pPr>
                      <w:r>
                        <w:rPr>
                          <w:sz w:val="20"/>
                          <w:szCs w:val="20"/>
                        </w:rPr>
                        <w:t>Dauginti    _____vnt.</w:t>
                      </w:r>
                    </w:p>
                    <w:p w:rsidR="00B07BC5" w:rsidRDefault="00B07BC5">
                      <w:pPr>
                        <w:pStyle w:val="Kadroturinys"/>
                        <w:rPr>
                          <w:sz w:val="20"/>
                          <w:szCs w:val="20"/>
                        </w:rPr>
                      </w:pPr>
                    </w:p>
                    <w:p w:rsidR="00B07BC5" w:rsidRDefault="00C60D3D">
                      <w:pPr>
                        <w:pStyle w:val="Kadroturinys"/>
                        <w:rPr>
                          <w:sz w:val="20"/>
                          <w:szCs w:val="20"/>
                        </w:rPr>
                      </w:pPr>
                      <w:r>
                        <w:rPr>
                          <w:sz w:val="20"/>
                          <w:szCs w:val="20"/>
                        </w:rPr>
                        <w:t>Tarybos nariai balsavo:</w:t>
                      </w:r>
                    </w:p>
                    <w:p w:rsidR="00B07BC5" w:rsidRDefault="00C60D3D">
                      <w:pPr>
                        <w:pStyle w:val="Kadroturinys"/>
                        <w:rPr>
                          <w:sz w:val="20"/>
                          <w:szCs w:val="20"/>
                        </w:rPr>
                      </w:pPr>
                      <w:r>
                        <w:rPr>
                          <w:sz w:val="20"/>
                          <w:szCs w:val="20"/>
                        </w:rPr>
                        <w:t>Už _____________ .</w:t>
                      </w:r>
                    </w:p>
                    <w:p w:rsidR="00B07BC5" w:rsidRDefault="00C60D3D">
                      <w:pPr>
                        <w:pStyle w:val="Kadroturinys"/>
                        <w:rPr>
                          <w:sz w:val="20"/>
                          <w:szCs w:val="20"/>
                        </w:rPr>
                      </w:pPr>
                      <w:r>
                        <w:rPr>
                          <w:sz w:val="20"/>
                          <w:szCs w:val="20"/>
                        </w:rPr>
                        <w:t>Prieš ___________ .</w:t>
                      </w:r>
                    </w:p>
                    <w:p w:rsidR="00B07BC5" w:rsidRDefault="00C60D3D">
                      <w:pPr>
                        <w:pStyle w:val="Kadroturinys"/>
                      </w:pPr>
                      <w:r>
                        <w:rPr>
                          <w:sz w:val="20"/>
                          <w:szCs w:val="20"/>
                        </w:rPr>
                        <w:t>Susilaikė ________ .</w:t>
                      </w:r>
                    </w:p>
                  </w:txbxContent>
                </v:textbox>
              </v:rect>
            </w:pict>
          </mc:Fallback>
        </mc:AlternateContent>
      </w:r>
      <w:r>
        <w:tab/>
        <w:t>SPRENDIMO PROJEKTO AIŠKINAMASIS RAŠTAS</w:t>
      </w:r>
      <w:r>
        <w:tab/>
      </w:r>
    </w:p>
    <w:p w14:paraId="5F9B059A" w14:textId="77777777" w:rsidR="00B07BC5" w:rsidRDefault="00B07BC5">
      <w:pPr>
        <w:jc w:val="center"/>
        <w:rPr>
          <w:sz w:val="20"/>
        </w:rPr>
      </w:pPr>
    </w:p>
    <w:tbl>
      <w:tblPr>
        <w:tblW w:w="5610" w:type="dxa"/>
        <w:tblInd w:w="1791" w:type="dxa"/>
        <w:tblLook w:val="01E0" w:firstRow="1" w:lastRow="1" w:firstColumn="1" w:lastColumn="1" w:noHBand="0" w:noVBand="0"/>
      </w:tblPr>
      <w:tblGrid>
        <w:gridCol w:w="2992"/>
        <w:gridCol w:w="2618"/>
      </w:tblGrid>
      <w:tr w:rsidR="00B07BC5" w14:paraId="74E57331" w14:textId="77777777">
        <w:tc>
          <w:tcPr>
            <w:tcW w:w="2991" w:type="dxa"/>
            <w:shd w:val="clear" w:color="auto" w:fill="auto"/>
          </w:tcPr>
          <w:p w14:paraId="5932C5FA" w14:textId="77777777" w:rsidR="00B07BC5" w:rsidRDefault="00C60D3D">
            <w:pPr>
              <w:jc w:val="right"/>
            </w:pPr>
            <w:r>
              <w:t>2020 m. rugpjūčio 18 d.</w:t>
            </w:r>
          </w:p>
        </w:tc>
        <w:tc>
          <w:tcPr>
            <w:tcW w:w="2618" w:type="dxa"/>
            <w:shd w:val="clear" w:color="auto" w:fill="auto"/>
          </w:tcPr>
          <w:p w14:paraId="0BE1EA48" w14:textId="77777777" w:rsidR="00B07BC5" w:rsidRDefault="00C60D3D">
            <w:r>
              <w:t>Nr. T10-162</w:t>
            </w:r>
            <w:r w:rsidR="00D60EFA">
              <w:t>/</w:t>
            </w:r>
            <w:r>
              <w:t>T9-</w:t>
            </w:r>
          </w:p>
        </w:tc>
      </w:tr>
    </w:tbl>
    <w:p w14:paraId="218110FE" w14:textId="77777777" w:rsidR="00B07BC5" w:rsidRDefault="00C60D3D" w:rsidP="005F5903">
      <w:pPr>
        <w:jc w:val="center"/>
      </w:pPr>
      <w:r>
        <w:t>Skuodas</w:t>
      </w:r>
    </w:p>
    <w:p w14:paraId="6F75B337" w14:textId="77777777" w:rsidR="00B07BC5" w:rsidRDefault="00C60D3D">
      <w:pPr>
        <w:jc w:val="both"/>
        <w:rPr>
          <w:sz w:val="22"/>
        </w:rPr>
      </w:pPr>
      <w:r>
        <w:rPr>
          <w:sz w:val="22"/>
        </w:rPr>
        <w:tab/>
      </w:r>
    </w:p>
    <w:p w14:paraId="1169481C" w14:textId="77777777" w:rsidR="00B07BC5" w:rsidRDefault="00C60D3D">
      <w:pPr>
        <w:jc w:val="both"/>
        <w:rPr>
          <w:sz w:val="10"/>
        </w:rPr>
      </w:pPr>
      <w:r>
        <w:rPr>
          <w:sz w:val="22"/>
        </w:rPr>
        <w:t xml:space="preserve"> </w:t>
      </w:r>
    </w:p>
    <w:p w14:paraId="0F0008DB" w14:textId="77777777" w:rsidR="00B07BC5" w:rsidRDefault="00B07BC5">
      <w:pPr>
        <w:ind w:firstLine="720"/>
      </w:pPr>
    </w:p>
    <w:p w14:paraId="0F607342" w14:textId="77777777" w:rsidR="00B07BC5" w:rsidRDefault="00B07BC5">
      <w:pPr>
        <w:ind w:firstLine="720"/>
      </w:pPr>
    </w:p>
    <w:p w14:paraId="02325936" w14:textId="77777777" w:rsidR="00B07BC5" w:rsidRDefault="00C60D3D" w:rsidP="008417A4">
      <w:pPr>
        <w:ind w:firstLine="1247"/>
        <w:jc w:val="both"/>
      </w:pPr>
      <w:r>
        <w:t xml:space="preserve">Sprendimo projekto pavadinimas </w:t>
      </w:r>
      <w:r w:rsidR="00F722A4" w:rsidRPr="00B623BF">
        <w:rPr>
          <w:b/>
        </w:rPr>
        <w:t xml:space="preserve">DĖL SKUODO RAJONO SAVIVALDYBĖS </w:t>
      </w:r>
      <w:r w:rsidR="00F722A4">
        <w:rPr>
          <w:b/>
        </w:rPr>
        <w:t xml:space="preserve">KONSOLIDUOTŲJŲ ATASKAITŲ </w:t>
      </w:r>
      <w:r w:rsidR="00F722A4" w:rsidRPr="00B623BF">
        <w:rPr>
          <w:b/>
        </w:rPr>
        <w:t>201</w:t>
      </w:r>
      <w:r w:rsidR="007F7153">
        <w:rPr>
          <w:b/>
        </w:rPr>
        <w:t>9</w:t>
      </w:r>
      <w:r w:rsidR="00F722A4" w:rsidRPr="00B623BF">
        <w:rPr>
          <w:b/>
        </w:rPr>
        <w:t xml:space="preserve"> METŲ </w:t>
      </w:r>
      <w:r w:rsidR="00F722A4" w:rsidRPr="00A230A4">
        <w:rPr>
          <w:b/>
        </w:rPr>
        <w:t xml:space="preserve">RINKINIO </w:t>
      </w:r>
      <w:r w:rsidR="00183168">
        <w:rPr>
          <w:b/>
        </w:rPr>
        <w:t>PA</w:t>
      </w:r>
      <w:r w:rsidR="00F722A4" w:rsidRPr="00A230A4">
        <w:rPr>
          <w:b/>
        </w:rPr>
        <w:t>TVIRTINIMO</w:t>
      </w:r>
      <w:r w:rsidR="00F722A4" w:rsidRPr="008C20A1" w:rsidDel="00F722A4">
        <w:rPr>
          <w:b/>
        </w:rPr>
        <w:t xml:space="preserve"> </w:t>
      </w:r>
    </w:p>
    <w:p w14:paraId="609522DD" w14:textId="77777777" w:rsidR="00433391" w:rsidRDefault="00C60D3D">
      <w:pPr>
        <w:jc w:val="both"/>
      </w:pPr>
      <w:r>
        <w:tab/>
      </w:r>
    </w:p>
    <w:p w14:paraId="5467659B" w14:textId="37BF7D63" w:rsidR="00B07BC5" w:rsidRDefault="00C60D3D" w:rsidP="005F5903">
      <w:pPr>
        <w:ind w:firstLine="1247"/>
        <w:jc w:val="both"/>
        <w:rPr>
          <w:sz w:val="22"/>
          <w:szCs w:val="22"/>
        </w:rPr>
      </w:pPr>
      <w:r w:rsidRPr="005F5903">
        <w:rPr>
          <w:sz w:val="22"/>
          <w:szCs w:val="22"/>
        </w:rPr>
        <w:t>Pranešėja</w:t>
      </w:r>
      <w:r w:rsidR="00690008" w:rsidRPr="005F5903">
        <w:rPr>
          <w:sz w:val="22"/>
          <w:szCs w:val="22"/>
        </w:rPr>
        <w:t xml:space="preserve"> </w:t>
      </w:r>
      <w:r w:rsidR="00F722A4" w:rsidRPr="005F5903">
        <w:rPr>
          <w:sz w:val="22"/>
          <w:szCs w:val="22"/>
        </w:rPr>
        <w:t>Nijolė Mackevičienė</w:t>
      </w:r>
    </w:p>
    <w:p w14:paraId="483A0A91" w14:textId="77777777" w:rsidR="008417A4" w:rsidRPr="005F5903" w:rsidRDefault="008417A4" w:rsidP="005F5903">
      <w:pPr>
        <w:ind w:firstLine="1247"/>
        <w:jc w:val="both"/>
        <w:rPr>
          <w:sz w:val="22"/>
          <w:szCs w:val="22"/>
        </w:rPr>
      </w:pPr>
    </w:p>
    <w:p w14:paraId="1DB1DCAD" w14:textId="77777777" w:rsidR="00F722A4" w:rsidRPr="005F5903" w:rsidRDefault="00C60D3D" w:rsidP="005F5903">
      <w:pPr>
        <w:ind w:firstLine="1247"/>
        <w:jc w:val="both"/>
        <w:rPr>
          <w:sz w:val="22"/>
          <w:szCs w:val="22"/>
        </w:rPr>
      </w:pPr>
      <w:r w:rsidRPr="005F5903">
        <w:rPr>
          <w:sz w:val="22"/>
          <w:szCs w:val="22"/>
        </w:rPr>
        <w:t>1. Rengiamo projekto rengimo tikslas, esama padėtis šiuo klausimu, galimos neigiamos pasekmės priėmus sprendimą ir kokių priemonių reik</w:t>
      </w:r>
      <w:r w:rsidR="00690008" w:rsidRPr="005F5903">
        <w:rPr>
          <w:sz w:val="22"/>
          <w:szCs w:val="22"/>
        </w:rPr>
        <w:t>ė</w:t>
      </w:r>
      <w:r w:rsidRPr="005F5903">
        <w:rPr>
          <w:sz w:val="22"/>
          <w:szCs w:val="22"/>
        </w:rPr>
        <w:t xml:space="preserve">tų imtis, kad jų būtų išvengta:    </w:t>
      </w:r>
    </w:p>
    <w:p w14:paraId="4B6BABDE" w14:textId="77777777" w:rsidR="00F722A4" w:rsidRPr="005F5903" w:rsidRDefault="00F722A4">
      <w:pPr>
        <w:ind w:firstLine="1247"/>
        <w:jc w:val="both"/>
        <w:rPr>
          <w:sz w:val="22"/>
          <w:szCs w:val="22"/>
        </w:rPr>
      </w:pPr>
      <w:r w:rsidRPr="005F5903">
        <w:rPr>
          <w:sz w:val="22"/>
          <w:szCs w:val="22"/>
        </w:rPr>
        <w:t>Skuodo rajono savivaldybės konsoliduotųjų ataskaitų 201</w:t>
      </w:r>
      <w:r w:rsidR="007F7153">
        <w:rPr>
          <w:sz w:val="22"/>
          <w:szCs w:val="22"/>
        </w:rPr>
        <w:t>9</w:t>
      </w:r>
      <w:r w:rsidRPr="005F5903">
        <w:rPr>
          <w:sz w:val="22"/>
          <w:szCs w:val="22"/>
        </w:rPr>
        <w:t xml:space="preserve"> metų rinkinys parengtas vadovaujantis Lietuvos Respublikos vietos savivaldos įstatymu, Biudžeto sandaros įstatymu, Viešojo sektoriaus atskaitomybės įstatymu.</w:t>
      </w:r>
    </w:p>
    <w:p w14:paraId="7CAD4760" w14:textId="77777777" w:rsidR="00F722A4" w:rsidRPr="005F5903" w:rsidRDefault="00F722A4">
      <w:pPr>
        <w:ind w:firstLine="1247"/>
        <w:jc w:val="both"/>
        <w:rPr>
          <w:sz w:val="22"/>
          <w:szCs w:val="22"/>
        </w:rPr>
      </w:pPr>
      <w:r w:rsidRPr="005F5903">
        <w:rPr>
          <w:sz w:val="22"/>
          <w:szCs w:val="22"/>
        </w:rPr>
        <w:t>Konsoliduotųjų ataskaitų rinkinį sudaro biudžeto vykdymo ataskaitų rinkinys ir konsoliduotųjų finansinių ataskaitų rinkinys.</w:t>
      </w:r>
    </w:p>
    <w:p w14:paraId="1E982503" w14:textId="77777777" w:rsidR="00F722A4" w:rsidRPr="005F5903" w:rsidRDefault="00F722A4">
      <w:pPr>
        <w:ind w:firstLine="1247"/>
        <w:jc w:val="both"/>
        <w:rPr>
          <w:sz w:val="22"/>
          <w:szCs w:val="22"/>
        </w:rPr>
      </w:pPr>
      <w:r w:rsidRPr="005F5903">
        <w:rPr>
          <w:sz w:val="22"/>
          <w:szCs w:val="22"/>
        </w:rPr>
        <w:t xml:space="preserve">Biudžeto vykdymo ataskaitų rinkinys pagal </w:t>
      </w:r>
      <w:r w:rsidR="00433391">
        <w:rPr>
          <w:sz w:val="22"/>
          <w:szCs w:val="22"/>
        </w:rPr>
        <w:t>f</w:t>
      </w:r>
      <w:r w:rsidRPr="005F5903">
        <w:rPr>
          <w:sz w:val="22"/>
          <w:szCs w:val="22"/>
        </w:rPr>
        <w:t>inansų ministro nustatytas formas pateiktas Finansų ministerijai. Biudžeto vykdymo ataskaitų rinkinys parengtas vadovaujantis pajamų ir išlaidų apskaitos duomenimis, asignavimų valdytojų pateiktomis žemesniojo lygio biudžeto vykdymo ataskaitomis. Biudžeto vykdymo ataskaitų rinkinys parengtas pinigų principu.</w:t>
      </w:r>
    </w:p>
    <w:p w14:paraId="4DD0B6BC" w14:textId="77777777" w:rsidR="00F722A4" w:rsidRPr="005F5903" w:rsidRDefault="00F722A4">
      <w:pPr>
        <w:ind w:firstLine="1247"/>
        <w:jc w:val="both"/>
        <w:rPr>
          <w:sz w:val="22"/>
          <w:szCs w:val="22"/>
        </w:rPr>
      </w:pPr>
      <w:r w:rsidRPr="005F5903">
        <w:rPr>
          <w:sz w:val="22"/>
          <w:szCs w:val="22"/>
        </w:rPr>
        <w:t>Konsoliduotųjų finansinių ataskaitų rinkinys parengtas vadovaujantis Lietuvos Respublikos viešojo sektoriaus atskaitomybės įstatymu ir Viešojo sektoriaus apskaitos  ir finansinės atskaitomybės standartais (VSAFAS). Konsoliduotųjų finansinių ataskaitų rinkinys parengtas naudojantis viešojo sektoriaus apskaitos ir ataskaitų konsolidavimo informacine sistema (VSAKIS).</w:t>
      </w:r>
    </w:p>
    <w:p w14:paraId="5AFF318C" w14:textId="77777777" w:rsidR="00F722A4" w:rsidRPr="005F5903" w:rsidRDefault="00F722A4">
      <w:pPr>
        <w:ind w:firstLine="1247"/>
        <w:jc w:val="both"/>
        <w:rPr>
          <w:sz w:val="22"/>
          <w:szCs w:val="22"/>
        </w:rPr>
      </w:pPr>
      <w:r w:rsidRPr="005F5903">
        <w:rPr>
          <w:sz w:val="22"/>
          <w:szCs w:val="22"/>
        </w:rPr>
        <w:t xml:space="preserve">Išsamesnė informacija pateikiama rinkinių aiškinamuosiuose raštuose. </w:t>
      </w:r>
    </w:p>
    <w:p w14:paraId="0B1CAD3E" w14:textId="77777777" w:rsidR="00B07BC5" w:rsidRPr="005F5903" w:rsidRDefault="00C60D3D" w:rsidP="005F5903">
      <w:pPr>
        <w:ind w:firstLine="1247"/>
        <w:jc w:val="both"/>
        <w:rPr>
          <w:sz w:val="22"/>
          <w:szCs w:val="22"/>
        </w:rPr>
      </w:pPr>
      <w:r w:rsidRPr="005F5903">
        <w:rPr>
          <w:sz w:val="22"/>
          <w:szCs w:val="22"/>
        </w:rPr>
        <w:t>2. Sprendimo projektas suderintas, specialistų vertinimai ir išvados. Ekonominiai skaičiavimai:</w:t>
      </w:r>
    </w:p>
    <w:p w14:paraId="662ECDC8" w14:textId="77777777" w:rsidR="00F722A4" w:rsidRPr="005F5903" w:rsidRDefault="00F722A4" w:rsidP="005F5903">
      <w:pPr>
        <w:ind w:firstLine="1247"/>
        <w:jc w:val="both"/>
        <w:rPr>
          <w:sz w:val="22"/>
          <w:szCs w:val="22"/>
        </w:rPr>
      </w:pPr>
      <w:r w:rsidRPr="005F5903">
        <w:rPr>
          <w:sz w:val="22"/>
          <w:szCs w:val="22"/>
        </w:rPr>
        <w:t>Skuodo rajono savivaldybės kontrolės ir audito tarnybos 20</w:t>
      </w:r>
      <w:r w:rsidR="007F7153">
        <w:rPr>
          <w:sz w:val="22"/>
          <w:szCs w:val="22"/>
        </w:rPr>
        <w:t>20</w:t>
      </w:r>
      <w:r w:rsidRPr="005F5903">
        <w:rPr>
          <w:sz w:val="22"/>
          <w:szCs w:val="22"/>
        </w:rPr>
        <w:t xml:space="preserve"> m. liepos 1</w:t>
      </w:r>
      <w:r w:rsidR="007F7153">
        <w:rPr>
          <w:sz w:val="22"/>
          <w:szCs w:val="22"/>
        </w:rPr>
        <w:t>5</w:t>
      </w:r>
      <w:r w:rsidRPr="005F5903">
        <w:rPr>
          <w:sz w:val="22"/>
          <w:szCs w:val="22"/>
        </w:rPr>
        <w:t xml:space="preserve"> d. ataskaita Nr. KADV3-</w:t>
      </w:r>
      <w:r w:rsidR="007F7153">
        <w:rPr>
          <w:sz w:val="22"/>
          <w:szCs w:val="22"/>
        </w:rPr>
        <w:t>3</w:t>
      </w:r>
      <w:r w:rsidRPr="005F5903">
        <w:rPr>
          <w:sz w:val="22"/>
          <w:szCs w:val="22"/>
        </w:rPr>
        <w:t>, išvada Nr. KADV3-</w:t>
      </w:r>
      <w:r w:rsidR="007F7153">
        <w:rPr>
          <w:sz w:val="22"/>
          <w:szCs w:val="22"/>
        </w:rPr>
        <w:t>4</w:t>
      </w:r>
      <w:r w:rsidRPr="005F5903">
        <w:rPr>
          <w:sz w:val="22"/>
          <w:szCs w:val="22"/>
        </w:rPr>
        <w:t xml:space="preserve"> (pridedama).</w:t>
      </w:r>
    </w:p>
    <w:tbl>
      <w:tblPr>
        <w:tblW w:w="9770" w:type="dxa"/>
        <w:tblInd w:w="-23"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585"/>
        <w:gridCol w:w="3402"/>
        <w:gridCol w:w="2488"/>
        <w:gridCol w:w="2046"/>
        <w:gridCol w:w="1249"/>
      </w:tblGrid>
      <w:tr w:rsidR="00B07BC5" w14:paraId="451DB43F" w14:textId="77777777" w:rsidTr="005F5903">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2C995C95" w14:textId="77777777" w:rsidR="00B07BC5" w:rsidRDefault="00C60D3D">
            <w:pPr>
              <w:jc w:val="center"/>
              <w:rPr>
                <w:sz w:val="18"/>
                <w:szCs w:val="18"/>
              </w:rPr>
            </w:pPr>
            <w:r>
              <w:rPr>
                <w:sz w:val="18"/>
                <w:szCs w:val="18"/>
              </w:rPr>
              <w:t>Eil.</w:t>
            </w:r>
            <w:r w:rsidR="00D60EFA">
              <w:rPr>
                <w:sz w:val="18"/>
                <w:szCs w:val="18"/>
              </w:rPr>
              <w:t xml:space="preserve"> </w:t>
            </w:r>
            <w:r>
              <w:rPr>
                <w:sz w:val="18"/>
                <w:szCs w:val="18"/>
              </w:rPr>
              <w:t>Nr.</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12817B53" w14:textId="77777777" w:rsidR="00B07BC5" w:rsidRDefault="00C60D3D">
            <w:pPr>
              <w:jc w:val="center"/>
              <w:rPr>
                <w:sz w:val="18"/>
                <w:szCs w:val="18"/>
              </w:rPr>
            </w:pPr>
            <w:r>
              <w:rPr>
                <w:sz w:val="18"/>
                <w:szCs w:val="18"/>
              </w:rPr>
              <w:t>Darbuotojo pareigos</w:t>
            </w:r>
          </w:p>
        </w:tc>
        <w:tc>
          <w:tcPr>
            <w:tcW w:w="2488"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C64E5AA" w14:textId="77777777" w:rsidR="00B07BC5" w:rsidRDefault="00C60D3D">
            <w:pPr>
              <w:jc w:val="center"/>
              <w:rPr>
                <w:sz w:val="18"/>
                <w:szCs w:val="18"/>
              </w:rPr>
            </w:pPr>
            <w:r>
              <w:rPr>
                <w:sz w:val="18"/>
                <w:szCs w:val="18"/>
              </w:rPr>
              <w:t>Vardas, pavardė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15CB5B50" w14:textId="77777777" w:rsidR="00B07BC5" w:rsidRDefault="00C60D3D">
            <w:pPr>
              <w:jc w:val="center"/>
              <w:rPr>
                <w:sz w:val="18"/>
                <w:szCs w:val="18"/>
              </w:rPr>
            </w:pPr>
            <w:r>
              <w:rPr>
                <w:sz w:val="18"/>
                <w:szCs w:val="18"/>
              </w:rPr>
              <w:t>Data</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357ADA83" w14:textId="77777777" w:rsidR="00B07BC5" w:rsidRDefault="00C60D3D">
            <w:pPr>
              <w:jc w:val="center"/>
              <w:rPr>
                <w:sz w:val="18"/>
                <w:szCs w:val="18"/>
              </w:rPr>
            </w:pPr>
            <w:r>
              <w:rPr>
                <w:sz w:val="18"/>
                <w:szCs w:val="18"/>
              </w:rPr>
              <w:t>Pastabos</w:t>
            </w:r>
          </w:p>
        </w:tc>
      </w:tr>
      <w:tr w:rsidR="00F722A4" w14:paraId="0B28A60C" w14:textId="77777777" w:rsidTr="005F5903">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1F98BADE" w14:textId="77777777" w:rsidR="00F722A4" w:rsidRPr="00433391" w:rsidRDefault="00F722A4" w:rsidP="00F722A4">
            <w:pPr>
              <w:jc w:val="center"/>
              <w:rPr>
                <w:sz w:val="18"/>
                <w:szCs w:val="18"/>
              </w:rPr>
            </w:pPr>
            <w:r w:rsidRPr="00433391">
              <w:rPr>
                <w:sz w:val="18"/>
                <w:szCs w:val="18"/>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4145924B" w14:textId="77777777" w:rsidR="00F722A4" w:rsidRPr="00433391" w:rsidRDefault="00F722A4" w:rsidP="00F722A4">
            <w:pPr>
              <w:rPr>
                <w:sz w:val="18"/>
                <w:szCs w:val="18"/>
              </w:rPr>
            </w:pPr>
            <w:r w:rsidRPr="00433391">
              <w:rPr>
                <w:sz w:val="18"/>
                <w:szCs w:val="18"/>
              </w:rPr>
              <w:t>Teisės, personalo ir dokumentų valdymo skyriaus vedėj</w:t>
            </w:r>
            <w:r w:rsidR="00433391" w:rsidRPr="00433391">
              <w:rPr>
                <w:sz w:val="18"/>
                <w:szCs w:val="18"/>
              </w:rPr>
              <w:t>o pavaduotoja, pavaduojanti skyriaus vedėją</w:t>
            </w:r>
          </w:p>
        </w:tc>
        <w:tc>
          <w:tcPr>
            <w:tcW w:w="248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250A1134" w14:textId="77777777" w:rsidR="00F722A4" w:rsidRPr="00433391" w:rsidRDefault="00433391" w:rsidP="00F722A4">
            <w:pPr>
              <w:jc w:val="center"/>
              <w:rPr>
                <w:sz w:val="18"/>
                <w:szCs w:val="18"/>
              </w:rPr>
            </w:pPr>
            <w:r w:rsidRPr="00433391">
              <w:rPr>
                <w:sz w:val="18"/>
                <w:szCs w:val="18"/>
              </w:rPr>
              <w:t>Sima Jablonskienė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E42B616" w14:textId="77777777" w:rsidR="00F722A4" w:rsidRPr="00433391" w:rsidRDefault="00F722A4" w:rsidP="00F722A4">
            <w:pPr>
              <w:jc w:val="center"/>
              <w:rPr>
                <w:sz w:val="18"/>
                <w:szCs w:val="18"/>
              </w:rPr>
            </w:pPr>
            <w:r w:rsidRPr="00433391">
              <w:rPr>
                <w:sz w:val="18"/>
                <w:szCs w:val="18"/>
              </w:rPr>
              <w:t>2020-08-18</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30501454" w14:textId="77777777" w:rsidR="00F722A4" w:rsidRPr="0042787C" w:rsidRDefault="00F722A4" w:rsidP="00F722A4">
            <w:pPr>
              <w:jc w:val="both"/>
              <w:rPr>
                <w:sz w:val="22"/>
                <w:szCs w:val="22"/>
              </w:rPr>
            </w:pPr>
          </w:p>
        </w:tc>
      </w:tr>
      <w:tr w:rsidR="00F722A4" w14:paraId="382237B5" w14:textId="77777777" w:rsidTr="005F5903">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3176D16F" w14:textId="77777777" w:rsidR="00F722A4" w:rsidRPr="00433391" w:rsidRDefault="00F722A4" w:rsidP="00F722A4">
            <w:pPr>
              <w:jc w:val="center"/>
              <w:rPr>
                <w:sz w:val="18"/>
                <w:szCs w:val="18"/>
              </w:rPr>
            </w:pPr>
            <w:r w:rsidRPr="00433391">
              <w:rPr>
                <w:sz w:val="18"/>
                <w:szCs w:val="18"/>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364D5635" w14:textId="77777777" w:rsidR="00F722A4" w:rsidRPr="00433391" w:rsidRDefault="00F722A4" w:rsidP="00F722A4">
            <w:pPr>
              <w:rPr>
                <w:sz w:val="18"/>
                <w:szCs w:val="18"/>
              </w:rPr>
            </w:pPr>
            <w:r w:rsidRPr="00433391">
              <w:rPr>
                <w:sz w:val="18"/>
                <w:szCs w:val="18"/>
              </w:rPr>
              <w:t xml:space="preserve">Teisės, personalo ir dokumentų valdymo skyriaus vyriausioji specialistė </w:t>
            </w:r>
          </w:p>
        </w:tc>
        <w:tc>
          <w:tcPr>
            <w:tcW w:w="248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4FF102A6" w14:textId="77777777" w:rsidR="00F722A4" w:rsidRPr="00433391" w:rsidRDefault="004433D3" w:rsidP="00F722A4">
            <w:pPr>
              <w:jc w:val="center"/>
              <w:rPr>
                <w:sz w:val="18"/>
                <w:szCs w:val="18"/>
              </w:rPr>
            </w:pPr>
            <w:r w:rsidRPr="00433391">
              <w:rPr>
                <w:sz w:val="18"/>
                <w:szCs w:val="18"/>
              </w:rPr>
              <w:t>Reda Lenkytė-Maniukė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6BFF7A83" w14:textId="77777777" w:rsidR="00F722A4" w:rsidRPr="00433391" w:rsidRDefault="00F722A4" w:rsidP="00F722A4">
            <w:pPr>
              <w:jc w:val="center"/>
              <w:rPr>
                <w:sz w:val="18"/>
                <w:szCs w:val="18"/>
              </w:rPr>
            </w:pPr>
            <w:r w:rsidRPr="00433391">
              <w:rPr>
                <w:sz w:val="18"/>
                <w:szCs w:val="18"/>
              </w:rPr>
              <w:t>2020-08-18</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430BD61F" w14:textId="77777777" w:rsidR="00F722A4" w:rsidRPr="00D60EFA" w:rsidRDefault="00F722A4" w:rsidP="00F722A4">
            <w:pPr>
              <w:jc w:val="both"/>
              <w:rPr>
                <w:sz w:val="22"/>
                <w:szCs w:val="22"/>
              </w:rPr>
            </w:pPr>
          </w:p>
        </w:tc>
      </w:tr>
      <w:tr w:rsidR="00825E3E" w14:paraId="517C14D0" w14:textId="77777777" w:rsidTr="005F5903">
        <w:trPr>
          <w:trHeight w:val="898"/>
        </w:trPr>
        <w:tc>
          <w:tcPr>
            <w:tcW w:w="3987" w:type="dxa"/>
            <w:gridSpan w:val="2"/>
            <w:tcBorders>
              <w:top w:val="single" w:sz="4" w:space="0" w:color="auto"/>
              <w:left w:val="nil"/>
              <w:bottom w:val="nil"/>
              <w:right w:val="nil"/>
            </w:tcBorders>
            <w:shd w:val="clear" w:color="auto" w:fill="auto"/>
          </w:tcPr>
          <w:p w14:paraId="13BFE96F" w14:textId="77777777" w:rsidR="00825E3E" w:rsidRPr="00D60EFA" w:rsidRDefault="00825E3E" w:rsidP="00690008">
            <w:pPr>
              <w:rPr>
                <w:sz w:val="20"/>
                <w:szCs w:val="20"/>
              </w:rPr>
            </w:pPr>
          </w:p>
        </w:tc>
        <w:tc>
          <w:tcPr>
            <w:tcW w:w="5783" w:type="dxa"/>
            <w:gridSpan w:val="3"/>
            <w:tcBorders>
              <w:top w:val="single" w:sz="4" w:space="0" w:color="auto"/>
              <w:left w:val="nil"/>
              <w:bottom w:val="nil"/>
              <w:right w:val="nil"/>
            </w:tcBorders>
            <w:shd w:val="clear" w:color="auto" w:fill="auto"/>
          </w:tcPr>
          <w:p w14:paraId="446AF029" w14:textId="77777777" w:rsidR="00825E3E" w:rsidRPr="00433391" w:rsidRDefault="00825E3E" w:rsidP="005F5903">
            <w:pPr>
              <w:ind w:left="2448"/>
              <w:jc w:val="both"/>
              <w:rPr>
                <w:sz w:val="18"/>
                <w:szCs w:val="18"/>
              </w:rPr>
            </w:pPr>
            <w:r w:rsidRPr="00433391">
              <w:rPr>
                <w:sz w:val="18"/>
                <w:szCs w:val="18"/>
              </w:rPr>
              <w:t>Priimtą sprendimą išsiųsti:</w:t>
            </w:r>
          </w:p>
          <w:p w14:paraId="558C2E82" w14:textId="0AB64431" w:rsidR="00F43035" w:rsidRPr="00433391" w:rsidRDefault="00F43035" w:rsidP="005F5903">
            <w:pPr>
              <w:ind w:left="2448"/>
              <w:jc w:val="both"/>
              <w:rPr>
                <w:sz w:val="18"/>
                <w:szCs w:val="18"/>
              </w:rPr>
            </w:pPr>
            <w:r w:rsidRPr="00433391">
              <w:rPr>
                <w:sz w:val="18"/>
                <w:szCs w:val="18"/>
              </w:rPr>
              <w:t xml:space="preserve">1. </w:t>
            </w:r>
            <w:r w:rsidR="008417A4">
              <w:rPr>
                <w:sz w:val="20"/>
                <w:szCs w:val="20"/>
              </w:rPr>
              <w:t>Vyriausybės atstovų įstaigos Vyriausybės atstovui Klaipėdos ir Tauragės apskrityse el. paštu.</w:t>
            </w:r>
          </w:p>
          <w:p w14:paraId="7DE1145A" w14:textId="77777777" w:rsidR="00825E3E" w:rsidRPr="00433391" w:rsidRDefault="00F43035" w:rsidP="005F5903">
            <w:pPr>
              <w:ind w:left="2448"/>
              <w:jc w:val="both"/>
              <w:rPr>
                <w:sz w:val="18"/>
                <w:szCs w:val="18"/>
              </w:rPr>
            </w:pPr>
            <w:r w:rsidRPr="00433391">
              <w:rPr>
                <w:sz w:val="18"/>
                <w:szCs w:val="18"/>
              </w:rPr>
              <w:t>2</w:t>
            </w:r>
            <w:r w:rsidR="00825E3E" w:rsidRPr="00433391">
              <w:rPr>
                <w:sz w:val="18"/>
                <w:szCs w:val="18"/>
              </w:rPr>
              <w:t>.</w:t>
            </w:r>
            <w:r w:rsidR="004F44CF" w:rsidRPr="00433391">
              <w:rPr>
                <w:sz w:val="18"/>
                <w:szCs w:val="18"/>
              </w:rPr>
              <w:t xml:space="preserve"> Finansų skyriui</w:t>
            </w:r>
            <w:r w:rsidR="00433391" w:rsidRPr="00433391">
              <w:rPr>
                <w:sz w:val="18"/>
                <w:szCs w:val="18"/>
              </w:rPr>
              <w:t>.</w:t>
            </w:r>
          </w:p>
          <w:p w14:paraId="3ED6CCD0" w14:textId="77777777" w:rsidR="00825E3E" w:rsidRDefault="00825E3E" w:rsidP="00825E3E">
            <w:pPr>
              <w:jc w:val="both"/>
              <w:rPr>
                <w:sz w:val="22"/>
                <w:szCs w:val="22"/>
              </w:rPr>
            </w:pPr>
          </w:p>
        </w:tc>
      </w:tr>
    </w:tbl>
    <w:p w14:paraId="203753D2" w14:textId="77777777" w:rsidR="008C20A1" w:rsidRPr="00433391" w:rsidRDefault="00D60EFA">
      <w:pPr>
        <w:rPr>
          <w:sz w:val="22"/>
          <w:szCs w:val="22"/>
        </w:rPr>
      </w:pPr>
      <w:r w:rsidRPr="00433391">
        <w:rPr>
          <w:sz w:val="22"/>
          <w:szCs w:val="22"/>
        </w:rPr>
        <w:t>Projekto autor</w:t>
      </w:r>
      <w:r w:rsidR="00690008" w:rsidRPr="00433391">
        <w:rPr>
          <w:sz w:val="22"/>
          <w:szCs w:val="22"/>
        </w:rPr>
        <w:t>ė</w:t>
      </w:r>
      <w:r w:rsidRPr="00433391">
        <w:rPr>
          <w:sz w:val="22"/>
          <w:szCs w:val="22"/>
        </w:rPr>
        <w:t xml:space="preserve"> </w:t>
      </w:r>
    </w:p>
    <w:tbl>
      <w:tblPr>
        <w:tblW w:w="9781" w:type="dxa"/>
        <w:tblInd w:w="-5" w:type="dxa"/>
        <w:tblLook w:val="0000" w:firstRow="0" w:lastRow="0" w:firstColumn="0" w:lastColumn="0" w:noHBand="0" w:noVBand="0"/>
      </w:tblPr>
      <w:tblGrid>
        <w:gridCol w:w="6379"/>
        <w:gridCol w:w="3402"/>
      </w:tblGrid>
      <w:tr w:rsidR="00825E3E" w:rsidRPr="00433391" w14:paraId="4DB49D14" w14:textId="77777777" w:rsidTr="00825E3E">
        <w:trPr>
          <w:trHeight w:val="180"/>
        </w:trPr>
        <w:tc>
          <w:tcPr>
            <w:tcW w:w="6379" w:type="dxa"/>
          </w:tcPr>
          <w:p w14:paraId="0597541E" w14:textId="77777777" w:rsidR="00825E3E" w:rsidRPr="00433391" w:rsidRDefault="00825E3E" w:rsidP="00825E3E">
            <w:pPr>
              <w:pStyle w:val="Antrats"/>
              <w:ind w:left="-105"/>
              <w:rPr>
                <w:sz w:val="22"/>
                <w:szCs w:val="22"/>
                <w:lang w:eastAsia="de-DE"/>
              </w:rPr>
            </w:pPr>
            <w:r w:rsidRPr="00433391">
              <w:rPr>
                <w:sz w:val="22"/>
                <w:szCs w:val="22"/>
                <w:lang w:eastAsia="de-DE"/>
              </w:rPr>
              <w:t>Finansų skyri</w:t>
            </w:r>
            <w:r w:rsidR="00690008" w:rsidRPr="00433391">
              <w:rPr>
                <w:sz w:val="22"/>
                <w:szCs w:val="22"/>
                <w:lang w:eastAsia="de-DE"/>
              </w:rPr>
              <w:t>a</w:t>
            </w:r>
            <w:r w:rsidRPr="00433391">
              <w:rPr>
                <w:sz w:val="22"/>
                <w:szCs w:val="22"/>
                <w:lang w:eastAsia="de-DE"/>
              </w:rPr>
              <w:t>us</w:t>
            </w:r>
            <w:r w:rsidR="00395F47" w:rsidRPr="00433391">
              <w:rPr>
                <w:sz w:val="22"/>
                <w:szCs w:val="22"/>
                <w:lang w:eastAsia="de-DE"/>
              </w:rPr>
              <w:t xml:space="preserve"> vedėja</w:t>
            </w:r>
          </w:p>
          <w:p w14:paraId="1982B88D" w14:textId="77777777" w:rsidR="00825E3E" w:rsidRPr="00433391" w:rsidRDefault="00825E3E" w:rsidP="00825E3E">
            <w:pPr>
              <w:pStyle w:val="Antrats"/>
              <w:ind w:left="-105"/>
              <w:rPr>
                <w:sz w:val="22"/>
                <w:szCs w:val="22"/>
                <w:lang w:eastAsia="de-DE"/>
              </w:rPr>
            </w:pPr>
          </w:p>
        </w:tc>
        <w:tc>
          <w:tcPr>
            <w:tcW w:w="3402" w:type="dxa"/>
          </w:tcPr>
          <w:p w14:paraId="46EEAECC" w14:textId="77777777" w:rsidR="00825E3E" w:rsidRPr="00433391" w:rsidRDefault="00825E3E" w:rsidP="00825E3E">
            <w:pPr>
              <w:ind w:right="-105"/>
              <w:jc w:val="right"/>
              <w:rPr>
                <w:sz w:val="22"/>
                <w:szCs w:val="22"/>
              </w:rPr>
            </w:pPr>
            <w:r w:rsidRPr="00433391">
              <w:rPr>
                <w:sz w:val="22"/>
                <w:szCs w:val="22"/>
                <w:lang w:eastAsia="de-DE"/>
              </w:rPr>
              <w:t>Nijolė Mackevičienė</w:t>
            </w:r>
          </w:p>
        </w:tc>
      </w:tr>
    </w:tbl>
    <w:p w14:paraId="24FAE15B" w14:textId="77777777" w:rsidR="00D60EFA" w:rsidRPr="00433391" w:rsidRDefault="00D60EFA">
      <w:pPr>
        <w:rPr>
          <w:sz w:val="22"/>
          <w:szCs w:val="22"/>
        </w:rPr>
      </w:pPr>
      <w:r w:rsidRPr="00433391">
        <w:rPr>
          <w:sz w:val="22"/>
          <w:szCs w:val="22"/>
        </w:rPr>
        <w:tab/>
      </w:r>
      <w:r w:rsidRPr="00433391">
        <w:rPr>
          <w:sz w:val="22"/>
          <w:szCs w:val="22"/>
        </w:rPr>
        <w:tab/>
      </w:r>
      <w:r w:rsidRPr="00433391">
        <w:rPr>
          <w:sz w:val="22"/>
          <w:szCs w:val="22"/>
        </w:rPr>
        <w:tab/>
      </w:r>
    </w:p>
    <w:p w14:paraId="47A438C6" w14:textId="77777777" w:rsidR="0042787C" w:rsidRPr="00433391" w:rsidRDefault="00C60D3D" w:rsidP="0042787C">
      <w:pPr>
        <w:jc w:val="both"/>
        <w:rPr>
          <w:sz w:val="22"/>
          <w:szCs w:val="22"/>
        </w:rPr>
      </w:pPr>
      <w:r w:rsidRPr="00433391">
        <w:rPr>
          <w:sz w:val="22"/>
          <w:szCs w:val="22"/>
        </w:rPr>
        <w:t>SUDERINTA</w:t>
      </w:r>
      <w:r w:rsidRPr="00433391">
        <w:rPr>
          <w:sz w:val="22"/>
          <w:szCs w:val="22"/>
        </w:rPr>
        <w:br/>
      </w:r>
      <w:r w:rsidR="0042787C" w:rsidRPr="00433391">
        <w:rPr>
          <w:sz w:val="22"/>
          <w:szCs w:val="22"/>
        </w:rPr>
        <w:t xml:space="preserve">Administracijos direktorius  </w:t>
      </w:r>
    </w:p>
    <w:p w14:paraId="0222E02C" w14:textId="77777777" w:rsidR="0042787C" w:rsidRPr="00433391" w:rsidRDefault="004433D3">
      <w:pPr>
        <w:jc w:val="both"/>
        <w:rPr>
          <w:sz w:val="22"/>
          <w:szCs w:val="22"/>
        </w:rPr>
      </w:pPr>
      <w:r w:rsidRPr="00433391">
        <w:rPr>
          <w:sz w:val="22"/>
          <w:szCs w:val="22"/>
        </w:rPr>
        <w:t>Žydrūnas Ramanavičius</w:t>
      </w:r>
    </w:p>
    <w:p w14:paraId="0EFE9C1A" w14:textId="77777777" w:rsidR="00B07BC5" w:rsidRPr="00433391" w:rsidRDefault="00C60D3D">
      <w:pPr>
        <w:jc w:val="both"/>
        <w:rPr>
          <w:sz w:val="22"/>
          <w:szCs w:val="22"/>
        </w:rPr>
      </w:pPr>
      <w:r w:rsidRPr="00433391">
        <w:rPr>
          <w:sz w:val="22"/>
          <w:szCs w:val="22"/>
        </w:rPr>
        <w:t>2020-08-18</w:t>
      </w:r>
    </w:p>
    <w:sectPr w:rsidR="00B07BC5" w:rsidRPr="00433391" w:rsidSect="00D60EFA">
      <w:headerReference w:type="default" r:id="rId7"/>
      <w:headerReference w:type="first" r:id="rId8"/>
      <w:pgSz w:w="11906" w:h="16838" w:code="9"/>
      <w:pgMar w:top="1134" w:right="567" w:bottom="1134"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96322" w14:textId="77777777" w:rsidR="008C7E9D" w:rsidRDefault="008C7E9D">
      <w:r>
        <w:separator/>
      </w:r>
    </w:p>
  </w:endnote>
  <w:endnote w:type="continuationSeparator" w:id="0">
    <w:p w14:paraId="62487121" w14:textId="77777777" w:rsidR="008C7E9D" w:rsidRDefault="008C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2FE96" w14:textId="77777777" w:rsidR="008C7E9D" w:rsidRDefault="008C7E9D">
      <w:r>
        <w:separator/>
      </w:r>
    </w:p>
  </w:footnote>
  <w:footnote w:type="continuationSeparator" w:id="0">
    <w:p w14:paraId="4C90AC01" w14:textId="77777777" w:rsidR="008C7E9D" w:rsidRDefault="008C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D552" w14:textId="77777777" w:rsidR="00B07BC5" w:rsidRDefault="00B07BC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FE928" w14:textId="77777777" w:rsidR="00B07BC5" w:rsidRDefault="00C60D3D">
    <w:pPr>
      <w:pStyle w:val="Antrats"/>
    </w:pPr>
    <w:r>
      <w:rPr>
        <w:noProof/>
      </w:rPr>
      <w:drawing>
        <wp:anchor distT="0" distB="0" distL="0" distR="0" simplePos="0" relativeHeight="5" behindDoc="0" locked="0" layoutInCell="1" allowOverlap="1" wp14:anchorId="4B0DAB01" wp14:editId="666610D0">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rPr>
      <mc:AlternateContent>
        <mc:Choice Requires="wps">
          <w:drawing>
            <wp:anchor distT="0" distB="0" distL="114300" distR="114300" simplePos="0" relativeHeight="4" behindDoc="0" locked="0" layoutInCell="1" allowOverlap="1" wp14:anchorId="749FF864" wp14:editId="380905B2">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4D747178" w14:textId="77777777" w:rsidR="00B07BC5" w:rsidRDefault="00B07BC5">
                          <w:pPr>
                            <w:jc w:val="center"/>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" stroked="f">
              <v:fill opacity="0"/>
              <v:textbox style="mso-fit-shape-to-text:t" inset="0,0,0,0">
                <w:txbxContent>
                  <w:p w:rsidR="00B07BC5" w:rsidRDefault="00B07BC5">
                    <w:pPr>
                      <w:jc w:val="center"/>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B1AE6"/>
    <w:multiLevelType w:val="hybridMultilevel"/>
    <w:tmpl w:val="482C4B1C"/>
    <w:lvl w:ilvl="0" w:tplc="C02CFF3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C5"/>
    <w:rsid w:val="000C6E9C"/>
    <w:rsid w:val="000E7AA9"/>
    <w:rsid w:val="00115D3C"/>
    <w:rsid w:val="001263D1"/>
    <w:rsid w:val="00183168"/>
    <w:rsid w:val="00294359"/>
    <w:rsid w:val="002D4197"/>
    <w:rsid w:val="003401C9"/>
    <w:rsid w:val="0039346C"/>
    <w:rsid w:val="00395F47"/>
    <w:rsid w:val="003B456B"/>
    <w:rsid w:val="003B4A17"/>
    <w:rsid w:val="003C047D"/>
    <w:rsid w:val="004013E1"/>
    <w:rsid w:val="00417B51"/>
    <w:rsid w:val="0042787C"/>
    <w:rsid w:val="00433391"/>
    <w:rsid w:val="00433518"/>
    <w:rsid w:val="004433D3"/>
    <w:rsid w:val="004A73A2"/>
    <w:rsid w:val="004F44CF"/>
    <w:rsid w:val="00557393"/>
    <w:rsid w:val="0056359F"/>
    <w:rsid w:val="005C28BC"/>
    <w:rsid w:val="005F5903"/>
    <w:rsid w:val="00690008"/>
    <w:rsid w:val="006D3742"/>
    <w:rsid w:val="006F0DD9"/>
    <w:rsid w:val="00763442"/>
    <w:rsid w:val="00780360"/>
    <w:rsid w:val="007A7398"/>
    <w:rsid w:val="007B0C86"/>
    <w:rsid w:val="007F7153"/>
    <w:rsid w:val="008119A8"/>
    <w:rsid w:val="00825E3E"/>
    <w:rsid w:val="008417A4"/>
    <w:rsid w:val="00897A89"/>
    <w:rsid w:val="008C20A1"/>
    <w:rsid w:val="008C7E9D"/>
    <w:rsid w:val="008E0926"/>
    <w:rsid w:val="008F2668"/>
    <w:rsid w:val="008F274B"/>
    <w:rsid w:val="009E23C0"/>
    <w:rsid w:val="00A51264"/>
    <w:rsid w:val="00AC1DB9"/>
    <w:rsid w:val="00B07BC5"/>
    <w:rsid w:val="00B12285"/>
    <w:rsid w:val="00B244C3"/>
    <w:rsid w:val="00BB7D88"/>
    <w:rsid w:val="00BE2541"/>
    <w:rsid w:val="00C21F66"/>
    <w:rsid w:val="00C60D3D"/>
    <w:rsid w:val="00C978D3"/>
    <w:rsid w:val="00CE3C93"/>
    <w:rsid w:val="00D036EB"/>
    <w:rsid w:val="00D25C9D"/>
    <w:rsid w:val="00D60EFA"/>
    <w:rsid w:val="00DD090A"/>
    <w:rsid w:val="00E179CD"/>
    <w:rsid w:val="00E3360E"/>
    <w:rsid w:val="00E528DB"/>
    <w:rsid w:val="00E93585"/>
    <w:rsid w:val="00EA316B"/>
    <w:rsid w:val="00EA7894"/>
    <w:rsid w:val="00EB2658"/>
    <w:rsid w:val="00F0008F"/>
    <w:rsid w:val="00F00C63"/>
    <w:rsid w:val="00F33884"/>
    <w:rsid w:val="00F43035"/>
    <w:rsid w:val="00F722A4"/>
    <w:rsid w:val="00F81D6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C031"/>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Sraopastraipa">
    <w:name w:val="List Paragraph"/>
    <w:basedOn w:val="prastasis"/>
    <w:uiPriority w:val="34"/>
    <w:qFormat/>
    <w:rsid w:val="00A51264"/>
    <w:pPr>
      <w:ind w:left="720"/>
      <w:contextualSpacing/>
    </w:pPr>
  </w:style>
  <w:style w:type="paragraph" w:styleId="Debesliotekstas">
    <w:name w:val="Balloon Text"/>
    <w:basedOn w:val="prastasis"/>
    <w:link w:val="DebesliotekstasDiagrama"/>
    <w:uiPriority w:val="99"/>
    <w:semiHidden/>
    <w:unhideWhenUsed/>
    <w:rsid w:val="0069000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00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2</cp:revision>
  <dcterms:created xsi:type="dcterms:W3CDTF">2020-08-07T07:28:00Z</dcterms:created>
  <dcterms:modified xsi:type="dcterms:W3CDTF">2020-08-07T07:28:00Z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