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04B6F" w14:textId="77777777" w:rsidR="00B07BC5" w:rsidRDefault="00B07BC5">
      <w:pPr>
        <w:pStyle w:val="Title"/>
        <w:rPr>
          <w:sz w:val="28"/>
          <w:szCs w:val="28"/>
        </w:rPr>
      </w:pPr>
    </w:p>
    <w:p w14:paraId="02D04B70" w14:textId="77777777" w:rsidR="00B07BC5" w:rsidRDefault="00B07BC5" w:rsidP="00D60EFA">
      <w:pPr>
        <w:pStyle w:val="Title"/>
        <w:jc w:val="left"/>
        <w:rPr>
          <w:sz w:val="28"/>
          <w:szCs w:val="28"/>
        </w:rPr>
      </w:pPr>
    </w:p>
    <w:p w14:paraId="02D04B71" w14:textId="77777777" w:rsidR="00B07BC5" w:rsidRDefault="00C60D3D">
      <w:pPr>
        <w:pStyle w:val="Title"/>
        <w:rPr>
          <w:sz w:val="28"/>
          <w:szCs w:val="28"/>
        </w:rPr>
      </w:pPr>
      <w:r>
        <w:rPr>
          <w:sz w:val="28"/>
          <w:szCs w:val="28"/>
        </w:rPr>
        <w:t>SKUODO  RAJONO SAVIVALDYBĖS TARYBA</w:t>
      </w:r>
    </w:p>
    <w:p w14:paraId="02D04B72" w14:textId="6273678C" w:rsidR="00B07BC5" w:rsidRPr="00294359" w:rsidRDefault="00F006D8">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57EC0108">
                <wp:simplePos x="0" y="0"/>
                <wp:positionH relativeFrom="column">
                  <wp:posOffset>4852035</wp:posOffset>
                </wp:positionH>
                <wp:positionV relativeFrom="paragraph">
                  <wp:posOffset>88900</wp:posOffset>
                </wp:positionV>
                <wp:extent cx="1565910" cy="1254760"/>
                <wp:effectExtent l="0" t="0" r="0" b="2540"/>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4BCC" id="Text Box 2" o:spid="_x0000_s1026" style="position:absolute;left:0;text-align:left;margin-left:382.05pt;margin-top:7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2367DC19" w:rsidR="00B07BC5" w:rsidRDefault="00C60D3D">
      <w:pPr>
        <w:pStyle w:val="Subtitle"/>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birželio 16 d.</w:t>
            </w:r>
          </w:p>
        </w:tc>
        <w:tc>
          <w:tcPr>
            <w:tcW w:w="2618" w:type="dxa"/>
            <w:shd w:val="clear" w:color="auto" w:fill="auto"/>
          </w:tcPr>
          <w:p w14:paraId="02D04B76" w14:textId="77777777" w:rsidR="00B07BC5" w:rsidRDefault="00C60D3D">
            <w:r>
              <w:t>Nr. T10-139</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Default="00B07BC5">
      <w:pPr>
        <w:ind w:firstLine="720"/>
      </w:pPr>
    </w:p>
    <w:p w14:paraId="02D04B7E" w14:textId="77777777" w:rsidR="00B07BC5" w:rsidRDefault="00C60D3D" w:rsidP="00351C61">
      <w:pPr>
        <w:ind w:firstLine="1296"/>
        <w:jc w:val="both"/>
      </w:pPr>
      <w:r>
        <w:t xml:space="preserve">Sprendimo projekto pavadinimas </w:t>
      </w:r>
      <w:r w:rsidR="008C20A1" w:rsidRPr="008C20A1">
        <w:rPr>
          <w:b/>
        </w:rPr>
        <w:t>DĖL LAIKINO ATOKVĖPIO PASLAUGOS VAIKAMS SU NEGALIA, SUAUGUSIEMS ASMENIMS SU NEGALIA IR SENYVO AMŽIAUS ASMENIMS TEIKIMO IR ORGANIZAVIMO</w:t>
      </w:r>
      <w:r w:rsidR="008C20A1">
        <w:t xml:space="preserve"> </w:t>
      </w:r>
    </w:p>
    <w:p w14:paraId="02D04B7F" w14:textId="77777777" w:rsidR="00B07BC5" w:rsidRDefault="00B07BC5">
      <w:pPr>
        <w:jc w:val="both"/>
      </w:pPr>
    </w:p>
    <w:p w14:paraId="02D04B80" w14:textId="07FBCE6C" w:rsidR="00B07BC5" w:rsidRDefault="00F006D8">
      <w:pPr>
        <w:jc w:val="both"/>
      </w:pPr>
      <w:r>
        <w:tab/>
        <w:t>Pranešėja</w:t>
      </w:r>
      <w:bookmarkStart w:id="0" w:name="_GoBack"/>
      <w:bookmarkEnd w:id="0"/>
      <w:r w:rsidR="00C60D3D">
        <w:t xml:space="preserve"> </w:t>
      </w:r>
      <w:r w:rsidR="00DA678D">
        <w:t>Vilija Žitkuvienė</w:t>
      </w:r>
    </w:p>
    <w:p w14:paraId="67C191EB" w14:textId="454622F2" w:rsidR="008771C2" w:rsidRDefault="008771C2">
      <w:pPr>
        <w:jc w:val="both"/>
      </w:pPr>
      <w:r>
        <w:tab/>
        <w:t xml:space="preserve">Papildomi pranešėjai: </w:t>
      </w:r>
      <w:r w:rsidR="00F006D8">
        <w:t>Audronė Anužienė, Rūta Razmienė</w:t>
      </w:r>
    </w:p>
    <w:p w14:paraId="02D04B81" w14:textId="77777777" w:rsidR="00B07BC5" w:rsidRDefault="00B07BC5">
      <w:pPr>
        <w:jc w:val="both"/>
      </w:pPr>
    </w:p>
    <w:p w14:paraId="601492D3" w14:textId="1A79C504" w:rsidR="008771C2" w:rsidRDefault="00C60D3D" w:rsidP="008771C2">
      <w:pPr>
        <w:ind w:firstLine="1247"/>
        <w:jc w:val="both"/>
      </w:pPr>
      <w:r>
        <w:t>1. Rengiamo projekto rengimo tikslas, esama padėtis šiuo klausimu, galimos neigiamos pasekmės priėmus sprendimą ir kokių priemonių reiktų imtis, kad jų būtų išvengta:</w:t>
      </w:r>
      <w:r w:rsidR="00DA678D">
        <w:t xml:space="preserve"> </w:t>
      </w:r>
      <w:r w:rsidR="008771C2">
        <w:t xml:space="preserve">Lietuvos Respublikos </w:t>
      </w:r>
      <w:r w:rsidR="00F006D8">
        <w:t>s</w:t>
      </w:r>
      <w:r w:rsidR="008771C2">
        <w:t>ocialinės apsaugos ir darbo ministro 2020 m. gegužės 25 d. įsakym</w:t>
      </w:r>
      <w:r w:rsidR="00F006D8">
        <w:t>u</w:t>
      </w:r>
      <w:r w:rsidR="008771C2">
        <w:t xml:space="preserve"> Nr.A1-444 „Dėl </w:t>
      </w:r>
      <w:r w:rsidR="00F006D8">
        <w:t>L</w:t>
      </w:r>
      <w:r w:rsidR="008771C2">
        <w:t xml:space="preserve">aikino atokvėpio paslaugos vaikams su negalia, suaugusiems asmenims su negalia ir senyvo amžiaus asmenims teikimo ir organizavimo tvarkos aprašo patvirtinimo“ buvo patvirtinta tvarka dėl asmeninio asistento paslaugų teikimo savivaldybės socialines paslaugas teikiančiose įstaigose. Vadovaujantis minėto įsakymo 5 punktu, Skuodo rajono savivaldybės taryba </w:t>
      </w:r>
      <w:r w:rsidR="00220563">
        <w:t>paveda</w:t>
      </w:r>
      <w:r w:rsidR="008771C2">
        <w:t xml:space="preserve"> konkreči</w:t>
      </w:r>
      <w:r w:rsidR="00220563">
        <w:t>om</w:t>
      </w:r>
      <w:r w:rsidR="008771C2">
        <w:t>s įstaig</w:t>
      </w:r>
      <w:r w:rsidR="00220563">
        <w:t>om</w:t>
      </w:r>
      <w:r w:rsidR="008771C2">
        <w:t>s, t.</w:t>
      </w:r>
      <w:r w:rsidR="00F006D8">
        <w:t xml:space="preserve"> </w:t>
      </w:r>
      <w:r w:rsidR="008771C2">
        <w:t>y. Skuodo socialinių paslaugų šeimai centr</w:t>
      </w:r>
      <w:r w:rsidR="00220563">
        <w:t>ui</w:t>
      </w:r>
      <w:r w:rsidR="008771C2">
        <w:t xml:space="preserve"> ir VšĮ Ylakių globos nam</w:t>
      </w:r>
      <w:r w:rsidR="00220563">
        <w:t>am</w:t>
      </w:r>
      <w:r w:rsidR="008771C2">
        <w:t>s teikti atokvėpio paslaugas Skuodo rajono savivaldybės gyventojams.</w:t>
      </w:r>
    </w:p>
    <w:p w14:paraId="02D04B84" w14:textId="1DE1469F" w:rsidR="00B07BC5" w:rsidRDefault="00C60D3D" w:rsidP="008771C2">
      <w:pPr>
        <w:ind w:firstLine="1247"/>
        <w:jc w:val="both"/>
      </w:pPr>
      <w:r>
        <w:t>2. Sprendimo projektas suderintas, specialistų vertinimai ir išvados. Ekonominiai skaičiavimai:</w:t>
      </w:r>
      <w:r w:rsidR="008771C2">
        <w:t xml:space="preserve"> Papildomų lėšų šiai paslaugai teikti iš savivaldybės biudžeto nereikės.</w:t>
      </w:r>
    </w:p>
    <w:p w14:paraId="02D04B85" w14:textId="77777777" w:rsidR="00B07BC5" w:rsidRDefault="00B07BC5">
      <w:pPr>
        <w:jc w:val="both"/>
      </w:pP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231"/>
        <w:gridCol w:w="2659"/>
        <w:gridCol w:w="2046"/>
        <w:gridCol w:w="1249"/>
      </w:tblGrid>
      <w:tr w:rsidR="00B07BC5" w14:paraId="02D04B8B" w14:textId="77777777" w:rsidTr="006E321C">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23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65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6E321C">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23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084F2F96" w:rsidR="00825E3E" w:rsidRPr="0042787C" w:rsidRDefault="0042787C" w:rsidP="008771C2">
            <w:pPr>
              <w:rPr>
                <w:sz w:val="22"/>
                <w:szCs w:val="22"/>
              </w:rPr>
            </w:pPr>
            <w:r w:rsidRPr="0042787C">
              <w:rPr>
                <w:sz w:val="22"/>
                <w:szCs w:val="22"/>
              </w:rPr>
              <w:t>Teisės, personalo ir dokumentų valdymo skyri</w:t>
            </w:r>
            <w:r w:rsidR="008771C2">
              <w:rPr>
                <w:sz w:val="22"/>
                <w:szCs w:val="22"/>
              </w:rPr>
              <w:t>a</w:t>
            </w:r>
            <w:r w:rsidRPr="0042787C">
              <w:rPr>
                <w:sz w:val="22"/>
                <w:szCs w:val="22"/>
              </w:rPr>
              <w:t>us</w:t>
            </w:r>
            <w:r w:rsidR="008771C2">
              <w:rPr>
                <w:sz w:val="22"/>
                <w:szCs w:val="22"/>
              </w:rPr>
              <w:t xml:space="preserve"> v</w:t>
            </w:r>
            <w:r w:rsidR="00825E3E" w:rsidRPr="0042787C">
              <w:rPr>
                <w:sz w:val="22"/>
                <w:szCs w:val="22"/>
              </w:rPr>
              <w:t>edėja</w:t>
            </w:r>
          </w:p>
        </w:tc>
        <w:tc>
          <w:tcPr>
            <w:tcW w:w="265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Lijana Beinoraitė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2787C" w:rsidRDefault="00825E3E" w:rsidP="00825E3E">
            <w:pPr>
              <w:jc w:val="center"/>
              <w:rPr>
                <w:sz w:val="22"/>
                <w:szCs w:val="22"/>
              </w:rPr>
            </w:pPr>
            <w:r w:rsidRPr="0042787C">
              <w:rPr>
                <w:sz w:val="22"/>
                <w:szCs w:val="22"/>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6E321C">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D60EFA" w:rsidRDefault="00825E3E" w:rsidP="00825E3E">
            <w:pPr>
              <w:jc w:val="center"/>
              <w:rPr>
                <w:sz w:val="22"/>
                <w:szCs w:val="22"/>
              </w:rPr>
            </w:pPr>
            <w:r w:rsidRPr="00D60EFA">
              <w:rPr>
                <w:sz w:val="22"/>
                <w:szCs w:val="22"/>
              </w:rPr>
              <w:t>2.</w:t>
            </w:r>
          </w:p>
        </w:tc>
        <w:tc>
          <w:tcPr>
            <w:tcW w:w="323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44F6BD25" w:rsidR="00825E3E" w:rsidRPr="0042787C" w:rsidRDefault="0042787C" w:rsidP="008771C2">
            <w:pPr>
              <w:rPr>
                <w:sz w:val="22"/>
                <w:szCs w:val="22"/>
              </w:rPr>
            </w:pPr>
            <w:r w:rsidRPr="0042787C">
              <w:rPr>
                <w:sz w:val="22"/>
                <w:szCs w:val="22"/>
              </w:rPr>
              <w:t>Teisės, personalo ir dokumentų valdymo skyri</w:t>
            </w:r>
            <w:r w:rsidR="008771C2">
              <w:rPr>
                <w:sz w:val="22"/>
                <w:szCs w:val="22"/>
              </w:rPr>
              <w:t>a</w:t>
            </w:r>
            <w:r w:rsidRPr="0042787C">
              <w:rPr>
                <w:sz w:val="22"/>
                <w:szCs w:val="22"/>
              </w:rPr>
              <w:t>us</w:t>
            </w:r>
            <w:r w:rsidR="008771C2">
              <w:rPr>
                <w:sz w:val="22"/>
                <w:szCs w:val="22"/>
              </w:rPr>
              <w:t xml:space="preserve"> v</w:t>
            </w:r>
            <w:r w:rsidR="00825E3E" w:rsidRPr="0042787C">
              <w:rPr>
                <w:sz w:val="22"/>
                <w:szCs w:val="22"/>
              </w:rPr>
              <w:t>yriausi</w:t>
            </w:r>
            <w:r w:rsidR="008771C2">
              <w:rPr>
                <w:sz w:val="22"/>
                <w:szCs w:val="22"/>
              </w:rPr>
              <w:t xml:space="preserve">oji </w:t>
            </w:r>
            <w:r w:rsidR="00825E3E" w:rsidRPr="0042787C">
              <w:rPr>
                <w:sz w:val="22"/>
                <w:szCs w:val="22"/>
              </w:rPr>
              <w:t>specialist</w:t>
            </w:r>
            <w:r w:rsidR="008771C2">
              <w:rPr>
                <w:sz w:val="22"/>
                <w:szCs w:val="22"/>
              </w:rPr>
              <w:t>ė</w:t>
            </w:r>
          </w:p>
        </w:tc>
        <w:tc>
          <w:tcPr>
            <w:tcW w:w="265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42787C" w:rsidRDefault="00825E3E" w:rsidP="00D036EB">
            <w:pPr>
              <w:jc w:val="center"/>
              <w:rPr>
                <w:sz w:val="22"/>
                <w:szCs w:val="22"/>
              </w:rPr>
            </w:pPr>
            <w:r w:rsidRPr="0042787C">
              <w:rPr>
                <w:sz w:val="22"/>
                <w:szCs w:val="22"/>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42787C" w:rsidRDefault="00825E3E" w:rsidP="00825E3E">
            <w:pPr>
              <w:jc w:val="center"/>
              <w:rPr>
                <w:sz w:val="22"/>
                <w:szCs w:val="22"/>
              </w:rPr>
            </w:pPr>
            <w:r w:rsidRPr="0042787C">
              <w:rPr>
                <w:sz w:val="22"/>
                <w:szCs w:val="22"/>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BE" w14:textId="77777777" w:rsidTr="006E321C">
        <w:trPr>
          <w:trHeight w:val="1105"/>
        </w:trPr>
        <w:tc>
          <w:tcPr>
            <w:tcW w:w="3816" w:type="dxa"/>
            <w:gridSpan w:val="2"/>
            <w:tcBorders>
              <w:top w:val="single" w:sz="4" w:space="0" w:color="auto"/>
              <w:left w:val="nil"/>
              <w:bottom w:val="nil"/>
              <w:right w:val="nil"/>
            </w:tcBorders>
            <w:shd w:val="clear" w:color="auto" w:fill="auto"/>
          </w:tcPr>
          <w:p w14:paraId="02D04BB6" w14:textId="77777777" w:rsidR="00825E3E" w:rsidRPr="00D60EFA" w:rsidRDefault="00825E3E" w:rsidP="00825E3E">
            <w:pPr>
              <w:rPr>
                <w:sz w:val="20"/>
                <w:szCs w:val="20"/>
              </w:rPr>
            </w:pPr>
            <w:r w:rsidRPr="00D60EFA">
              <w:rPr>
                <w:sz w:val="20"/>
                <w:szCs w:val="20"/>
              </w:rPr>
              <w:t>Į posėdį kviesti:</w:t>
            </w:r>
          </w:p>
          <w:p w14:paraId="02D04BB7" w14:textId="4C87E9D8" w:rsidR="00825E3E" w:rsidRPr="00D60EFA" w:rsidRDefault="00825E3E" w:rsidP="00825E3E">
            <w:pPr>
              <w:rPr>
                <w:sz w:val="20"/>
                <w:szCs w:val="20"/>
              </w:rPr>
            </w:pPr>
            <w:r w:rsidRPr="00D60EFA">
              <w:rPr>
                <w:sz w:val="20"/>
                <w:szCs w:val="20"/>
              </w:rPr>
              <w:t>1.</w:t>
            </w:r>
            <w:r w:rsidR="008771C2">
              <w:rPr>
                <w:sz w:val="20"/>
                <w:szCs w:val="20"/>
              </w:rPr>
              <w:t xml:space="preserve"> Skuodo socialinių paslaugų šeimai centro direktor</w:t>
            </w:r>
            <w:r w:rsidR="00F006D8">
              <w:rPr>
                <w:sz w:val="20"/>
                <w:szCs w:val="20"/>
              </w:rPr>
              <w:t>ę</w:t>
            </w:r>
            <w:r w:rsidR="008771C2">
              <w:rPr>
                <w:sz w:val="20"/>
                <w:szCs w:val="20"/>
              </w:rPr>
              <w:t xml:space="preserve"> Rūtą Razmienę.</w:t>
            </w:r>
          </w:p>
          <w:p w14:paraId="02D04BB8" w14:textId="73A8475B" w:rsidR="00825E3E" w:rsidRPr="00D60EFA" w:rsidRDefault="00825E3E" w:rsidP="00825E3E">
            <w:pPr>
              <w:rPr>
                <w:sz w:val="20"/>
                <w:szCs w:val="20"/>
              </w:rPr>
            </w:pPr>
            <w:r w:rsidRPr="00D60EFA">
              <w:rPr>
                <w:sz w:val="20"/>
                <w:szCs w:val="20"/>
              </w:rPr>
              <w:t>2.</w:t>
            </w:r>
            <w:r w:rsidR="008771C2">
              <w:rPr>
                <w:sz w:val="20"/>
                <w:szCs w:val="20"/>
              </w:rPr>
              <w:t xml:space="preserve"> VšĮ Ylakių globos namų direktorę Audronę Anužienę.</w:t>
            </w:r>
          </w:p>
          <w:p w14:paraId="02D04BB9" w14:textId="242B466D" w:rsidR="00825E3E" w:rsidRPr="00D60EFA" w:rsidRDefault="00825E3E" w:rsidP="00825E3E">
            <w:pPr>
              <w:rPr>
                <w:sz w:val="20"/>
                <w:szCs w:val="20"/>
              </w:rPr>
            </w:pPr>
          </w:p>
        </w:tc>
        <w:tc>
          <w:tcPr>
            <w:tcW w:w="5954" w:type="dxa"/>
            <w:gridSpan w:val="3"/>
            <w:tcBorders>
              <w:top w:val="single" w:sz="4" w:space="0" w:color="auto"/>
              <w:left w:val="nil"/>
              <w:bottom w:val="nil"/>
              <w:right w:val="nil"/>
            </w:tcBorders>
            <w:shd w:val="clear" w:color="auto" w:fill="auto"/>
          </w:tcPr>
          <w:p w14:paraId="02D04BBA" w14:textId="5AA62054" w:rsidR="00825E3E" w:rsidRPr="00D60EFA" w:rsidRDefault="00825E3E" w:rsidP="00825E3E">
            <w:pPr>
              <w:jc w:val="both"/>
              <w:rPr>
                <w:sz w:val="20"/>
                <w:szCs w:val="20"/>
              </w:rPr>
            </w:pPr>
            <w:r w:rsidRPr="00D60EFA">
              <w:rPr>
                <w:sz w:val="20"/>
                <w:szCs w:val="20"/>
              </w:rPr>
              <w:t xml:space="preserve">Priimtą sprendimą išsiųsti </w:t>
            </w:r>
            <w:r w:rsidR="00220563">
              <w:rPr>
                <w:sz w:val="20"/>
                <w:szCs w:val="20"/>
              </w:rPr>
              <w:t>4</w:t>
            </w:r>
            <w:r w:rsidRPr="00D60EFA">
              <w:rPr>
                <w:sz w:val="20"/>
                <w:szCs w:val="20"/>
              </w:rPr>
              <w:t>.vnt. (pažymėti kam reikia daugiau):</w:t>
            </w:r>
          </w:p>
          <w:p w14:paraId="02D04BBB" w14:textId="622CFB51" w:rsidR="00825E3E" w:rsidRPr="008771C2" w:rsidRDefault="00825E3E" w:rsidP="00825E3E">
            <w:pPr>
              <w:jc w:val="both"/>
              <w:rPr>
                <w:sz w:val="20"/>
                <w:szCs w:val="20"/>
              </w:rPr>
            </w:pPr>
            <w:r w:rsidRPr="009E2F24">
              <w:rPr>
                <w:sz w:val="16"/>
                <w:szCs w:val="16"/>
              </w:rPr>
              <w:t>1.</w:t>
            </w:r>
            <w:r w:rsidR="009E2F24" w:rsidRPr="009E2F24">
              <w:rPr>
                <w:sz w:val="16"/>
                <w:szCs w:val="16"/>
              </w:rPr>
              <w:t xml:space="preserve"> </w:t>
            </w:r>
            <w:r w:rsidR="009E2F24" w:rsidRPr="008771C2">
              <w:rPr>
                <w:sz w:val="20"/>
                <w:szCs w:val="20"/>
              </w:rPr>
              <w:t>Vyriausybės atstovų įstaigos Vyriausybės atstovui Klaipėdos ir Tauragės apskrityse el. paštu</w:t>
            </w:r>
            <w:r w:rsidR="00B41040" w:rsidRPr="008771C2">
              <w:rPr>
                <w:sz w:val="20"/>
                <w:szCs w:val="20"/>
              </w:rPr>
              <w:t>.</w:t>
            </w:r>
          </w:p>
          <w:p w14:paraId="02D04BBC" w14:textId="1AE0B1B2" w:rsidR="00825E3E" w:rsidRPr="008771C2" w:rsidRDefault="00825E3E" w:rsidP="00825E3E">
            <w:pPr>
              <w:jc w:val="both"/>
              <w:rPr>
                <w:sz w:val="20"/>
                <w:szCs w:val="20"/>
              </w:rPr>
            </w:pPr>
            <w:r w:rsidRPr="008771C2">
              <w:rPr>
                <w:sz w:val="20"/>
                <w:szCs w:val="20"/>
              </w:rPr>
              <w:t>2.</w:t>
            </w:r>
            <w:r w:rsidR="008771C2" w:rsidRPr="008771C2">
              <w:rPr>
                <w:sz w:val="20"/>
                <w:szCs w:val="20"/>
              </w:rPr>
              <w:t xml:space="preserve"> Socialinės paramos skyriui.</w:t>
            </w:r>
          </w:p>
          <w:p w14:paraId="2F83A730" w14:textId="6E4387E1" w:rsidR="00825E3E" w:rsidRPr="008771C2" w:rsidRDefault="00825E3E" w:rsidP="00825E3E">
            <w:pPr>
              <w:jc w:val="both"/>
              <w:rPr>
                <w:sz w:val="20"/>
                <w:szCs w:val="20"/>
              </w:rPr>
            </w:pPr>
            <w:r w:rsidRPr="008771C2">
              <w:rPr>
                <w:sz w:val="20"/>
                <w:szCs w:val="20"/>
              </w:rPr>
              <w:t>3.</w:t>
            </w:r>
            <w:r w:rsidR="008771C2" w:rsidRPr="008771C2">
              <w:rPr>
                <w:sz w:val="20"/>
                <w:szCs w:val="20"/>
              </w:rPr>
              <w:t xml:space="preserve"> Skuodo socialinių paslaugų šeimai centr</w:t>
            </w:r>
            <w:r w:rsidR="008771C2">
              <w:rPr>
                <w:sz w:val="20"/>
                <w:szCs w:val="20"/>
              </w:rPr>
              <w:t>ui.</w:t>
            </w:r>
          </w:p>
          <w:p w14:paraId="02D04BBD" w14:textId="3B69A056" w:rsidR="008771C2" w:rsidRDefault="008771C2" w:rsidP="00825E3E">
            <w:pPr>
              <w:jc w:val="both"/>
              <w:rPr>
                <w:sz w:val="22"/>
                <w:szCs w:val="22"/>
              </w:rPr>
            </w:pPr>
            <w:r w:rsidRPr="008771C2">
              <w:rPr>
                <w:sz w:val="20"/>
                <w:szCs w:val="20"/>
              </w:rPr>
              <w:t>4. VšĮ Ylakių globos nam</w:t>
            </w:r>
            <w:r>
              <w:rPr>
                <w:sz w:val="20"/>
                <w:szCs w:val="20"/>
              </w:rPr>
              <w:t>ams.</w:t>
            </w:r>
          </w:p>
        </w:tc>
      </w:tr>
    </w:tbl>
    <w:p w14:paraId="77E090E3" w14:textId="77777777" w:rsidR="00F006D8" w:rsidRDefault="00F006D8"/>
    <w:p w14:paraId="7D2347DA" w14:textId="77777777" w:rsidR="00F006D8" w:rsidRDefault="00F006D8"/>
    <w:p w14:paraId="02D04BC0" w14:textId="5E38D6F0" w:rsidR="008C20A1" w:rsidRDefault="00D60EFA">
      <w:r>
        <w:t>Projekto autor</w:t>
      </w:r>
      <w:r w:rsidR="00F006D8">
        <w:t>ė</w:t>
      </w:r>
      <w:r>
        <w:t xml:space="preserve"> </w:t>
      </w:r>
    </w:p>
    <w:tbl>
      <w:tblPr>
        <w:tblW w:w="9781" w:type="dxa"/>
        <w:tblInd w:w="-5" w:type="dxa"/>
        <w:tblLook w:val="0000" w:firstRow="0" w:lastRow="0" w:firstColumn="0" w:lastColumn="0" w:noHBand="0" w:noVBand="0"/>
      </w:tblPr>
      <w:tblGrid>
        <w:gridCol w:w="6379"/>
        <w:gridCol w:w="3402"/>
      </w:tblGrid>
      <w:tr w:rsidR="00825E3E" w14:paraId="02D04BC4" w14:textId="77777777" w:rsidTr="00825E3E">
        <w:trPr>
          <w:trHeight w:val="180"/>
        </w:trPr>
        <w:tc>
          <w:tcPr>
            <w:tcW w:w="6379" w:type="dxa"/>
          </w:tcPr>
          <w:p w14:paraId="02D04BC1" w14:textId="01D40795" w:rsidR="00825E3E" w:rsidRDefault="00825E3E" w:rsidP="006E321C">
            <w:pPr>
              <w:pStyle w:val="Header"/>
              <w:ind w:left="5"/>
              <w:rPr>
                <w:lang w:eastAsia="de-DE"/>
              </w:rPr>
            </w:pPr>
            <w:r w:rsidRPr="00C4185E">
              <w:rPr>
                <w:lang w:eastAsia="de-DE"/>
              </w:rPr>
              <w:t>Socialinės paramos skyri</w:t>
            </w:r>
            <w:r w:rsidR="008771C2">
              <w:rPr>
                <w:lang w:eastAsia="de-DE"/>
              </w:rPr>
              <w:t>a</w:t>
            </w:r>
            <w:r w:rsidRPr="00C4185E">
              <w:rPr>
                <w:lang w:eastAsia="de-DE"/>
              </w:rPr>
              <w:t>us</w:t>
            </w:r>
            <w:r w:rsidR="00220563">
              <w:rPr>
                <w:lang w:eastAsia="de-DE"/>
              </w:rPr>
              <w:t xml:space="preserve"> v</w:t>
            </w:r>
            <w:r w:rsidR="00220563" w:rsidRPr="00C4185E">
              <w:rPr>
                <w:lang w:eastAsia="de-DE"/>
              </w:rPr>
              <w:t>edėja</w:t>
            </w:r>
          </w:p>
          <w:p w14:paraId="02D04BC2" w14:textId="4648BEE6" w:rsidR="00825E3E" w:rsidRDefault="00825E3E" w:rsidP="00825E3E">
            <w:pPr>
              <w:pStyle w:val="Header"/>
              <w:ind w:left="-105"/>
              <w:rPr>
                <w:lang w:eastAsia="de-DE"/>
              </w:rPr>
            </w:pPr>
          </w:p>
        </w:tc>
        <w:tc>
          <w:tcPr>
            <w:tcW w:w="3402" w:type="dxa"/>
          </w:tcPr>
          <w:p w14:paraId="02D04BC3" w14:textId="77777777" w:rsidR="00825E3E" w:rsidRDefault="00825E3E" w:rsidP="00825E3E">
            <w:pPr>
              <w:ind w:right="-105"/>
              <w:jc w:val="right"/>
            </w:pPr>
            <w:r w:rsidRPr="00C4185E">
              <w:rPr>
                <w:lang w:eastAsia="de-DE"/>
              </w:rPr>
              <w:t>Rasa Noreikienė</w:t>
            </w:r>
          </w:p>
        </w:tc>
      </w:tr>
    </w:tbl>
    <w:p w14:paraId="02D04BC6" w14:textId="629C7051" w:rsidR="00D60EFA" w:rsidRDefault="00D60EFA">
      <w:r>
        <w:tab/>
      </w:r>
      <w:r>
        <w:tab/>
      </w:r>
    </w:p>
    <w:p w14:paraId="02D04BC9" w14:textId="5A8B5996" w:rsidR="0042787C" w:rsidRDefault="00C60D3D" w:rsidP="0042787C">
      <w:pPr>
        <w:jc w:val="both"/>
      </w:pPr>
      <w:r>
        <w:t>SUDERINTA</w:t>
      </w:r>
      <w:r>
        <w:br/>
      </w:r>
      <w:r w:rsidR="0042787C">
        <w:t>Administracijos direktori</w:t>
      </w:r>
      <w:r w:rsidR="005646E8">
        <w:t>us</w:t>
      </w:r>
    </w:p>
    <w:p w14:paraId="22BEFD7E" w14:textId="77777777" w:rsidR="0074367E" w:rsidRDefault="0074367E">
      <w:pPr>
        <w:jc w:val="both"/>
      </w:pPr>
      <w:r>
        <w:t xml:space="preserve">Žydrūnas Ramanavičius </w:t>
      </w:r>
    </w:p>
    <w:p w14:paraId="02D04BCB" w14:textId="414F8570" w:rsidR="00B07BC5" w:rsidRDefault="00C60D3D">
      <w:pPr>
        <w:jc w:val="both"/>
      </w:pPr>
      <w:r>
        <w:t>2020-06-16</w:t>
      </w:r>
    </w:p>
    <w:sectPr w:rsidR="00B07BC5" w:rsidSect="00B41040">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E444" w14:textId="77777777" w:rsidR="00E03E44" w:rsidRDefault="00E03E44">
      <w:r>
        <w:separator/>
      </w:r>
    </w:p>
  </w:endnote>
  <w:endnote w:type="continuationSeparator" w:id="0">
    <w:p w14:paraId="6CEDC334" w14:textId="77777777" w:rsidR="00E03E44" w:rsidRDefault="00E0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676E" w14:textId="77777777" w:rsidR="00E03E44" w:rsidRDefault="00E03E44">
      <w:r>
        <w:separator/>
      </w:r>
    </w:p>
  </w:footnote>
  <w:footnote w:type="continuationSeparator" w:id="0">
    <w:p w14:paraId="73664105" w14:textId="77777777" w:rsidR="00E03E44" w:rsidRDefault="00E0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BD2" w14:textId="77777777" w:rsidR="00B07BC5" w:rsidRDefault="00B07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BD3" w14:textId="77777777" w:rsidR="00B07BC5" w:rsidRDefault="00C60D3D">
    <w:pPr>
      <w:pStyle w:val="Header"/>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C5"/>
    <w:rsid w:val="00002665"/>
    <w:rsid w:val="00220563"/>
    <w:rsid w:val="00294359"/>
    <w:rsid w:val="00316E0B"/>
    <w:rsid w:val="00351C61"/>
    <w:rsid w:val="003B4A17"/>
    <w:rsid w:val="0042787C"/>
    <w:rsid w:val="004A3BE3"/>
    <w:rsid w:val="005646E8"/>
    <w:rsid w:val="005E31E8"/>
    <w:rsid w:val="00686B34"/>
    <w:rsid w:val="006E321C"/>
    <w:rsid w:val="0074367E"/>
    <w:rsid w:val="00825E3E"/>
    <w:rsid w:val="008771C2"/>
    <w:rsid w:val="008C20A1"/>
    <w:rsid w:val="009E2F24"/>
    <w:rsid w:val="00B07BC5"/>
    <w:rsid w:val="00B34778"/>
    <w:rsid w:val="00B41040"/>
    <w:rsid w:val="00BF4170"/>
    <w:rsid w:val="00C60D3D"/>
    <w:rsid w:val="00D036EB"/>
    <w:rsid w:val="00D60EFA"/>
    <w:rsid w:val="00DA678D"/>
    <w:rsid w:val="00E03E44"/>
    <w:rsid w:val="00E3360E"/>
    <w:rsid w:val="00EA7894"/>
    <w:rsid w:val="00EC3934"/>
    <w:rsid w:val="00F006D8"/>
    <w:rsid w:val="00F66A92"/>
    <w:rsid w:val="00F9729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5C"/>
    <w:rPr>
      <w:rFonts w:ascii="Times New Roman" w:eastAsia="Times New Roman" w:hAnsi="Times New Roman" w:cs="Times New Roman"/>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CaptionChar">
    <w:name w:val="Caption Char"/>
    <w:basedOn w:val="DefaultParagraphFont"/>
    <w:link w:val="Caption"/>
    <w:qFormat/>
    <w:rsid w:val="009D325C"/>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qFormat/>
    <w:rsid w:val="009D325C"/>
    <w:rPr>
      <w:rFonts w:ascii="Times New Roman" w:eastAsia="Times New Roman" w:hAnsi="Times New Roman" w:cs="Times New Roman"/>
      <w:b/>
      <w:bCs/>
      <w:sz w:val="24"/>
      <w:szCs w:val="24"/>
    </w:rPr>
  </w:style>
  <w:style w:type="character" w:customStyle="1" w:styleId="HeaderChar">
    <w:name w:val="Header Char"/>
    <w:basedOn w:val="DefaultParagraphFont"/>
    <w:link w:val="Header"/>
    <w:qFormat/>
    <w:rsid w:val="009D325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link w:val="CaptionChar"/>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Title">
    <w:name w:val="Title"/>
    <w:basedOn w:val="Normal"/>
    <w:qFormat/>
    <w:rsid w:val="009D325C"/>
    <w:pPr>
      <w:jc w:val="center"/>
    </w:pPr>
    <w:rPr>
      <w:b/>
      <w:bCs/>
    </w:rPr>
  </w:style>
  <w:style w:type="paragraph" w:styleId="Subtitle">
    <w:name w:val="Subtitle"/>
    <w:basedOn w:val="Normal"/>
    <w:link w:val="SubtitleChar"/>
    <w:qFormat/>
    <w:rsid w:val="009D325C"/>
    <w:pPr>
      <w:jc w:val="center"/>
    </w:pPr>
    <w:rPr>
      <w:b/>
      <w:bCs/>
    </w:rPr>
  </w:style>
  <w:style w:type="paragraph" w:styleId="Header">
    <w:name w:val="header"/>
    <w:basedOn w:val="Normal"/>
    <w:link w:val="HeaderChar"/>
    <w:unhideWhenUsed/>
    <w:rsid w:val="009D325C"/>
    <w:pPr>
      <w:tabs>
        <w:tab w:val="center" w:pos="4819"/>
        <w:tab w:val="right" w:pos="9638"/>
      </w:tabs>
    </w:pPr>
  </w:style>
  <w:style w:type="paragraph" w:styleId="Footer">
    <w:name w:val="footer"/>
    <w:basedOn w:val="Normal"/>
    <w:link w:val="FooterChar"/>
    <w:uiPriority w:val="99"/>
    <w:unhideWhenUsed/>
    <w:rsid w:val="009D325C"/>
    <w:pPr>
      <w:tabs>
        <w:tab w:val="center" w:pos="4819"/>
        <w:tab w:val="right" w:pos="9638"/>
      </w:tabs>
    </w:pPr>
  </w:style>
  <w:style w:type="paragraph" w:customStyle="1" w:styleId="Kadroturinys">
    <w:name w:val="Kadro turinys"/>
    <w:basedOn w:val="Normal"/>
    <w:qFormat/>
  </w:style>
  <w:style w:type="paragraph" w:styleId="BalloonText">
    <w:name w:val="Balloon Text"/>
    <w:basedOn w:val="Normal"/>
    <w:link w:val="BalloonTextChar"/>
    <w:uiPriority w:val="99"/>
    <w:semiHidden/>
    <w:unhideWhenUsed/>
    <w:rsid w:val="00F006D8"/>
    <w:rPr>
      <w:rFonts w:ascii="Tahoma" w:hAnsi="Tahoma" w:cs="Tahoma"/>
      <w:sz w:val="16"/>
      <w:szCs w:val="16"/>
    </w:rPr>
  </w:style>
  <w:style w:type="character" w:customStyle="1" w:styleId="BalloonTextChar">
    <w:name w:val="Balloon Text Char"/>
    <w:basedOn w:val="DefaultParagraphFont"/>
    <w:link w:val="BalloonText"/>
    <w:uiPriority w:val="99"/>
    <w:semiHidden/>
    <w:rsid w:val="00F006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5C"/>
    <w:rPr>
      <w:rFonts w:ascii="Times New Roman" w:eastAsia="Times New Roman" w:hAnsi="Times New Roman" w:cs="Times New Roman"/>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CaptionChar">
    <w:name w:val="Caption Char"/>
    <w:basedOn w:val="DefaultParagraphFont"/>
    <w:link w:val="Caption"/>
    <w:qFormat/>
    <w:rsid w:val="009D325C"/>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qFormat/>
    <w:rsid w:val="009D325C"/>
    <w:rPr>
      <w:rFonts w:ascii="Times New Roman" w:eastAsia="Times New Roman" w:hAnsi="Times New Roman" w:cs="Times New Roman"/>
      <w:b/>
      <w:bCs/>
      <w:sz w:val="24"/>
      <w:szCs w:val="24"/>
    </w:rPr>
  </w:style>
  <w:style w:type="character" w:customStyle="1" w:styleId="HeaderChar">
    <w:name w:val="Header Char"/>
    <w:basedOn w:val="DefaultParagraphFont"/>
    <w:link w:val="Header"/>
    <w:qFormat/>
    <w:rsid w:val="009D325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link w:val="CaptionChar"/>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Title">
    <w:name w:val="Title"/>
    <w:basedOn w:val="Normal"/>
    <w:qFormat/>
    <w:rsid w:val="009D325C"/>
    <w:pPr>
      <w:jc w:val="center"/>
    </w:pPr>
    <w:rPr>
      <w:b/>
      <w:bCs/>
    </w:rPr>
  </w:style>
  <w:style w:type="paragraph" w:styleId="Subtitle">
    <w:name w:val="Subtitle"/>
    <w:basedOn w:val="Normal"/>
    <w:link w:val="SubtitleChar"/>
    <w:qFormat/>
    <w:rsid w:val="009D325C"/>
    <w:pPr>
      <w:jc w:val="center"/>
    </w:pPr>
    <w:rPr>
      <w:b/>
      <w:bCs/>
    </w:rPr>
  </w:style>
  <w:style w:type="paragraph" w:styleId="Header">
    <w:name w:val="header"/>
    <w:basedOn w:val="Normal"/>
    <w:link w:val="HeaderChar"/>
    <w:unhideWhenUsed/>
    <w:rsid w:val="009D325C"/>
    <w:pPr>
      <w:tabs>
        <w:tab w:val="center" w:pos="4819"/>
        <w:tab w:val="right" w:pos="9638"/>
      </w:tabs>
    </w:pPr>
  </w:style>
  <w:style w:type="paragraph" w:styleId="Footer">
    <w:name w:val="footer"/>
    <w:basedOn w:val="Normal"/>
    <w:link w:val="FooterChar"/>
    <w:uiPriority w:val="99"/>
    <w:unhideWhenUsed/>
    <w:rsid w:val="009D325C"/>
    <w:pPr>
      <w:tabs>
        <w:tab w:val="center" w:pos="4819"/>
        <w:tab w:val="right" w:pos="9638"/>
      </w:tabs>
    </w:pPr>
  </w:style>
  <w:style w:type="paragraph" w:customStyle="1" w:styleId="Kadroturinys">
    <w:name w:val="Kadro turinys"/>
    <w:basedOn w:val="Normal"/>
    <w:qFormat/>
  </w:style>
  <w:style w:type="paragraph" w:styleId="BalloonText">
    <w:name w:val="Balloon Text"/>
    <w:basedOn w:val="Normal"/>
    <w:link w:val="BalloonTextChar"/>
    <w:uiPriority w:val="99"/>
    <w:semiHidden/>
    <w:unhideWhenUsed/>
    <w:rsid w:val="00F006D8"/>
    <w:rPr>
      <w:rFonts w:ascii="Tahoma" w:hAnsi="Tahoma" w:cs="Tahoma"/>
      <w:sz w:val="16"/>
      <w:szCs w:val="16"/>
    </w:rPr>
  </w:style>
  <w:style w:type="character" w:customStyle="1" w:styleId="BalloonTextChar">
    <w:name w:val="Balloon Text Char"/>
    <w:basedOn w:val="DefaultParagraphFont"/>
    <w:link w:val="BalloonText"/>
    <w:uiPriority w:val="99"/>
    <w:semiHidden/>
    <w:rsid w:val="00F006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780</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RePack by Diakov</cp:lastModifiedBy>
  <cp:revision>2</cp:revision>
  <dcterms:created xsi:type="dcterms:W3CDTF">2020-06-10T10:09:00Z</dcterms:created>
  <dcterms:modified xsi:type="dcterms:W3CDTF">2020-06-10T10:09:00Z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