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SKUODO MUZIEJAUS 2019 METŲ VEIKLOS ATASKAITOS PATVIRTINIMO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F6D7F4F" w:rsidR="00D52EBA" w:rsidRDefault="00D52EBA" w:rsidP="000B1B82">
            <w:pPr>
              <w:jc w:val="center"/>
              <w:rPr>
                <w:color w:val="000000"/>
              </w:rPr>
            </w:pPr>
            <w:r>
              <w:t>2020 m. balandžio 8 d.</w:t>
            </w:r>
            <w:r w:rsidR="002C0AAA">
              <w:t xml:space="preserve"> </w:t>
            </w:r>
            <w:r>
              <w:rPr>
                <w:color w:val="000000"/>
              </w:rPr>
              <w:t xml:space="preserve">Nr. </w:t>
            </w:r>
            <w:r>
              <w:t>T10-88</w:t>
            </w:r>
            <w:r>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2228314D" w14:textId="2DF8AD33" w:rsidR="00C86230" w:rsidRPr="00C86230" w:rsidRDefault="00C86230" w:rsidP="00C86230">
      <w:pPr>
        <w:ind w:firstLine="1276"/>
        <w:jc w:val="both"/>
      </w:pPr>
      <w:r w:rsidRPr="00C86230">
        <w:t xml:space="preserve">Vadovaudamasi Lietuvos Respublikos vietos savivaldos įstatymo 16 straipsnio 2 dalies 19 punktu, </w:t>
      </w:r>
      <w:r w:rsidRPr="00C86230">
        <w:rPr>
          <w:lang w:eastAsia="ar-SA"/>
        </w:rPr>
        <w:t xml:space="preserve">Lietuvos Respublikos Vyriausybės nutarimu 2019 m. vasario 13 d. </w:t>
      </w:r>
      <w:r w:rsidRPr="00C86230">
        <w:t>Nr. 135 „Dėl Viešojo sektoriaus subjekto metinės veiklos ataskaitos ir viešojo sektoriaus subjektų grupės metinės veiklos ataskaitos rengimo tvarkos aprašo patvirtinimo“ patvirtinto Viešojo sektoriaus subjekto metinės veiklos ataskaitos ir viešojo sektoriaus subjektų grupės metinės veiklos ataskaitos rengimo tvarkos aprašo 4 punktu, Skuodo rajono savivaldybės tarybos 2020 m. vasario 27 d. sprendimu Nr. T9-26 „Dėl Skuodo rajono savivaldybės tarybos veiklos reglamento patvirtinimo“ patvirtinto Skuodo rajono savivaldybės tarybos veiklos reglamento 91.3 papunkčiu, Sk</w:t>
      </w:r>
      <w:r>
        <w:t xml:space="preserve">uodo rajono savivaldybės taryba </w:t>
      </w:r>
      <w:r w:rsidRPr="00C86230">
        <w:t xml:space="preserve"> n u s p r e n d ž i a:</w:t>
      </w:r>
    </w:p>
    <w:p w14:paraId="3C210CE0" w14:textId="77777777" w:rsidR="00C86230" w:rsidRDefault="00C86230" w:rsidP="00C86230">
      <w:pPr>
        <w:ind w:right="-1" w:firstLine="1276"/>
        <w:jc w:val="both"/>
      </w:pPr>
      <w:r w:rsidRPr="00C86230">
        <w:t xml:space="preserve">Tvirtinti Skuodo </w:t>
      </w:r>
      <w:r>
        <w:t>muziejaus</w:t>
      </w:r>
      <w:r w:rsidRPr="00C86230">
        <w:t xml:space="preserve"> 2019 metų veiklos ataskaitą (pridedama).</w:t>
      </w: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38352D9E" w14:textId="77777777" w:rsidR="00D52EBA" w:rsidRDefault="00D52EBA" w:rsidP="00D52EBA">
      <w:pPr>
        <w:jc w:val="both"/>
      </w:pPr>
    </w:p>
    <w:p w14:paraId="3A51D973" w14:textId="77777777" w:rsidR="005045C3" w:rsidRDefault="005045C3" w:rsidP="00D52EBA">
      <w:pPr>
        <w:jc w:val="both"/>
      </w:pPr>
    </w:p>
    <w:p w14:paraId="3E8816DB" w14:textId="4DCB044B" w:rsidR="00D52EBA" w:rsidRDefault="00D52EBA" w:rsidP="00D52EBA">
      <w:pPr>
        <w:jc w:val="both"/>
      </w:pPr>
    </w:p>
    <w:p w14:paraId="0070870B" w14:textId="77F963A5" w:rsidR="002C0AAA" w:rsidRDefault="002C0AAA" w:rsidP="00D52EBA">
      <w:pPr>
        <w:jc w:val="both"/>
      </w:pPr>
    </w:p>
    <w:p w14:paraId="5DBBD3B0" w14:textId="77777777" w:rsidR="002C0AAA" w:rsidRDefault="002C0AAA" w:rsidP="00D52EBA">
      <w:pPr>
        <w:jc w:val="both"/>
      </w:pPr>
    </w:p>
    <w:p w14:paraId="05E1AA27" w14:textId="77777777" w:rsidR="00D52EBA" w:rsidRDefault="00D52EBA" w:rsidP="00D52EBA">
      <w:pPr>
        <w:jc w:val="both"/>
      </w:pPr>
    </w:p>
    <w:p w14:paraId="753EBB61" w14:textId="77777777" w:rsidR="005045C3" w:rsidRDefault="005045C3" w:rsidP="00750A7B"/>
    <w:p w14:paraId="15289443" w14:textId="77777777" w:rsidR="00750A7B" w:rsidRDefault="00750A7B" w:rsidP="00750A7B">
      <w:pPr>
        <w:jc w:val="both"/>
      </w:pPr>
    </w:p>
    <w:p w14:paraId="339F365C" w14:textId="77777777" w:rsidR="00D430EA" w:rsidRDefault="00D430EA" w:rsidP="00750A7B">
      <w:pPr>
        <w:jc w:val="both"/>
      </w:pPr>
    </w:p>
    <w:p w14:paraId="7DF53EC9" w14:textId="77777777" w:rsidR="00D430EA" w:rsidRDefault="00D430EA" w:rsidP="00750A7B">
      <w:pPr>
        <w:jc w:val="both"/>
      </w:pPr>
    </w:p>
    <w:p w14:paraId="44769D48" w14:textId="77777777" w:rsidR="00D430EA" w:rsidRDefault="00D430EA" w:rsidP="00750A7B">
      <w:pPr>
        <w:jc w:val="both"/>
      </w:pPr>
    </w:p>
    <w:p w14:paraId="157C9B2A" w14:textId="77777777" w:rsidR="00D430EA" w:rsidRDefault="00D430EA" w:rsidP="00750A7B">
      <w:pPr>
        <w:jc w:val="both"/>
      </w:pPr>
    </w:p>
    <w:p w14:paraId="21FE4453" w14:textId="77777777" w:rsidR="00D430EA" w:rsidRPr="00750A7B" w:rsidRDefault="00D430EA" w:rsidP="00750A7B">
      <w:pPr>
        <w:jc w:val="both"/>
      </w:pPr>
    </w:p>
    <w:p w14:paraId="50CC97EB" w14:textId="328FEA10" w:rsidR="00750A7B" w:rsidRPr="00750A7B" w:rsidRDefault="00750A7B" w:rsidP="00750A7B">
      <w:pPr>
        <w:jc w:val="both"/>
      </w:pPr>
      <w:r>
        <w:rPr>
          <w:lang w:eastAsia="de-DE"/>
        </w:rPr>
        <w:t xml:space="preserve">Laura Popovienė, </w:t>
      </w:r>
      <w:r w:rsidR="00D430EA">
        <w:rPr>
          <w:lang w:eastAsia="de-DE"/>
        </w:rPr>
        <w:t xml:space="preserve">tel. </w:t>
      </w:r>
      <w:r>
        <w:t>8 604 74</w:t>
      </w:r>
      <w:r w:rsidR="00D430EA">
        <w:t xml:space="preserve"> </w:t>
      </w:r>
      <w:r>
        <w:t>675</w:t>
      </w:r>
    </w:p>
    <w:p w14:paraId="7F9386D0" w14:textId="53B3008A" w:rsidR="005045C3" w:rsidRPr="00D52EBA" w:rsidRDefault="005045C3" w:rsidP="00750A7B">
      <w:pPr>
        <w:rPr>
          <w:lang w:eastAsia="de-DE"/>
        </w:rPr>
      </w:pPr>
    </w:p>
    <w:sectPr w:rsidR="005045C3" w:rsidRPr="00D52EBA"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1445A" w14:textId="77777777" w:rsidR="006146DC" w:rsidRDefault="006146DC">
      <w:r>
        <w:separator/>
      </w:r>
    </w:p>
  </w:endnote>
  <w:endnote w:type="continuationSeparator" w:id="0">
    <w:p w14:paraId="79D36D5C" w14:textId="77777777" w:rsidR="006146DC" w:rsidRDefault="0061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40E97" w14:textId="77777777" w:rsidR="006146DC" w:rsidRDefault="006146DC">
      <w:r>
        <w:separator/>
      </w:r>
    </w:p>
  </w:footnote>
  <w:footnote w:type="continuationSeparator" w:id="0">
    <w:p w14:paraId="1C568AFA" w14:textId="77777777" w:rsidR="006146DC" w:rsidRDefault="0061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F9"/>
    <w:rsid w:val="0013377A"/>
    <w:rsid w:val="002C0AAA"/>
    <w:rsid w:val="00355EDB"/>
    <w:rsid w:val="00435F45"/>
    <w:rsid w:val="004B74A6"/>
    <w:rsid w:val="005045C3"/>
    <w:rsid w:val="00526A46"/>
    <w:rsid w:val="005A1C80"/>
    <w:rsid w:val="006146DC"/>
    <w:rsid w:val="00750A7B"/>
    <w:rsid w:val="009D39F9"/>
    <w:rsid w:val="009E1D44"/>
    <w:rsid w:val="00A52F9C"/>
    <w:rsid w:val="00B74BE4"/>
    <w:rsid w:val="00C86230"/>
    <w:rsid w:val="00D430EA"/>
    <w:rsid w:val="00D52EB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B876CF5-E616-4220-8467-F03755B0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13377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3377A"/>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418</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regina.sopaite@skuodas.lt</cp:lastModifiedBy>
  <cp:revision>4</cp:revision>
  <cp:lastPrinted>2020-05-18T06:32:00Z</cp:lastPrinted>
  <dcterms:created xsi:type="dcterms:W3CDTF">2020-04-01T09:27:00Z</dcterms:created>
  <dcterms:modified xsi:type="dcterms:W3CDTF">2020-05-18T06:32:00Z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