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balandžio 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T10-74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VAIKŲ LOPŠELIO-DARŽELIO 2019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4B079A7A" w14:textId="2537DF23" w:rsidR="00110BF5" w:rsidRPr="003844AD" w:rsidRDefault="00C60D3D" w:rsidP="00110BF5">
      <w:pPr>
        <w:ind w:firstLine="1276"/>
        <w:jc w:val="both"/>
      </w:pPr>
      <w:r>
        <w:tab/>
      </w:r>
      <w:r w:rsidR="00110BF5">
        <w:t>Pranešėja Renata Kilijonienė</w:t>
      </w:r>
    </w:p>
    <w:p w14:paraId="7DBE18F4" w14:textId="77777777" w:rsidR="00110BF5" w:rsidRPr="003844AD" w:rsidRDefault="00110BF5" w:rsidP="00110BF5">
      <w:pPr>
        <w:ind w:firstLine="1276"/>
        <w:jc w:val="both"/>
      </w:pPr>
    </w:p>
    <w:p w14:paraId="00D0324B" w14:textId="77777777" w:rsidR="00110BF5" w:rsidRDefault="00110BF5" w:rsidP="00110BF5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4E261F38" w14:textId="65A7D681" w:rsidR="00110BF5" w:rsidRDefault="00110BF5" w:rsidP="0011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 w:rsidR="0072047A"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2788751F" w14:textId="77777777" w:rsidR="00110BF5" w:rsidRDefault="00110BF5" w:rsidP="00110BF5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vaikų lopšelio-darželio 2019 metų veiklos </w:t>
      </w:r>
      <w:r w:rsidRPr="00D2502A">
        <w:t>ataskaita.</w:t>
      </w:r>
    </w:p>
    <w:p w14:paraId="3901FA08" w14:textId="77777777" w:rsidR="00110BF5" w:rsidRDefault="00110BF5" w:rsidP="00110BF5">
      <w:pPr>
        <w:ind w:firstLine="1276"/>
        <w:jc w:val="both"/>
      </w:pP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108"/>
        <w:gridCol w:w="561"/>
        <w:gridCol w:w="2992"/>
        <w:gridCol w:w="275"/>
        <w:gridCol w:w="2409"/>
        <w:gridCol w:w="308"/>
        <w:gridCol w:w="1819"/>
        <w:gridCol w:w="1275"/>
        <w:gridCol w:w="85"/>
      </w:tblGrid>
      <w:tr w:rsidR="00110BF5" w:rsidRPr="003844AD" w14:paraId="310B5E46" w14:textId="77777777" w:rsidTr="0072047A">
        <w:trPr>
          <w:gridBefore w:val="1"/>
          <w:gridAfter w:val="1"/>
          <w:wBefore w:w="108" w:type="dxa"/>
          <w:wAfter w:w="85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198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Eil.Nr.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225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BAF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509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9A7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110BF5" w:rsidRPr="003844AD" w14:paraId="5EB43DE7" w14:textId="77777777" w:rsidTr="007204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1C2C7EC5" w14:textId="77777777" w:rsidR="00110BF5" w:rsidRPr="00E12F5F" w:rsidRDefault="00110BF5" w:rsidP="0056134B">
            <w:pPr>
              <w:jc w:val="both"/>
            </w:pPr>
            <w:r w:rsidRPr="00E12F5F">
              <w:t>1.</w:t>
            </w:r>
          </w:p>
        </w:tc>
        <w:tc>
          <w:tcPr>
            <w:tcW w:w="3267" w:type="dxa"/>
            <w:gridSpan w:val="2"/>
          </w:tcPr>
          <w:p w14:paraId="72080F26" w14:textId="77777777" w:rsidR="00110BF5" w:rsidRPr="001E23D0" w:rsidRDefault="00110BF5" w:rsidP="0056134B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409" w:type="dxa"/>
          </w:tcPr>
          <w:p w14:paraId="3A3A1EDD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2127" w:type="dxa"/>
            <w:gridSpan w:val="2"/>
          </w:tcPr>
          <w:p w14:paraId="62BEDA14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B623BF">
              <w:t>2020 m. balandžio 8 d.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EC10A48" w14:textId="77777777" w:rsidR="00110BF5" w:rsidRPr="001E23D0" w:rsidRDefault="00110BF5" w:rsidP="0056134B">
            <w:pPr>
              <w:jc w:val="both"/>
              <w:rPr>
                <w:sz w:val="18"/>
                <w:szCs w:val="18"/>
              </w:rPr>
            </w:pPr>
          </w:p>
        </w:tc>
      </w:tr>
      <w:tr w:rsidR="00110BF5" w:rsidRPr="003844AD" w14:paraId="0906FD78" w14:textId="77777777" w:rsidTr="007204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43B7A747" w14:textId="77777777" w:rsidR="00110BF5" w:rsidRPr="00E12F5F" w:rsidRDefault="00110BF5" w:rsidP="0056134B">
            <w:pPr>
              <w:jc w:val="both"/>
            </w:pPr>
            <w:r w:rsidRPr="00E12F5F">
              <w:t>2.</w:t>
            </w:r>
          </w:p>
        </w:tc>
        <w:tc>
          <w:tcPr>
            <w:tcW w:w="3267" w:type="dxa"/>
            <w:gridSpan w:val="2"/>
          </w:tcPr>
          <w:p w14:paraId="779918E5" w14:textId="77777777" w:rsidR="00110BF5" w:rsidRPr="001E23D0" w:rsidRDefault="00110BF5" w:rsidP="0056134B">
            <w:pPr>
              <w:rPr>
                <w:sz w:val="18"/>
                <w:szCs w:val="18"/>
              </w:rPr>
            </w:pPr>
            <w:bookmarkStart w:id="0" w:name="VISA_STRUCTURE1"/>
            <w:r>
              <w:t>Teisės, personalo ir dokumentų valdymo skyriaus vyriausioji specialistė</w:t>
            </w:r>
            <w:bookmarkEnd w:id="0"/>
          </w:p>
        </w:tc>
        <w:tc>
          <w:tcPr>
            <w:tcW w:w="2409" w:type="dxa"/>
          </w:tcPr>
          <w:p w14:paraId="475CFBAF" w14:textId="77777777" w:rsidR="00110BF5" w:rsidRPr="00E12F5F" w:rsidRDefault="00110BF5" w:rsidP="0056134B">
            <w:pPr>
              <w:jc w:val="center"/>
            </w:pPr>
            <w:r w:rsidRPr="00E12F5F">
              <w:t>Reda Lenkytė-Maniukė</w:t>
            </w:r>
          </w:p>
        </w:tc>
        <w:tc>
          <w:tcPr>
            <w:tcW w:w="2127" w:type="dxa"/>
            <w:gridSpan w:val="2"/>
          </w:tcPr>
          <w:p w14:paraId="55303107" w14:textId="77777777" w:rsidR="00110BF5" w:rsidRPr="001E23D0" w:rsidRDefault="00110BF5" w:rsidP="0056134B">
            <w:pPr>
              <w:jc w:val="center"/>
              <w:rPr>
                <w:sz w:val="18"/>
                <w:szCs w:val="18"/>
              </w:rPr>
            </w:pPr>
            <w:r w:rsidRPr="00B623BF">
              <w:t>2020 m. balandžio 8 d.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4D5CC2F" w14:textId="77777777" w:rsidR="00110BF5" w:rsidRPr="001E23D0" w:rsidRDefault="00110BF5" w:rsidP="0056134B">
            <w:pPr>
              <w:jc w:val="both"/>
              <w:rPr>
                <w:sz w:val="18"/>
                <w:szCs w:val="18"/>
              </w:rPr>
            </w:pPr>
          </w:p>
        </w:tc>
      </w:tr>
      <w:tr w:rsidR="00110BF5" w:rsidRPr="002D5667" w14:paraId="15640833" w14:textId="77777777" w:rsidTr="007204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3828" w:type="dxa"/>
            <w:gridSpan w:val="3"/>
            <w:tcBorders>
              <w:left w:val="nil"/>
              <w:bottom w:val="nil"/>
              <w:right w:val="nil"/>
            </w:tcBorders>
          </w:tcPr>
          <w:p w14:paraId="6C36A8A0" w14:textId="77777777" w:rsidR="00110BF5" w:rsidRPr="00E12F5F" w:rsidRDefault="00110BF5" w:rsidP="0056134B">
            <w:r w:rsidRPr="00E12F5F">
              <w:t>Į posėdį kviesti:</w:t>
            </w:r>
          </w:p>
          <w:p w14:paraId="07EFFFA2" w14:textId="77777777" w:rsidR="00110BF5" w:rsidRPr="00E12F5F" w:rsidRDefault="00110BF5" w:rsidP="0056134B">
            <w:r>
              <w:t>Audronę Pitrėnienę</w:t>
            </w:r>
            <w:r w:rsidRPr="00E12F5F">
              <w:t xml:space="preserve">, </w:t>
            </w:r>
            <w:r>
              <w:t>Skuodo vaikų</w:t>
            </w:r>
            <w:r w:rsidRPr="00E12F5F">
              <w:t xml:space="preserve"> </w:t>
            </w:r>
            <w:r>
              <w:t>lopšelio-darželio</w:t>
            </w:r>
            <w:r w:rsidRPr="00E12F5F">
              <w:t xml:space="preserve"> direktorę.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1D2EA6EC" w14:textId="77777777" w:rsidR="00110BF5" w:rsidRPr="00E12F5F" w:rsidRDefault="00110BF5" w:rsidP="0056134B">
            <w:pPr>
              <w:jc w:val="both"/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</w:tcPr>
          <w:p w14:paraId="21C660A3" w14:textId="77777777" w:rsidR="00110BF5" w:rsidRPr="00E12F5F" w:rsidRDefault="00110BF5" w:rsidP="0056134B">
            <w:pPr>
              <w:jc w:val="both"/>
            </w:pPr>
            <w:r w:rsidRPr="00E12F5F">
              <w:t>Priimtą sprendimą išsiųsti:</w:t>
            </w:r>
          </w:p>
          <w:p w14:paraId="527609D5" w14:textId="1DF8F66A" w:rsidR="00110BF5" w:rsidRPr="00E12F5F" w:rsidRDefault="00110BF5" w:rsidP="0072047A">
            <w:pPr>
              <w:jc w:val="both"/>
            </w:pPr>
            <w:r>
              <w:t>1.</w:t>
            </w:r>
            <w:r w:rsidR="0072047A">
              <w:rPr>
                <w:sz w:val="16"/>
                <w:szCs w:val="16"/>
              </w:rPr>
              <w:t xml:space="preserve"> </w:t>
            </w:r>
            <w:r w:rsidR="0072047A" w:rsidRPr="00D95B08">
              <w:t>Vyriausybės atstovų įstaigos Vyriausybės atstovui Klaipėdos ir Tauragės apskrityse el. paštu.</w:t>
            </w:r>
            <w:bookmarkStart w:id="1" w:name="_GoBack"/>
            <w:bookmarkEnd w:id="1"/>
          </w:p>
        </w:tc>
      </w:tr>
      <w:tr w:rsidR="00110BF5" w:rsidRPr="002D5667" w14:paraId="65ECF214" w14:textId="77777777" w:rsidTr="007204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B3B82" w14:textId="77777777" w:rsidR="00110BF5" w:rsidRPr="00E12F5F" w:rsidRDefault="00110BF5" w:rsidP="0056134B"/>
          <w:p w14:paraId="1346BFCC" w14:textId="77777777" w:rsidR="00110BF5" w:rsidRPr="00E12F5F" w:rsidRDefault="00110BF5" w:rsidP="0056134B"/>
          <w:p w14:paraId="1C38B939" w14:textId="77777777" w:rsidR="00110BF5" w:rsidRDefault="00110BF5" w:rsidP="0056134B"/>
          <w:p w14:paraId="47267774" w14:textId="77777777" w:rsidR="00110BF5" w:rsidRDefault="00110BF5" w:rsidP="0056134B"/>
          <w:p w14:paraId="7ECD438A" w14:textId="77777777" w:rsidR="00110BF5" w:rsidRPr="00E12F5F" w:rsidRDefault="00110BF5" w:rsidP="0056134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A50F14" w14:textId="77777777" w:rsidR="00110BF5" w:rsidRPr="00E12F5F" w:rsidRDefault="00110BF5" w:rsidP="0056134B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0352E" w14:textId="0751EF38" w:rsidR="00110BF5" w:rsidRPr="00E12F5F" w:rsidRDefault="00110BF5" w:rsidP="0056134B">
            <w:pPr>
              <w:jc w:val="both"/>
            </w:pPr>
            <w:r>
              <w:t>2.</w:t>
            </w:r>
            <w:r w:rsidR="0072047A">
              <w:t xml:space="preserve"> </w:t>
            </w:r>
            <w:r>
              <w:t>Skuodo vaikų lopšeliui-darželiui</w:t>
            </w:r>
            <w:r w:rsidRPr="00E12F5F">
              <w:t>.</w:t>
            </w:r>
          </w:p>
          <w:p w14:paraId="5044E10E" w14:textId="77777777" w:rsidR="00110BF5" w:rsidRPr="00E12F5F" w:rsidRDefault="00110BF5" w:rsidP="0056134B">
            <w:pPr>
              <w:jc w:val="both"/>
            </w:pPr>
            <w:r w:rsidRPr="00E12F5F">
              <w:t xml:space="preserve">3. </w:t>
            </w:r>
            <w:r>
              <w:t>Švietimo, kultūros ir sporto skyriui</w:t>
            </w:r>
            <w:r w:rsidRPr="00E12F5F">
              <w:t>.</w:t>
            </w:r>
          </w:p>
          <w:p w14:paraId="7D7AAA87" w14:textId="77777777" w:rsidR="00110BF5" w:rsidRPr="00E12F5F" w:rsidRDefault="00110BF5" w:rsidP="0056134B">
            <w:pPr>
              <w:jc w:val="both"/>
            </w:pPr>
          </w:p>
        </w:tc>
      </w:tr>
      <w:tr w:rsidR="00110BF5" w:rsidRPr="002D5667" w14:paraId="0B0EAE8F" w14:textId="77777777" w:rsidTr="0056134B">
        <w:tblPrEx>
          <w:tblLook w:val="01E0" w:firstRow="1" w:lastRow="1" w:firstColumn="1" w:lastColumn="1" w:noHBand="0" w:noVBand="0"/>
        </w:tblPrEx>
        <w:tc>
          <w:tcPr>
            <w:tcW w:w="3661" w:type="dxa"/>
            <w:gridSpan w:val="3"/>
          </w:tcPr>
          <w:p w14:paraId="4E0FDEFA" w14:textId="77777777" w:rsidR="00110BF5" w:rsidRPr="002D5667" w:rsidRDefault="00110BF5" w:rsidP="0056134B">
            <w:r w:rsidRPr="002D5667">
              <w:t>Projekto autorė</w:t>
            </w:r>
          </w:p>
        </w:tc>
        <w:tc>
          <w:tcPr>
            <w:tcW w:w="2992" w:type="dxa"/>
            <w:gridSpan w:val="3"/>
          </w:tcPr>
          <w:p w14:paraId="51EA045F" w14:textId="77777777" w:rsidR="00110BF5" w:rsidRPr="002D5667" w:rsidRDefault="00110BF5" w:rsidP="0056134B"/>
        </w:tc>
        <w:tc>
          <w:tcPr>
            <w:tcW w:w="3179" w:type="dxa"/>
            <w:gridSpan w:val="3"/>
          </w:tcPr>
          <w:p w14:paraId="19B68B67" w14:textId="77777777" w:rsidR="00110BF5" w:rsidRPr="002D5667" w:rsidRDefault="00110BF5" w:rsidP="0056134B">
            <w:pPr>
              <w:jc w:val="right"/>
            </w:pPr>
          </w:p>
        </w:tc>
      </w:tr>
      <w:tr w:rsidR="00110BF5" w:rsidRPr="002D5667" w14:paraId="11B7CB05" w14:textId="77777777" w:rsidTr="0056134B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3"/>
          </w:tcPr>
          <w:p w14:paraId="4D4B6A02" w14:textId="77777777" w:rsidR="00110BF5" w:rsidRPr="002D5667" w:rsidRDefault="00110BF5" w:rsidP="0056134B">
            <w:r>
              <w:t>Švietimo, kultūros ir sporto skyriaus</w:t>
            </w:r>
            <w:r w:rsidRPr="002D5667">
              <w:t xml:space="preserve"> vedėja </w:t>
            </w:r>
          </w:p>
        </w:tc>
        <w:tc>
          <w:tcPr>
            <w:tcW w:w="2992" w:type="dxa"/>
            <w:gridSpan w:val="3"/>
          </w:tcPr>
          <w:p w14:paraId="612EA232" w14:textId="77777777" w:rsidR="00110BF5" w:rsidRPr="002D5667" w:rsidRDefault="00110BF5" w:rsidP="0056134B">
            <w:pPr>
              <w:jc w:val="center"/>
            </w:pPr>
          </w:p>
        </w:tc>
        <w:tc>
          <w:tcPr>
            <w:tcW w:w="3179" w:type="dxa"/>
            <w:gridSpan w:val="3"/>
          </w:tcPr>
          <w:p w14:paraId="55113F57" w14:textId="77777777" w:rsidR="00110BF5" w:rsidRPr="00E12F5F" w:rsidRDefault="00110BF5" w:rsidP="0056134B">
            <w:pPr>
              <w:jc w:val="right"/>
              <w:rPr>
                <w:iCs/>
              </w:rPr>
            </w:pPr>
            <w:r>
              <w:rPr>
                <w:lang w:eastAsia="de-DE"/>
              </w:rPr>
              <w:t>Renata Kilijonienė</w:t>
            </w:r>
          </w:p>
        </w:tc>
      </w:tr>
    </w:tbl>
    <w:p w14:paraId="52F42D32" w14:textId="77777777" w:rsidR="00110BF5" w:rsidRDefault="00110BF5" w:rsidP="00110BF5"/>
    <w:p w14:paraId="72F24831" w14:textId="77777777" w:rsidR="00110BF5" w:rsidRDefault="00110BF5" w:rsidP="00110BF5">
      <w:r>
        <w:tab/>
      </w:r>
      <w:r>
        <w:tab/>
      </w:r>
      <w:r>
        <w:tab/>
      </w:r>
      <w:r>
        <w:tab/>
      </w:r>
    </w:p>
    <w:p w14:paraId="53C8815A" w14:textId="77777777" w:rsidR="00110BF5" w:rsidRDefault="00110BF5" w:rsidP="00110BF5">
      <w:pPr>
        <w:jc w:val="both"/>
      </w:pPr>
      <w:r>
        <w:t>SUDERINTA</w:t>
      </w:r>
      <w:r>
        <w:br/>
        <w:t>Administracijos direktorius</w:t>
      </w:r>
    </w:p>
    <w:p w14:paraId="4E1735C8" w14:textId="77777777" w:rsidR="00110BF5" w:rsidRDefault="00110BF5" w:rsidP="00110BF5">
      <w:pPr>
        <w:jc w:val="both"/>
      </w:pPr>
      <w:r>
        <w:t xml:space="preserve">Žydrūnas Ramanavičius  </w:t>
      </w:r>
    </w:p>
    <w:p w14:paraId="02D04BCB" w14:textId="6D0F87EB" w:rsidR="00B07BC5" w:rsidRDefault="00110BF5" w:rsidP="00110BF5">
      <w:pPr>
        <w:jc w:val="both"/>
      </w:pPr>
      <w:r>
        <w:t>2020-04-08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AAA2" w14:textId="77777777" w:rsidR="00B043DE" w:rsidRDefault="00B043DE">
      <w:r>
        <w:separator/>
      </w:r>
    </w:p>
  </w:endnote>
  <w:endnote w:type="continuationSeparator" w:id="0">
    <w:p w14:paraId="29CDFCE5" w14:textId="77777777" w:rsidR="00B043DE" w:rsidRDefault="00B0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78EE" w14:textId="77777777" w:rsidR="00B043DE" w:rsidRDefault="00B043DE">
      <w:r>
        <w:separator/>
      </w:r>
    </w:p>
  </w:footnote>
  <w:footnote w:type="continuationSeparator" w:id="0">
    <w:p w14:paraId="4BD4A191" w14:textId="77777777" w:rsidR="00B043DE" w:rsidRDefault="00B0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C5"/>
    <w:rsid w:val="00110BF5"/>
    <w:rsid w:val="00294359"/>
    <w:rsid w:val="00351C61"/>
    <w:rsid w:val="003B4A17"/>
    <w:rsid w:val="0042787C"/>
    <w:rsid w:val="0056233F"/>
    <w:rsid w:val="005646E8"/>
    <w:rsid w:val="005E31E8"/>
    <w:rsid w:val="006B1876"/>
    <w:rsid w:val="0072047A"/>
    <w:rsid w:val="0074367E"/>
    <w:rsid w:val="00825E3E"/>
    <w:rsid w:val="008C20A1"/>
    <w:rsid w:val="009E2F24"/>
    <w:rsid w:val="00B043DE"/>
    <w:rsid w:val="00B07BC5"/>
    <w:rsid w:val="00B41040"/>
    <w:rsid w:val="00C60D3D"/>
    <w:rsid w:val="00D036EB"/>
    <w:rsid w:val="00D60EFA"/>
    <w:rsid w:val="00D95B08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3064C1ED-E67F-42CF-9D95-4B77D056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72047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Renata Kilijonienė</cp:lastModifiedBy>
  <cp:revision>3</cp:revision>
  <dcterms:created xsi:type="dcterms:W3CDTF">2020-04-02T07:51:00Z</dcterms:created>
  <dcterms:modified xsi:type="dcterms:W3CDTF">2020-04-02T08:07:00Z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