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14D3EFEA" w:rsidR="00B07BC5" w:rsidRPr="00294359" w:rsidRDefault="00852D49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53FB77B">
                <wp:simplePos x="0" y="0"/>
                <wp:positionH relativeFrom="column">
                  <wp:posOffset>4852035</wp:posOffset>
                </wp:positionH>
                <wp:positionV relativeFrom="paragraph">
                  <wp:posOffset>122237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9.6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DOmnho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79A6F362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F412323" w:rsidR="00B07BC5" w:rsidRDefault="005E38A0">
            <w:pPr>
              <w:jc w:val="right"/>
            </w:pPr>
            <w:r>
              <w:t>2020 m. vasario 17 d.</w:t>
            </w:r>
          </w:p>
        </w:tc>
        <w:tc>
          <w:tcPr>
            <w:tcW w:w="2618" w:type="dxa"/>
            <w:shd w:val="clear" w:color="auto" w:fill="auto"/>
          </w:tcPr>
          <w:p w14:paraId="02D04B76" w14:textId="3685941F" w:rsidR="00B07BC5" w:rsidRDefault="00C60D3D">
            <w:r>
              <w:t xml:space="preserve">Nr. </w:t>
            </w:r>
            <w:proofErr w:type="spellStart"/>
            <w:r w:rsidR="005E38A0">
              <w:t>T10</w:t>
            </w:r>
            <w:proofErr w:type="spellEnd"/>
            <w:r w:rsidR="005E38A0">
              <w:t>-3</w:t>
            </w:r>
            <w:r w:rsidR="008E6A8C">
              <w:t>8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1296ADC3" w14:textId="7E813D65" w:rsidR="00072E8E" w:rsidRDefault="00536813" w:rsidP="00852D49">
      <w:pPr>
        <w:ind w:firstLine="1247"/>
        <w:jc w:val="both"/>
      </w:pPr>
      <w:bookmarkStart w:id="0" w:name="_GoBack"/>
      <w:r w:rsidRPr="00536813">
        <w:rPr>
          <w:bCs/>
        </w:rPr>
        <w:t xml:space="preserve">Sprendimo projekto pavadinimas </w:t>
      </w:r>
      <w:r w:rsidRPr="00536813">
        <w:rPr>
          <w:bCs/>
        </w:rPr>
        <w:t xml:space="preserve"> </w:t>
      </w:r>
      <w:bookmarkEnd w:id="0"/>
      <w:r w:rsidR="008C20A1" w:rsidRPr="008C20A1">
        <w:rPr>
          <w:b/>
        </w:rPr>
        <w:t>DĖL PINIGINĖS SOCIALINĖS PARAMOS TEIKIMO SKUODO RAJONO SAVIVALDYBĖS GYVENTOJAMS TVARKOS APRAŠO PATVIRTINIMO</w:t>
      </w:r>
      <w:r w:rsidR="008C20A1">
        <w:t xml:space="preserve"> </w:t>
      </w:r>
    </w:p>
    <w:p w14:paraId="35DE3C8C" w14:textId="63216117" w:rsidR="00852D49" w:rsidRDefault="00C60D3D" w:rsidP="00852D49">
      <w:pPr>
        <w:ind w:firstLine="1247"/>
        <w:jc w:val="both"/>
      </w:pPr>
      <w:r>
        <w:tab/>
      </w:r>
    </w:p>
    <w:p w14:paraId="02D04B81" w14:textId="7490DF3C" w:rsidR="00B07BC5" w:rsidRPr="00852D49" w:rsidRDefault="00C60D3D" w:rsidP="00852D49">
      <w:pPr>
        <w:ind w:firstLine="1247"/>
        <w:jc w:val="both"/>
        <w:rPr>
          <w:sz w:val="22"/>
          <w:szCs w:val="22"/>
        </w:rPr>
      </w:pPr>
      <w:r w:rsidRPr="00852D49">
        <w:rPr>
          <w:sz w:val="22"/>
          <w:szCs w:val="22"/>
        </w:rPr>
        <w:t xml:space="preserve">Pranešėja </w:t>
      </w:r>
      <w:r w:rsidR="003B7F34" w:rsidRPr="00852D49">
        <w:rPr>
          <w:sz w:val="22"/>
          <w:szCs w:val="22"/>
        </w:rPr>
        <w:t xml:space="preserve">Vilija </w:t>
      </w:r>
      <w:proofErr w:type="spellStart"/>
      <w:r w:rsidR="003B7F34" w:rsidRPr="00852D49">
        <w:rPr>
          <w:sz w:val="22"/>
          <w:szCs w:val="22"/>
        </w:rPr>
        <w:t>Žitkuvienė</w:t>
      </w:r>
      <w:proofErr w:type="spellEnd"/>
    </w:p>
    <w:p w14:paraId="49BBB364" w14:textId="2B85CE18" w:rsidR="003B7F34" w:rsidRPr="00852D49" w:rsidRDefault="003B7F34" w:rsidP="00700D7C">
      <w:pPr>
        <w:ind w:firstLine="1247"/>
        <w:jc w:val="both"/>
        <w:rPr>
          <w:sz w:val="22"/>
          <w:szCs w:val="22"/>
        </w:rPr>
      </w:pPr>
      <w:r w:rsidRPr="00852D49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852D49">
        <w:rPr>
          <w:sz w:val="22"/>
          <w:szCs w:val="22"/>
        </w:rPr>
        <w:t>ė</w:t>
      </w:r>
      <w:r w:rsidRPr="00852D49">
        <w:rPr>
          <w:sz w:val="22"/>
          <w:szCs w:val="22"/>
        </w:rPr>
        <w:t xml:space="preserve">tų imtis, kad jų būtų išvengta: Įgyvendinti papildytas Lietuvos Respublikos piniginės socialinės paramos nepasiturintiems gyventojams įstatymo nuostatas. Tvarkos projekto pagrindinis tikslas – siekiant piniginės socialinės paramos tikslingumo ir veiksmingumo, tobulinti esamą piniginės socialinės paramos teikimo teisinį reguliavimą.        </w:t>
      </w:r>
    </w:p>
    <w:p w14:paraId="40DDEA0E" w14:textId="4C67239D" w:rsidR="003B7F34" w:rsidRPr="00852D49" w:rsidRDefault="003B7F34" w:rsidP="00AC1CFE">
      <w:pPr>
        <w:jc w:val="both"/>
        <w:rPr>
          <w:sz w:val="22"/>
          <w:szCs w:val="22"/>
        </w:rPr>
      </w:pPr>
      <w:r w:rsidRPr="00852D49">
        <w:rPr>
          <w:sz w:val="22"/>
          <w:szCs w:val="22"/>
        </w:rPr>
        <w:t xml:space="preserve">2. Sprendimo projektas suderintas, specialistų vertinimai ir išvados. Ekonominiai skaičiavimai: Vadovaujantis Lietuvos Respublikos piniginės socialinės paramos nepasiturintiems gyventojams įstatymo 4 straipsnio 2 dalimi, </w:t>
      </w:r>
      <w:r w:rsidR="00852D49">
        <w:rPr>
          <w:sz w:val="22"/>
          <w:szCs w:val="22"/>
        </w:rPr>
        <w:t>S</w:t>
      </w:r>
      <w:r w:rsidRPr="00852D49">
        <w:rPr>
          <w:sz w:val="22"/>
          <w:szCs w:val="22"/>
        </w:rPr>
        <w:t xml:space="preserve">avivaldybės taryba tvirtina Piniginės socialinės paramos teikimo Skuodo rajono savivaldybės gyventojams tvarkos aprašą. Pagal minėtą straipsnį </w:t>
      </w:r>
      <w:r w:rsidR="00852D49">
        <w:rPr>
          <w:sz w:val="22"/>
          <w:szCs w:val="22"/>
        </w:rPr>
        <w:t>S</w:t>
      </w:r>
      <w:r w:rsidRPr="00852D49">
        <w:rPr>
          <w:sz w:val="22"/>
          <w:szCs w:val="22"/>
        </w:rPr>
        <w:t xml:space="preserve">avivaldybės taryba buvo patvirtinusi du tvarkos aprašus </w:t>
      </w:r>
      <w:r w:rsidR="00852D49">
        <w:rPr>
          <w:sz w:val="22"/>
          <w:szCs w:val="22"/>
        </w:rPr>
        <w:t>–</w:t>
      </w:r>
      <w:r w:rsidRPr="00852D49">
        <w:rPr>
          <w:sz w:val="22"/>
          <w:szCs w:val="22"/>
        </w:rPr>
        <w:t xml:space="preserve"> 2018 m. rugsėjo 27 d. sprendimu Nr. </w:t>
      </w:r>
      <w:proofErr w:type="spellStart"/>
      <w:r w:rsidRPr="00852D49">
        <w:rPr>
          <w:sz w:val="22"/>
          <w:szCs w:val="22"/>
        </w:rPr>
        <w:t>T9</w:t>
      </w:r>
      <w:proofErr w:type="spellEnd"/>
      <w:r w:rsidRPr="00852D49">
        <w:rPr>
          <w:sz w:val="22"/>
          <w:szCs w:val="22"/>
        </w:rPr>
        <w:t xml:space="preserve">-179 „Dėl </w:t>
      </w:r>
      <w:r w:rsidR="00852D49">
        <w:rPr>
          <w:sz w:val="22"/>
          <w:szCs w:val="22"/>
        </w:rPr>
        <w:t>P</w:t>
      </w:r>
      <w:r w:rsidRPr="00852D49">
        <w:rPr>
          <w:sz w:val="22"/>
          <w:szCs w:val="22"/>
        </w:rPr>
        <w:t xml:space="preserve">iniginės socialinės paramos teikimo Skuodo rajono savivaldybės gyventojams tvarkos aprašo patvirtinimo“ ir 2018 m. kovo 29 d. sprendimu Nr. </w:t>
      </w:r>
      <w:proofErr w:type="spellStart"/>
      <w:r w:rsidRPr="00852D49">
        <w:rPr>
          <w:sz w:val="22"/>
          <w:szCs w:val="22"/>
        </w:rPr>
        <w:t>T9</w:t>
      </w:r>
      <w:proofErr w:type="spellEnd"/>
      <w:r w:rsidRPr="00852D49">
        <w:rPr>
          <w:sz w:val="22"/>
          <w:szCs w:val="22"/>
        </w:rPr>
        <w:t xml:space="preserve">-44 „Dėl </w:t>
      </w:r>
      <w:r w:rsidR="00852D49">
        <w:rPr>
          <w:sz w:val="22"/>
          <w:szCs w:val="22"/>
        </w:rPr>
        <w:t>V</w:t>
      </w:r>
      <w:r w:rsidRPr="00852D49">
        <w:rPr>
          <w:sz w:val="22"/>
          <w:szCs w:val="22"/>
        </w:rPr>
        <w:t xml:space="preserve">ienkartinės socialinės paramos teikimo nepasiturintiems gyventojams tvarkos aprašo </w:t>
      </w:r>
      <w:r w:rsidR="00AC1CFE">
        <w:rPr>
          <w:sz w:val="22"/>
          <w:szCs w:val="22"/>
        </w:rPr>
        <w:t>p</w:t>
      </w:r>
      <w:r w:rsidRPr="00852D49">
        <w:rPr>
          <w:sz w:val="22"/>
          <w:szCs w:val="22"/>
        </w:rPr>
        <w:t xml:space="preserve">atvirtinimo“. </w:t>
      </w:r>
      <w:r w:rsidR="00AC1CFE">
        <w:t>Todėl prašome apjungti ir lėšas, reikalingas pašalpų mokėjimui: iš priemonės 2.1.2.1. „Vienkartinių pašalpų mokėjimas“ (</w:t>
      </w:r>
      <w:proofErr w:type="spellStart"/>
      <w:r w:rsidR="00AC1CFE">
        <w:t>S00.077</w:t>
      </w:r>
      <w:proofErr w:type="spellEnd"/>
      <w:r w:rsidR="00AC1CFE">
        <w:t xml:space="preserve"> sąmata) perkelti 32 </w:t>
      </w:r>
      <w:proofErr w:type="spellStart"/>
      <w:r w:rsidR="00AC1CFE">
        <w:t>tūkst</w:t>
      </w:r>
      <w:proofErr w:type="spellEnd"/>
      <w:r w:rsidR="00AC1CFE">
        <w:t xml:space="preserve"> eurų į 2.1.2.6 priemonę „Socialinių išmokų ir kompensacijų skyrimas ir mokėjimas“ (</w:t>
      </w:r>
      <w:proofErr w:type="spellStart"/>
      <w:r w:rsidR="00AC1CFE">
        <w:t>S00.184</w:t>
      </w:r>
      <w:proofErr w:type="spellEnd"/>
      <w:r w:rsidR="00AC1CFE">
        <w:t xml:space="preserve"> sąmata).</w:t>
      </w:r>
    </w:p>
    <w:p w14:paraId="02D04B85" w14:textId="29BDB333" w:rsidR="00B07BC5" w:rsidRPr="00852D49" w:rsidRDefault="003B7F34" w:rsidP="00700D7C">
      <w:pPr>
        <w:tabs>
          <w:tab w:val="left" w:pos="709"/>
        </w:tabs>
        <w:spacing w:line="276" w:lineRule="auto"/>
        <w:ind w:firstLine="1247"/>
        <w:jc w:val="both"/>
        <w:rPr>
          <w:sz w:val="22"/>
          <w:szCs w:val="22"/>
        </w:rPr>
      </w:pPr>
      <w:r w:rsidRPr="00852D49">
        <w:rPr>
          <w:sz w:val="22"/>
          <w:szCs w:val="22"/>
        </w:rPr>
        <w:t xml:space="preserve">Atlikti atskiri punktų redakciniai pakeitimai, kad </w:t>
      </w:r>
      <w:r w:rsidR="00852D49">
        <w:rPr>
          <w:sz w:val="22"/>
          <w:szCs w:val="22"/>
        </w:rPr>
        <w:t>P</w:t>
      </w:r>
      <w:r w:rsidRPr="00852D49">
        <w:rPr>
          <w:sz w:val="22"/>
          <w:szCs w:val="22"/>
        </w:rPr>
        <w:t xml:space="preserve">iniginės socialinės paramos teikimo </w:t>
      </w:r>
      <w:r w:rsidR="00852D49" w:rsidRPr="00852D49">
        <w:rPr>
          <w:sz w:val="22"/>
          <w:szCs w:val="22"/>
        </w:rPr>
        <w:t xml:space="preserve">Skuodo rajono savivaldybės </w:t>
      </w:r>
      <w:r w:rsidRPr="00852D49">
        <w:rPr>
          <w:sz w:val="22"/>
          <w:szCs w:val="22"/>
        </w:rPr>
        <w:t xml:space="preserve">gyventojams tvarkos aprašas taptų aiškesnis ir tikslesnis. 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852D49" w:rsidRDefault="00825E3E" w:rsidP="00825E3E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A348415" w:rsidR="00825E3E" w:rsidRPr="00852D49" w:rsidRDefault="0042787C" w:rsidP="00B54C7A">
            <w:pPr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Teisės, personalo ir dokumentų valdymo skyri</w:t>
            </w:r>
            <w:r w:rsidR="00B54C7A" w:rsidRPr="00852D49">
              <w:rPr>
                <w:sz w:val="18"/>
                <w:szCs w:val="18"/>
              </w:rPr>
              <w:t>a</w:t>
            </w:r>
            <w:r w:rsidRPr="00852D49">
              <w:rPr>
                <w:sz w:val="18"/>
                <w:szCs w:val="18"/>
              </w:rPr>
              <w:t>us</w:t>
            </w:r>
            <w:r w:rsidR="00B54C7A" w:rsidRPr="00852D49">
              <w:rPr>
                <w:sz w:val="18"/>
                <w:szCs w:val="18"/>
              </w:rPr>
              <w:t xml:space="preserve"> v</w:t>
            </w:r>
            <w:r w:rsidR="00825E3E" w:rsidRPr="00852D49">
              <w:rPr>
                <w:sz w:val="18"/>
                <w:szCs w:val="18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852D49" w:rsidRDefault="00825E3E" w:rsidP="00D036EB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3D903BD5" w:rsidR="00825E3E" w:rsidRPr="00852D49" w:rsidRDefault="008E6A8C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852D49" w:rsidRDefault="00825E3E" w:rsidP="00825E3E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BC6C2B3" w:rsidR="00825E3E" w:rsidRPr="00852D49" w:rsidRDefault="003B7F34" w:rsidP="003B7F34">
            <w:pPr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Finansų skyriaus 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125220C0" w:rsidR="00825E3E" w:rsidRPr="00852D49" w:rsidRDefault="003B7F34" w:rsidP="00D036EB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Nijolė Mackevičienė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61543AA9" w:rsidR="00825E3E" w:rsidRPr="00852D49" w:rsidRDefault="008E6A8C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852D49" w:rsidRDefault="00825E3E" w:rsidP="00825E3E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48F3CBD" w:rsidR="00825E3E" w:rsidRPr="00852D49" w:rsidRDefault="0042787C" w:rsidP="00B54C7A">
            <w:pPr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Socialinės paramos skyri</w:t>
            </w:r>
            <w:r w:rsidR="00B54C7A" w:rsidRPr="00852D49">
              <w:rPr>
                <w:sz w:val="18"/>
                <w:szCs w:val="18"/>
              </w:rPr>
              <w:t>a</w:t>
            </w:r>
            <w:r w:rsidRPr="00852D49">
              <w:rPr>
                <w:sz w:val="18"/>
                <w:szCs w:val="18"/>
              </w:rPr>
              <w:t>us</w:t>
            </w:r>
            <w:r w:rsidR="00B54C7A" w:rsidRPr="00852D49">
              <w:rPr>
                <w:sz w:val="18"/>
                <w:szCs w:val="18"/>
              </w:rPr>
              <w:t xml:space="preserve"> v</w:t>
            </w:r>
            <w:r w:rsidR="00825E3E" w:rsidRPr="00852D49">
              <w:rPr>
                <w:sz w:val="18"/>
                <w:szCs w:val="18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852D49" w:rsidRDefault="00825E3E" w:rsidP="00D036EB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Rasa Noreikienė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75B4EE4" w:rsidR="00825E3E" w:rsidRPr="00852D49" w:rsidRDefault="008E6A8C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7777777" w:rsidR="00825E3E" w:rsidRPr="00852D49" w:rsidRDefault="00825E3E" w:rsidP="00825E3E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14AE0925" w:rsidR="00825E3E" w:rsidRPr="00852D49" w:rsidRDefault="0042787C" w:rsidP="00B54C7A">
            <w:pPr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Buhalterinės apskaitos skyri</w:t>
            </w:r>
            <w:r w:rsidR="00B54C7A" w:rsidRPr="00852D49">
              <w:rPr>
                <w:sz w:val="18"/>
                <w:szCs w:val="18"/>
              </w:rPr>
              <w:t>au</w:t>
            </w:r>
            <w:r w:rsidRPr="00852D49">
              <w:rPr>
                <w:sz w:val="18"/>
                <w:szCs w:val="18"/>
              </w:rPr>
              <w:t>s</w:t>
            </w:r>
            <w:r w:rsidR="00B54C7A" w:rsidRPr="00852D49">
              <w:rPr>
                <w:sz w:val="18"/>
                <w:szCs w:val="18"/>
              </w:rPr>
              <w:t xml:space="preserve"> v</w:t>
            </w:r>
            <w:r w:rsidR="00825E3E" w:rsidRPr="00852D49">
              <w:rPr>
                <w:sz w:val="18"/>
                <w:szCs w:val="18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852D49" w:rsidRDefault="00825E3E" w:rsidP="00D036EB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04EE7772" w:rsidR="00825E3E" w:rsidRPr="00852D49" w:rsidRDefault="008E6A8C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E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77777777" w:rsidR="00825E3E" w:rsidRPr="00852D49" w:rsidRDefault="00825E3E" w:rsidP="00825E3E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16771D79" w:rsidR="00825E3E" w:rsidRPr="00852D49" w:rsidRDefault="0042787C" w:rsidP="00B54C7A">
            <w:pPr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Teisės, personalo ir dokumentų valdymo skyri</w:t>
            </w:r>
            <w:r w:rsidR="00B54C7A" w:rsidRPr="00852D49">
              <w:rPr>
                <w:sz w:val="18"/>
                <w:szCs w:val="18"/>
              </w:rPr>
              <w:t>a</w:t>
            </w:r>
            <w:r w:rsidRPr="00852D49">
              <w:rPr>
                <w:sz w:val="18"/>
                <w:szCs w:val="18"/>
              </w:rPr>
              <w:t>us</w:t>
            </w:r>
            <w:r w:rsidR="00B54C7A" w:rsidRPr="00852D49">
              <w:rPr>
                <w:sz w:val="18"/>
                <w:szCs w:val="18"/>
              </w:rPr>
              <w:t xml:space="preserve"> v</w:t>
            </w:r>
            <w:r w:rsidR="00825E3E" w:rsidRPr="00852D49">
              <w:rPr>
                <w:sz w:val="18"/>
                <w:szCs w:val="18"/>
              </w:rPr>
              <w:t>yriausi</w:t>
            </w:r>
            <w:r w:rsidR="00B54C7A" w:rsidRPr="00852D49">
              <w:rPr>
                <w:sz w:val="18"/>
                <w:szCs w:val="18"/>
              </w:rPr>
              <w:t>oji specialistė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77777777" w:rsidR="00825E3E" w:rsidRPr="00852D49" w:rsidRDefault="00825E3E" w:rsidP="00D036EB">
            <w:pPr>
              <w:jc w:val="center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C" w14:textId="4B68F235" w:rsidR="00825E3E" w:rsidRPr="00852D49" w:rsidRDefault="008E6A8C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3E847AFC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05AFB4D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</w:t>
            </w:r>
            <w:r w:rsidR="00B54C7A">
              <w:rPr>
                <w:sz w:val="20"/>
                <w:szCs w:val="20"/>
              </w:rPr>
              <w:t>:</w:t>
            </w:r>
          </w:p>
          <w:p w14:paraId="5D67815A" w14:textId="50720E72" w:rsidR="00B54C7A" w:rsidRPr="00D60EFA" w:rsidRDefault="00B54C7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B" w14:textId="44CC05EA" w:rsidR="00825E3E" w:rsidRPr="00D60EFA" w:rsidRDefault="00B54C7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3B7F34">
              <w:rPr>
                <w:sz w:val="20"/>
                <w:szCs w:val="20"/>
              </w:rPr>
              <w:t xml:space="preserve"> Finansų skyriui</w:t>
            </w:r>
            <w:r>
              <w:rPr>
                <w:sz w:val="20"/>
                <w:szCs w:val="20"/>
              </w:rPr>
              <w:t>.</w:t>
            </w:r>
          </w:p>
          <w:p w14:paraId="02D04BBC" w14:textId="77C4DEE8" w:rsidR="00825E3E" w:rsidRPr="00D60EFA" w:rsidRDefault="00B54C7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 w:rsidR="003B7F34">
              <w:rPr>
                <w:sz w:val="20"/>
                <w:szCs w:val="20"/>
              </w:rPr>
              <w:t xml:space="preserve"> Buhalterinės apskaitos skyriui</w:t>
            </w:r>
            <w:r>
              <w:rPr>
                <w:sz w:val="20"/>
                <w:szCs w:val="20"/>
              </w:rPr>
              <w:t>.</w:t>
            </w:r>
          </w:p>
          <w:p w14:paraId="47AD42DE" w14:textId="7627E1AC" w:rsidR="00825E3E" w:rsidRDefault="00B54C7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5E3E" w:rsidRPr="00D60EFA">
              <w:rPr>
                <w:sz w:val="20"/>
                <w:szCs w:val="20"/>
              </w:rPr>
              <w:t>.</w:t>
            </w:r>
            <w:r w:rsidR="003B7F34">
              <w:rPr>
                <w:sz w:val="20"/>
                <w:szCs w:val="20"/>
              </w:rPr>
              <w:t xml:space="preserve"> Socialinės paramos skyriui.</w:t>
            </w:r>
          </w:p>
          <w:p w14:paraId="73098D20" w14:textId="4C314FEF" w:rsidR="00B54C7A" w:rsidRDefault="00B54C7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Seniūnijų seniūnams per </w:t>
            </w:r>
            <w:proofErr w:type="spellStart"/>
            <w:r>
              <w:rPr>
                <w:sz w:val="20"/>
                <w:szCs w:val="20"/>
              </w:rPr>
              <w:t>DVS</w:t>
            </w:r>
            <w:proofErr w:type="spellEnd"/>
            <w:r w:rsidR="00852D49">
              <w:rPr>
                <w:sz w:val="20"/>
                <w:szCs w:val="20"/>
              </w:rPr>
              <w:t>.</w:t>
            </w:r>
          </w:p>
          <w:p w14:paraId="02D04BBD" w14:textId="57ADF56D" w:rsidR="00B54C7A" w:rsidRDefault="00B54C7A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6DF1B3EB" w:rsidR="008C20A1" w:rsidRPr="00852D49" w:rsidRDefault="00D60EFA">
      <w:pPr>
        <w:rPr>
          <w:sz w:val="18"/>
          <w:szCs w:val="18"/>
        </w:rPr>
      </w:pPr>
      <w:r w:rsidRPr="00852D49">
        <w:rPr>
          <w:sz w:val="18"/>
          <w:szCs w:val="18"/>
        </w:rPr>
        <w:t>Projekto autor</w:t>
      </w:r>
      <w:r w:rsidR="00852D49" w:rsidRPr="00852D49">
        <w:rPr>
          <w:sz w:val="18"/>
          <w:szCs w:val="18"/>
        </w:rPr>
        <w:t>ė</w:t>
      </w:r>
      <w:r w:rsidRPr="00852D49">
        <w:rPr>
          <w:sz w:val="18"/>
          <w:szCs w:val="18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852D49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DD15470" w:rsidR="00825E3E" w:rsidRPr="00852D49" w:rsidRDefault="00825E3E" w:rsidP="00825E3E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852D49">
              <w:rPr>
                <w:sz w:val="18"/>
                <w:szCs w:val="18"/>
                <w:lang w:eastAsia="de-DE"/>
              </w:rPr>
              <w:t>Socialinės paramos skyri</w:t>
            </w:r>
            <w:r w:rsidR="00B54C7A" w:rsidRPr="00852D49">
              <w:rPr>
                <w:sz w:val="18"/>
                <w:szCs w:val="18"/>
                <w:lang w:eastAsia="de-DE"/>
              </w:rPr>
              <w:t>a</w:t>
            </w:r>
            <w:r w:rsidRPr="00852D49">
              <w:rPr>
                <w:sz w:val="18"/>
                <w:szCs w:val="18"/>
                <w:lang w:eastAsia="de-DE"/>
              </w:rPr>
              <w:t>us</w:t>
            </w:r>
          </w:p>
          <w:p w14:paraId="02D04BC2" w14:textId="351FB9BA" w:rsidR="00825E3E" w:rsidRPr="00852D49" w:rsidRDefault="00B54C7A" w:rsidP="00825E3E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852D49">
              <w:rPr>
                <w:sz w:val="18"/>
                <w:szCs w:val="18"/>
                <w:lang w:eastAsia="de-DE"/>
              </w:rPr>
              <w:t>vedėjo pavaduotoja</w:t>
            </w:r>
          </w:p>
        </w:tc>
        <w:tc>
          <w:tcPr>
            <w:tcW w:w="3402" w:type="dxa"/>
          </w:tcPr>
          <w:p w14:paraId="72677A0C" w14:textId="77777777" w:rsidR="00852D49" w:rsidRPr="00852D49" w:rsidRDefault="00852D49" w:rsidP="00825E3E">
            <w:pPr>
              <w:ind w:right="-105"/>
              <w:jc w:val="right"/>
              <w:rPr>
                <w:sz w:val="18"/>
                <w:szCs w:val="18"/>
                <w:lang w:eastAsia="de-DE"/>
              </w:rPr>
            </w:pPr>
          </w:p>
          <w:p w14:paraId="02D04BC3" w14:textId="6C902EFC" w:rsidR="00825E3E" w:rsidRPr="00852D49" w:rsidRDefault="00825E3E" w:rsidP="00825E3E">
            <w:pPr>
              <w:ind w:right="-105"/>
              <w:jc w:val="right"/>
              <w:rPr>
                <w:sz w:val="18"/>
                <w:szCs w:val="18"/>
              </w:rPr>
            </w:pPr>
            <w:r w:rsidRPr="00852D49">
              <w:rPr>
                <w:sz w:val="18"/>
                <w:szCs w:val="18"/>
                <w:lang w:eastAsia="de-DE"/>
              </w:rPr>
              <w:t xml:space="preserve">Vilija </w:t>
            </w:r>
            <w:proofErr w:type="spellStart"/>
            <w:r w:rsidRPr="00852D49">
              <w:rPr>
                <w:sz w:val="18"/>
                <w:szCs w:val="18"/>
                <w:lang w:eastAsia="de-DE"/>
              </w:rPr>
              <w:t>Žitkuvienė</w:t>
            </w:r>
            <w:proofErr w:type="spellEnd"/>
          </w:p>
        </w:tc>
      </w:tr>
    </w:tbl>
    <w:p w14:paraId="02D04BC6" w14:textId="77777777" w:rsidR="00D60EFA" w:rsidRPr="00852D49" w:rsidRDefault="00D60EFA">
      <w:pPr>
        <w:rPr>
          <w:sz w:val="18"/>
          <w:szCs w:val="18"/>
        </w:rPr>
      </w:pPr>
      <w:r w:rsidRPr="00852D49">
        <w:rPr>
          <w:sz w:val="18"/>
          <w:szCs w:val="18"/>
        </w:rPr>
        <w:tab/>
      </w:r>
      <w:r w:rsidRPr="00852D49">
        <w:rPr>
          <w:sz w:val="18"/>
          <w:szCs w:val="18"/>
        </w:rPr>
        <w:tab/>
      </w:r>
      <w:r w:rsidRPr="00852D49">
        <w:rPr>
          <w:sz w:val="18"/>
          <w:szCs w:val="18"/>
        </w:rPr>
        <w:tab/>
      </w:r>
      <w:r w:rsidRPr="00852D49">
        <w:rPr>
          <w:sz w:val="18"/>
          <w:szCs w:val="18"/>
        </w:rPr>
        <w:tab/>
      </w:r>
    </w:p>
    <w:p w14:paraId="02D04BC8" w14:textId="0CCABC93" w:rsidR="0042787C" w:rsidRPr="00852D49" w:rsidRDefault="00C60D3D" w:rsidP="005646E8">
      <w:pPr>
        <w:jc w:val="both"/>
        <w:rPr>
          <w:sz w:val="18"/>
          <w:szCs w:val="18"/>
        </w:rPr>
      </w:pPr>
      <w:r w:rsidRPr="00852D49">
        <w:rPr>
          <w:sz w:val="18"/>
          <w:szCs w:val="18"/>
        </w:rPr>
        <w:t>SUDERINTA</w:t>
      </w:r>
      <w:r w:rsidRPr="00852D49">
        <w:rPr>
          <w:sz w:val="18"/>
          <w:szCs w:val="18"/>
        </w:rPr>
        <w:br/>
      </w:r>
      <w:r w:rsidR="0042787C" w:rsidRPr="00852D49">
        <w:rPr>
          <w:sz w:val="18"/>
          <w:szCs w:val="18"/>
        </w:rPr>
        <w:t>Administracijos direktori</w:t>
      </w:r>
      <w:r w:rsidR="005646E8" w:rsidRPr="00852D49">
        <w:rPr>
          <w:sz w:val="18"/>
          <w:szCs w:val="18"/>
        </w:rPr>
        <w:t>us</w:t>
      </w:r>
    </w:p>
    <w:p w14:paraId="6FA7CC5B" w14:textId="7FDFBA0A" w:rsidR="00AC1CFE" w:rsidRDefault="00421AC3">
      <w:pPr>
        <w:jc w:val="both"/>
        <w:rPr>
          <w:sz w:val="18"/>
          <w:szCs w:val="18"/>
        </w:rPr>
      </w:pPr>
      <w:r w:rsidRPr="00852D49">
        <w:rPr>
          <w:sz w:val="18"/>
          <w:szCs w:val="18"/>
        </w:rPr>
        <w:t>Žydrūnas Ramanavičius</w:t>
      </w:r>
    </w:p>
    <w:p w14:paraId="02D04BCB" w14:textId="1DD8DE8E" w:rsidR="00B07BC5" w:rsidRPr="00852D49" w:rsidRDefault="005E38A0">
      <w:pPr>
        <w:jc w:val="both"/>
        <w:rPr>
          <w:sz w:val="18"/>
          <w:szCs w:val="18"/>
        </w:rPr>
      </w:pPr>
      <w:r>
        <w:rPr>
          <w:sz w:val="18"/>
          <w:szCs w:val="18"/>
        </w:rPr>
        <w:t>2020-02-17</w:t>
      </w:r>
    </w:p>
    <w:sectPr w:rsidR="00B07BC5" w:rsidRPr="00852D49" w:rsidSect="00AC1CFE">
      <w:headerReference w:type="default" r:id="rId7"/>
      <w:headerReference w:type="first" r:id="rId8"/>
      <w:pgSz w:w="11906" w:h="16838" w:code="9"/>
      <w:pgMar w:top="567" w:right="567" w:bottom="397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F20D" w14:textId="77777777" w:rsidR="00DA14AB" w:rsidRDefault="00DA14AB">
      <w:r>
        <w:separator/>
      </w:r>
    </w:p>
  </w:endnote>
  <w:endnote w:type="continuationSeparator" w:id="0">
    <w:p w14:paraId="74F66C21" w14:textId="77777777" w:rsidR="00DA14AB" w:rsidRDefault="00DA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8893" w14:textId="77777777" w:rsidR="00DA14AB" w:rsidRDefault="00DA14AB">
      <w:r>
        <w:separator/>
      </w:r>
    </w:p>
  </w:footnote>
  <w:footnote w:type="continuationSeparator" w:id="0">
    <w:p w14:paraId="33C324C3" w14:textId="77777777" w:rsidR="00DA14AB" w:rsidRDefault="00DA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72E8E"/>
    <w:rsid w:val="001D416B"/>
    <w:rsid w:val="00221A90"/>
    <w:rsid w:val="00294359"/>
    <w:rsid w:val="003B4A17"/>
    <w:rsid w:val="003B7F34"/>
    <w:rsid w:val="003E280B"/>
    <w:rsid w:val="00421AC3"/>
    <w:rsid w:val="0042787C"/>
    <w:rsid w:val="00536813"/>
    <w:rsid w:val="005646E8"/>
    <w:rsid w:val="005E38A0"/>
    <w:rsid w:val="005F0807"/>
    <w:rsid w:val="00700D7C"/>
    <w:rsid w:val="007E6138"/>
    <w:rsid w:val="00825E3E"/>
    <w:rsid w:val="00852D49"/>
    <w:rsid w:val="0087307D"/>
    <w:rsid w:val="008C20A1"/>
    <w:rsid w:val="008E6A8C"/>
    <w:rsid w:val="00950FB2"/>
    <w:rsid w:val="009F36F2"/>
    <w:rsid w:val="00AC1CFE"/>
    <w:rsid w:val="00B07BC5"/>
    <w:rsid w:val="00B54C7A"/>
    <w:rsid w:val="00C60D3D"/>
    <w:rsid w:val="00D036EB"/>
    <w:rsid w:val="00D038A4"/>
    <w:rsid w:val="00D60EFA"/>
    <w:rsid w:val="00DA14AB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38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3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83FD-A617-4257-B10C-FBDB048D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8</cp:revision>
  <cp:lastPrinted>2020-02-17T08:56:00Z</cp:lastPrinted>
  <dcterms:created xsi:type="dcterms:W3CDTF">2020-02-12T07:29:00Z</dcterms:created>
  <dcterms:modified xsi:type="dcterms:W3CDTF">2020-02-17T08:56:00Z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