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CEBEC" w14:textId="5FEDD397" w:rsidR="009A1D42" w:rsidRPr="009A1D42" w:rsidRDefault="009A1D42" w:rsidP="00664498">
      <w:pPr>
        <w:ind w:left="5166" w:firstLine="142"/>
      </w:pPr>
      <w:r w:rsidRPr="009A1D42">
        <w:t>PATVIRTINTA</w:t>
      </w:r>
    </w:p>
    <w:p w14:paraId="7683B54A" w14:textId="77777777" w:rsidR="009A1D42" w:rsidRPr="009A1D42" w:rsidRDefault="009A1D42" w:rsidP="00664498">
      <w:pPr>
        <w:ind w:left="5166" w:firstLine="142"/>
      </w:pPr>
      <w:r w:rsidRPr="009A1D42">
        <w:t xml:space="preserve">Skuodo rajono savivaldybės tarybos </w:t>
      </w:r>
    </w:p>
    <w:p w14:paraId="35CEE20D" w14:textId="0E5D96AD" w:rsidR="009A1D42" w:rsidRPr="009A1D42" w:rsidRDefault="00BD0C77" w:rsidP="00664498">
      <w:pPr>
        <w:ind w:left="5308"/>
      </w:pPr>
      <w:r>
        <w:t>2020-02-17</w:t>
      </w:r>
      <w:r w:rsidR="009A1D42" w:rsidRPr="009A1D42">
        <w:t xml:space="preserve"> sprendimu </w:t>
      </w:r>
      <w:bookmarkStart w:id="0" w:name="SHOWS"/>
      <w:r w:rsidR="009A1D42" w:rsidRPr="009A1D42">
        <w:t xml:space="preserve">Nr. </w:t>
      </w:r>
      <w:r>
        <w:t>T10-3</w:t>
      </w:r>
      <w:r w:rsidR="00C64773">
        <w:t>5</w:t>
      </w:r>
      <w:bookmarkStart w:id="1" w:name="_GoBack"/>
      <w:bookmarkEnd w:id="1"/>
      <w:r w:rsidR="009A1D42" w:rsidRPr="009A1D42">
        <w:t>/T9-</w:t>
      </w:r>
      <w:bookmarkEnd w:id="0"/>
    </w:p>
    <w:p w14:paraId="5CC2E476" w14:textId="77777777" w:rsidR="009A1D42" w:rsidRPr="0044354C" w:rsidRDefault="009A1D42" w:rsidP="009A1D42"/>
    <w:p w14:paraId="3BC3779B" w14:textId="77777777" w:rsidR="009A1D42" w:rsidRPr="0044354C" w:rsidRDefault="009A1D42" w:rsidP="009A1D42">
      <w:pPr>
        <w:jc w:val="center"/>
        <w:rPr>
          <w:b/>
        </w:rPr>
      </w:pPr>
      <w:r w:rsidRPr="0044354C">
        <w:rPr>
          <w:b/>
        </w:rPr>
        <w:t>SKUODO RAJONO SAVIVALDYBĖS APLINKOS APSAUGOS RĖMIMO SPECIALIOSIOS PROGRAMOS 201</w:t>
      </w:r>
      <w:r w:rsidR="001C5827">
        <w:rPr>
          <w:b/>
        </w:rPr>
        <w:t>9</w:t>
      </w:r>
      <w:r w:rsidRPr="0044354C">
        <w:rPr>
          <w:b/>
        </w:rPr>
        <w:t xml:space="preserve"> METŲ PRIEMONIŲ VYKDYMO ATASKAITA</w:t>
      </w:r>
    </w:p>
    <w:p w14:paraId="54D04EFF" w14:textId="77777777" w:rsidR="009A1D42" w:rsidRPr="0044354C" w:rsidRDefault="009A1D42" w:rsidP="009A1D42">
      <w:pPr>
        <w:pStyle w:val="MAZAS"/>
        <w:ind w:firstLine="0"/>
        <w:rPr>
          <w:rFonts w:ascii="Times New Roman" w:hAnsi="Times New Roman"/>
          <w:color w:val="auto"/>
          <w:sz w:val="24"/>
          <w:szCs w:val="24"/>
          <w:lang w:val="lt-LT"/>
        </w:rPr>
      </w:pPr>
    </w:p>
    <w:p w14:paraId="567376BC" w14:textId="77777777" w:rsidR="009A1D42" w:rsidRDefault="009A1D42" w:rsidP="009A1D42">
      <w:pPr>
        <w:pStyle w:val="MAZAS"/>
        <w:ind w:firstLine="0"/>
        <w:jc w:val="center"/>
        <w:rPr>
          <w:rFonts w:ascii="Times New Roman" w:hAnsi="Times New Roman"/>
          <w:b/>
          <w:color w:val="auto"/>
          <w:sz w:val="24"/>
          <w:szCs w:val="24"/>
          <w:lang w:val="lt-LT"/>
        </w:rPr>
      </w:pPr>
      <w:r w:rsidRPr="0044354C">
        <w:rPr>
          <w:rFonts w:ascii="Times New Roman" w:hAnsi="Times New Roman"/>
          <w:b/>
          <w:color w:val="auto"/>
          <w:sz w:val="24"/>
          <w:szCs w:val="24"/>
          <w:lang w:val="lt-LT"/>
        </w:rPr>
        <w:t xml:space="preserve">1. Informacija apie Savivaldybės aplinkos apsaugos rėmimo specialiosios programos              (toliau – </w:t>
      </w:r>
      <w:r>
        <w:rPr>
          <w:rFonts w:ascii="Times New Roman" w:hAnsi="Times New Roman"/>
          <w:b/>
          <w:color w:val="auto"/>
          <w:sz w:val="24"/>
          <w:szCs w:val="24"/>
          <w:lang w:val="lt-LT"/>
        </w:rPr>
        <w:t>p</w:t>
      </w:r>
      <w:r w:rsidRPr="0044354C">
        <w:rPr>
          <w:rFonts w:ascii="Times New Roman" w:hAnsi="Times New Roman"/>
          <w:b/>
          <w:color w:val="auto"/>
          <w:sz w:val="24"/>
          <w:szCs w:val="24"/>
          <w:lang w:val="lt-LT"/>
        </w:rPr>
        <w:t>rogram</w:t>
      </w:r>
      <w:r>
        <w:rPr>
          <w:rFonts w:ascii="Times New Roman" w:hAnsi="Times New Roman"/>
          <w:b/>
          <w:color w:val="auto"/>
          <w:sz w:val="24"/>
          <w:szCs w:val="24"/>
          <w:lang w:val="lt-LT"/>
        </w:rPr>
        <w:t>os</w:t>
      </w:r>
      <w:r w:rsidRPr="0044354C">
        <w:rPr>
          <w:rFonts w:ascii="Times New Roman" w:hAnsi="Times New Roman"/>
          <w:b/>
          <w:color w:val="auto"/>
          <w:sz w:val="24"/>
          <w:szCs w:val="24"/>
          <w:lang w:val="lt-LT"/>
        </w:rPr>
        <w:t>) lėšas</w:t>
      </w:r>
    </w:p>
    <w:p w14:paraId="269EEBEE" w14:textId="77777777" w:rsidR="009A1D42" w:rsidRPr="009A1D42" w:rsidRDefault="009A1D42" w:rsidP="009A1D42">
      <w:pPr>
        <w:pStyle w:val="MAZAS"/>
        <w:ind w:firstLine="0"/>
        <w:jc w:val="center"/>
        <w:rPr>
          <w:rFonts w:ascii="Times New Roman" w:hAnsi="Times New Roman"/>
          <w:color w:val="auto"/>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655"/>
        <w:gridCol w:w="1382"/>
      </w:tblGrid>
      <w:tr w:rsidR="009A1D42" w:rsidRPr="009A1D42" w14:paraId="250E22A6" w14:textId="77777777" w:rsidTr="004F3638">
        <w:tc>
          <w:tcPr>
            <w:tcW w:w="817" w:type="dxa"/>
          </w:tcPr>
          <w:p w14:paraId="39CDD6F0" w14:textId="77777777" w:rsidR="009A1D42" w:rsidRPr="009A1D42" w:rsidRDefault="009A1D42" w:rsidP="009A1D42">
            <w:pPr>
              <w:autoSpaceDE w:val="0"/>
              <w:autoSpaceDN w:val="0"/>
              <w:adjustRightInd w:val="0"/>
              <w:jc w:val="center"/>
              <w:rPr>
                <w:b/>
                <w:lang w:eastAsia="en-US"/>
              </w:rPr>
            </w:pPr>
            <w:r w:rsidRPr="009A1D42">
              <w:rPr>
                <w:b/>
                <w:lang w:eastAsia="en-US"/>
              </w:rPr>
              <w:t>Eil. Nr.</w:t>
            </w:r>
          </w:p>
        </w:tc>
        <w:tc>
          <w:tcPr>
            <w:tcW w:w="7655" w:type="dxa"/>
          </w:tcPr>
          <w:p w14:paraId="28BB87FC" w14:textId="77777777" w:rsidR="009A1D42" w:rsidRPr="009A1D42" w:rsidRDefault="009A1D42" w:rsidP="009A1D42">
            <w:pPr>
              <w:autoSpaceDE w:val="0"/>
              <w:autoSpaceDN w:val="0"/>
              <w:adjustRightInd w:val="0"/>
              <w:ind w:firstLine="312"/>
              <w:jc w:val="center"/>
              <w:rPr>
                <w:b/>
                <w:lang w:eastAsia="en-US"/>
              </w:rPr>
            </w:pPr>
            <w:r w:rsidRPr="009A1D42">
              <w:rPr>
                <w:b/>
                <w:lang w:eastAsia="en-US"/>
              </w:rPr>
              <w:t>(1) Programos finansavimo šaltiniai</w:t>
            </w:r>
          </w:p>
        </w:tc>
        <w:tc>
          <w:tcPr>
            <w:tcW w:w="1382" w:type="dxa"/>
          </w:tcPr>
          <w:p w14:paraId="3D5C9D5F" w14:textId="77777777" w:rsidR="009A1D42" w:rsidRPr="009A1D42" w:rsidRDefault="009A1D42" w:rsidP="009A1D42">
            <w:pPr>
              <w:autoSpaceDE w:val="0"/>
              <w:autoSpaceDN w:val="0"/>
              <w:adjustRightInd w:val="0"/>
              <w:jc w:val="center"/>
              <w:rPr>
                <w:b/>
                <w:lang w:eastAsia="en-US"/>
              </w:rPr>
            </w:pPr>
            <w:r w:rsidRPr="009A1D42">
              <w:rPr>
                <w:b/>
                <w:lang w:eastAsia="en-US"/>
              </w:rPr>
              <w:t>Lėšos, Eur</w:t>
            </w:r>
          </w:p>
        </w:tc>
      </w:tr>
      <w:tr w:rsidR="009A1D42" w:rsidRPr="009A1D42" w14:paraId="3B5E2169" w14:textId="77777777" w:rsidTr="004F3638">
        <w:tc>
          <w:tcPr>
            <w:tcW w:w="817" w:type="dxa"/>
          </w:tcPr>
          <w:p w14:paraId="2A540BAE" w14:textId="77777777" w:rsidR="009A1D42" w:rsidRPr="009A1D42" w:rsidRDefault="009A1D42" w:rsidP="009A1D42">
            <w:pPr>
              <w:widowControl w:val="0"/>
              <w:suppressAutoHyphens/>
              <w:autoSpaceDE w:val="0"/>
              <w:autoSpaceDN w:val="0"/>
              <w:adjustRightInd w:val="0"/>
              <w:jc w:val="center"/>
              <w:rPr>
                <w:lang w:eastAsia="en-US"/>
              </w:rPr>
            </w:pPr>
            <w:r w:rsidRPr="009A1D42">
              <w:rPr>
                <w:lang w:eastAsia="en-US"/>
              </w:rPr>
              <w:t>1.1.</w:t>
            </w:r>
          </w:p>
        </w:tc>
        <w:tc>
          <w:tcPr>
            <w:tcW w:w="7655" w:type="dxa"/>
          </w:tcPr>
          <w:p w14:paraId="7550CFB9" w14:textId="77777777" w:rsidR="009A1D42" w:rsidRPr="009A1D42" w:rsidRDefault="009A1D42" w:rsidP="009A1D42">
            <w:pPr>
              <w:widowControl w:val="0"/>
              <w:suppressAutoHyphens/>
              <w:autoSpaceDE w:val="0"/>
              <w:autoSpaceDN w:val="0"/>
              <w:adjustRightInd w:val="0"/>
              <w:jc w:val="both"/>
              <w:rPr>
                <w:lang w:eastAsia="en-US"/>
              </w:rPr>
            </w:pPr>
            <w:r w:rsidRPr="009A1D42">
              <w:rPr>
                <w:lang w:eastAsia="en-US"/>
              </w:rPr>
              <w:t>Mokesčiai už teršalų išmetimą į aplinką</w:t>
            </w:r>
          </w:p>
        </w:tc>
        <w:tc>
          <w:tcPr>
            <w:tcW w:w="1382" w:type="dxa"/>
          </w:tcPr>
          <w:p w14:paraId="383DF148" w14:textId="77777777" w:rsidR="009A1D42" w:rsidRPr="009A1D42" w:rsidRDefault="00B9271E" w:rsidP="009A1D42">
            <w:pPr>
              <w:widowControl w:val="0"/>
              <w:suppressAutoHyphens/>
              <w:autoSpaceDE w:val="0"/>
              <w:autoSpaceDN w:val="0"/>
              <w:adjustRightInd w:val="0"/>
              <w:jc w:val="center"/>
              <w:rPr>
                <w:lang w:eastAsia="en-US"/>
              </w:rPr>
            </w:pPr>
            <w:r>
              <w:rPr>
                <w:lang w:eastAsia="en-US"/>
              </w:rPr>
              <w:t>9 26</w:t>
            </w:r>
            <w:r w:rsidR="009C050D">
              <w:rPr>
                <w:lang w:eastAsia="en-US"/>
              </w:rPr>
              <w:t>2</w:t>
            </w:r>
          </w:p>
        </w:tc>
      </w:tr>
      <w:tr w:rsidR="009A1D42" w:rsidRPr="009A1D42" w14:paraId="22A1EB22" w14:textId="77777777" w:rsidTr="004F3638">
        <w:tc>
          <w:tcPr>
            <w:tcW w:w="817" w:type="dxa"/>
          </w:tcPr>
          <w:p w14:paraId="25349336" w14:textId="77777777" w:rsidR="009A1D42" w:rsidRPr="009A1D42" w:rsidRDefault="009A1D42" w:rsidP="009A1D42">
            <w:pPr>
              <w:widowControl w:val="0"/>
              <w:suppressAutoHyphens/>
              <w:autoSpaceDE w:val="0"/>
              <w:autoSpaceDN w:val="0"/>
              <w:adjustRightInd w:val="0"/>
              <w:jc w:val="center"/>
              <w:rPr>
                <w:lang w:eastAsia="en-US"/>
              </w:rPr>
            </w:pPr>
            <w:r w:rsidRPr="009A1D42">
              <w:rPr>
                <w:lang w:eastAsia="en-US"/>
              </w:rPr>
              <w:t>1.2.</w:t>
            </w:r>
          </w:p>
        </w:tc>
        <w:tc>
          <w:tcPr>
            <w:tcW w:w="7655" w:type="dxa"/>
          </w:tcPr>
          <w:p w14:paraId="6D003ED4" w14:textId="77777777" w:rsidR="009A1D42" w:rsidRPr="009A1D42" w:rsidRDefault="005B3748" w:rsidP="009A1D42">
            <w:pPr>
              <w:widowControl w:val="0"/>
              <w:suppressAutoHyphens/>
              <w:autoSpaceDE w:val="0"/>
              <w:autoSpaceDN w:val="0"/>
              <w:adjustRightInd w:val="0"/>
              <w:jc w:val="both"/>
              <w:rPr>
                <w:lang w:eastAsia="en-US"/>
              </w:rPr>
            </w:pPr>
            <w:r w:rsidRPr="005B3748">
              <w:rPr>
                <w:color w:val="000000"/>
                <w:lang w:eastAsia="en-US"/>
              </w:rPr>
              <w:t>Mokesčiai už valstybinius gamtos išteklius (naudingąsias iškasenas, vandenį, statybinį gruntą ir angliavandenilius)</w:t>
            </w:r>
          </w:p>
        </w:tc>
        <w:tc>
          <w:tcPr>
            <w:tcW w:w="1382" w:type="dxa"/>
          </w:tcPr>
          <w:p w14:paraId="3D773E68" w14:textId="77777777" w:rsidR="009A1D42" w:rsidRPr="009A1D42" w:rsidRDefault="00B9271E" w:rsidP="009A1D42">
            <w:pPr>
              <w:widowControl w:val="0"/>
              <w:suppressAutoHyphens/>
              <w:autoSpaceDE w:val="0"/>
              <w:autoSpaceDN w:val="0"/>
              <w:adjustRightInd w:val="0"/>
              <w:jc w:val="center"/>
              <w:rPr>
                <w:lang w:eastAsia="en-US"/>
              </w:rPr>
            </w:pPr>
            <w:r>
              <w:rPr>
                <w:lang w:eastAsia="en-US"/>
              </w:rPr>
              <w:t>6 85</w:t>
            </w:r>
            <w:r w:rsidR="009C050D">
              <w:rPr>
                <w:lang w:eastAsia="en-US"/>
              </w:rPr>
              <w:t>5</w:t>
            </w:r>
          </w:p>
        </w:tc>
      </w:tr>
      <w:tr w:rsidR="009A1D42" w:rsidRPr="009A1D42" w14:paraId="5BCB06D8" w14:textId="77777777" w:rsidTr="004F3638">
        <w:tc>
          <w:tcPr>
            <w:tcW w:w="817" w:type="dxa"/>
          </w:tcPr>
          <w:p w14:paraId="38C6388A" w14:textId="77777777" w:rsidR="009A1D42" w:rsidRPr="009A1D42" w:rsidRDefault="009A1D42" w:rsidP="009A1D42">
            <w:pPr>
              <w:widowControl w:val="0"/>
              <w:suppressAutoHyphens/>
              <w:autoSpaceDE w:val="0"/>
              <w:autoSpaceDN w:val="0"/>
              <w:adjustRightInd w:val="0"/>
              <w:jc w:val="center"/>
              <w:rPr>
                <w:lang w:eastAsia="en-US"/>
              </w:rPr>
            </w:pPr>
            <w:r w:rsidRPr="009A1D42">
              <w:rPr>
                <w:lang w:eastAsia="en-US"/>
              </w:rPr>
              <w:t>1.3.</w:t>
            </w:r>
          </w:p>
        </w:tc>
        <w:tc>
          <w:tcPr>
            <w:tcW w:w="7655" w:type="dxa"/>
          </w:tcPr>
          <w:p w14:paraId="2773E106" w14:textId="77777777" w:rsidR="009A1D42" w:rsidRPr="009A1D42" w:rsidRDefault="009A1D42" w:rsidP="009A1D42">
            <w:pPr>
              <w:widowControl w:val="0"/>
              <w:suppressAutoHyphens/>
              <w:autoSpaceDE w:val="0"/>
              <w:autoSpaceDN w:val="0"/>
              <w:adjustRightInd w:val="0"/>
              <w:jc w:val="both"/>
              <w:rPr>
                <w:lang w:eastAsia="en-US"/>
              </w:rPr>
            </w:pPr>
            <w:r w:rsidRPr="009A1D42">
              <w:rPr>
                <w:lang w:eastAsia="en-US"/>
              </w:rPr>
              <w:t>Lėšos, gautos kaip želdinių atkuriamosios vertės kompensacija</w:t>
            </w:r>
          </w:p>
        </w:tc>
        <w:tc>
          <w:tcPr>
            <w:tcW w:w="1382" w:type="dxa"/>
          </w:tcPr>
          <w:p w14:paraId="238C6352" w14:textId="77777777" w:rsidR="009A1D42" w:rsidRPr="009A1D42" w:rsidRDefault="00B9271E" w:rsidP="009A1D42">
            <w:pPr>
              <w:widowControl w:val="0"/>
              <w:suppressAutoHyphens/>
              <w:autoSpaceDE w:val="0"/>
              <w:autoSpaceDN w:val="0"/>
              <w:adjustRightInd w:val="0"/>
              <w:jc w:val="center"/>
              <w:rPr>
                <w:lang w:eastAsia="en-US"/>
              </w:rPr>
            </w:pPr>
            <w:r>
              <w:rPr>
                <w:lang w:eastAsia="en-US"/>
              </w:rPr>
              <w:t>0</w:t>
            </w:r>
          </w:p>
        </w:tc>
      </w:tr>
      <w:tr w:rsidR="009A1D42" w:rsidRPr="009A1D42" w14:paraId="2F9DB9BA" w14:textId="77777777" w:rsidTr="004F3638">
        <w:tc>
          <w:tcPr>
            <w:tcW w:w="817" w:type="dxa"/>
          </w:tcPr>
          <w:p w14:paraId="16D2864E" w14:textId="77777777" w:rsidR="009A1D42" w:rsidRPr="009A1D42" w:rsidRDefault="009A1D42" w:rsidP="009A1D42">
            <w:pPr>
              <w:widowControl w:val="0"/>
              <w:suppressAutoHyphens/>
              <w:autoSpaceDE w:val="0"/>
              <w:autoSpaceDN w:val="0"/>
              <w:adjustRightInd w:val="0"/>
              <w:jc w:val="center"/>
              <w:rPr>
                <w:lang w:eastAsia="en-US"/>
              </w:rPr>
            </w:pPr>
            <w:r w:rsidRPr="009A1D42">
              <w:rPr>
                <w:lang w:eastAsia="en-US"/>
              </w:rPr>
              <w:t>1.4.</w:t>
            </w:r>
          </w:p>
        </w:tc>
        <w:tc>
          <w:tcPr>
            <w:tcW w:w="7655" w:type="dxa"/>
          </w:tcPr>
          <w:p w14:paraId="25771F27" w14:textId="77777777" w:rsidR="009A1D42" w:rsidRPr="009A1D42" w:rsidRDefault="009A1D42" w:rsidP="009A1D42">
            <w:pPr>
              <w:widowControl w:val="0"/>
              <w:suppressAutoHyphens/>
              <w:autoSpaceDE w:val="0"/>
              <w:autoSpaceDN w:val="0"/>
              <w:adjustRightInd w:val="0"/>
              <w:jc w:val="both"/>
              <w:rPr>
                <w:lang w:eastAsia="en-US"/>
              </w:rPr>
            </w:pPr>
            <w:r w:rsidRPr="009A1D42">
              <w:rPr>
                <w:lang w:eastAsia="en-US"/>
              </w:rPr>
              <w:t>Savanoriškos juridinių ir fizinių asmenų įmokos ir kitos teisėtai gautos lėšos</w:t>
            </w:r>
          </w:p>
        </w:tc>
        <w:tc>
          <w:tcPr>
            <w:tcW w:w="1382" w:type="dxa"/>
          </w:tcPr>
          <w:p w14:paraId="65F2D336" w14:textId="77777777" w:rsidR="009A1D42" w:rsidRPr="009A1D42" w:rsidRDefault="00E965FA" w:rsidP="009A1D42">
            <w:pPr>
              <w:widowControl w:val="0"/>
              <w:suppressAutoHyphens/>
              <w:autoSpaceDE w:val="0"/>
              <w:autoSpaceDN w:val="0"/>
              <w:adjustRightInd w:val="0"/>
              <w:jc w:val="center"/>
              <w:rPr>
                <w:lang w:eastAsia="en-US"/>
              </w:rPr>
            </w:pPr>
            <w:r>
              <w:rPr>
                <w:lang w:eastAsia="en-US"/>
              </w:rPr>
              <w:t>3</w:t>
            </w:r>
          </w:p>
        </w:tc>
      </w:tr>
      <w:tr w:rsidR="009A1D42" w:rsidRPr="009A1D42" w14:paraId="286A610E" w14:textId="77777777" w:rsidTr="004F3638">
        <w:tc>
          <w:tcPr>
            <w:tcW w:w="817" w:type="dxa"/>
          </w:tcPr>
          <w:p w14:paraId="50EAD8C1" w14:textId="77777777" w:rsidR="009A1D42" w:rsidRPr="009A1D42" w:rsidRDefault="009A1D42" w:rsidP="009A1D42">
            <w:pPr>
              <w:widowControl w:val="0"/>
              <w:suppressAutoHyphens/>
              <w:autoSpaceDE w:val="0"/>
              <w:autoSpaceDN w:val="0"/>
              <w:adjustRightInd w:val="0"/>
              <w:jc w:val="center"/>
              <w:rPr>
                <w:lang w:eastAsia="en-US"/>
              </w:rPr>
            </w:pPr>
            <w:r w:rsidRPr="009A1D42">
              <w:rPr>
                <w:lang w:eastAsia="en-US"/>
              </w:rPr>
              <w:t>1.5.</w:t>
            </w:r>
          </w:p>
        </w:tc>
        <w:tc>
          <w:tcPr>
            <w:tcW w:w="7655" w:type="dxa"/>
          </w:tcPr>
          <w:p w14:paraId="5C8A4931" w14:textId="77777777" w:rsidR="009A1D42" w:rsidRPr="009A1D42" w:rsidRDefault="009A1D42" w:rsidP="009A1D42">
            <w:pPr>
              <w:widowControl w:val="0"/>
              <w:suppressAutoHyphens/>
              <w:autoSpaceDE w:val="0"/>
              <w:autoSpaceDN w:val="0"/>
              <w:adjustRightInd w:val="0"/>
              <w:jc w:val="both"/>
              <w:rPr>
                <w:lang w:eastAsia="en-US"/>
              </w:rPr>
            </w:pPr>
            <w:r w:rsidRPr="009A1D42">
              <w:rPr>
                <w:lang w:eastAsia="en-US"/>
              </w:rPr>
              <w:t>Iš viso (1.1 + 1.2 + 1.3 + 1.4)</w:t>
            </w:r>
          </w:p>
        </w:tc>
        <w:tc>
          <w:tcPr>
            <w:tcW w:w="1382" w:type="dxa"/>
          </w:tcPr>
          <w:p w14:paraId="4026B7EA" w14:textId="77777777" w:rsidR="009A1D42" w:rsidRPr="009A1D42" w:rsidRDefault="00147D93" w:rsidP="009C050D">
            <w:pPr>
              <w:widowControl w:val="0"/>
              <w:suppressAutoHyphens/>
              <w:autoSpaceDE w:val="0"/>
              <w:autoSpaceDN w:val="0"/>
              <w:adjustRightInd w:val="0"/>
              <w:jc w:val="center"/>
              <w:rPr>
                <w:lang w:eastAsia="en-US"/>
              </w:rPr>
            </w:pPr>
            <w:r>
              <w:rPr>
                <w:lang w:eastAsia="en-US"/>
              </w:rPr>
              <w:t>16 1</w:t>
            </w:r>
            <w:r w:rsidR="009C050D">
              <w:rPr>
                <w:lang w:eastAsia="en-US"/>
              </w:rPr>
              <w:t>20</w:t>
            </w:r>
          </w:p>
        </w:tc>
      </w:tr>
      <w:tr w:rsidR="009A1D42" w:rsidRPr="009A1D42" w14:paraId="4595EC3E" w14:textId="77777777" w:rsidTr="004F3638">
        <w:tc>
          <w:tcPr>
            <w:tcW w:w="817" w:type="dxa"/>
          </w:tcPr>
          <w:p w14:paraId="141A0FC9" w14:textId="77777777" w:rsidR="009A1D42" w:rsidRPr="009A1D42" w:rsidRDefault="009A1D42" w:rsidP="009A1D42">
            <w:pPr>
              <w:widowControl w:val="0"/>
              <w:suppressAutoHyphens/>
              <w:autoSpaceDE w:val="0"/>
              <w:autoSpaceDN w:val="0"/>
              <w:adjustRightInd w:val="0"/>
              <w:jc w:val="center"/>
              <w:rPr>
                <w:color w:val="000000"/>
                <w:lang w:eastAsia="en-US"/>
              </w:rPr>
            </w:pPr>
            <w:r w:rsidRPr="009A1D42">
              <w:rPr>
                <w:color w:val="000000"/>
                <w:lang w:eastAsia="en-US"/>
              </w:rPr>
              <w:t>1.6.</w:t>
            </w:r>
          </w:p>
        </w:tc>
        <w:tc>
          <w:tcPr>
            <w:tcW w:w="7655" w:type="dxa"/>
          </w:tcPr>
          <w:p w14:paraId="46DC4040" w14:textId="77777777" w:rsidR="009A1D42" w:rsidRPr="009A1D42" w:rsidRDefault="009A1D42" w:rsidP="009A1D42">
            <w:pPr>
              <w:widowControl w:val="0"/>
              <w:suppressAutoHyphens/>
              <w:autoSpaceDE w:val="0"/>
              <w:autoSpaceDN w:val="0"/>
              <w:adjustRightInd w:val="0"/>
              <w:jc w:val="both"/>
              <w:rPr>
                <w:color w:val="000000"/>
                <w:lang w:eastAsia="en-US"/>
              </w:rPr>
            </w:pPr>
            <w:r w:rsidRPr="009A1D42">
              <w:rPr>
                <w:lang w:eastAsia="en-US"/>
              </w:rPr>
              <w:t>Mokesčiai, sumokėti už medžiojamųjų gyvūnų išteklių naudojimą</w:t>
            </w:r>
          </w:p>
        </w:tc>
        <w:tc>
          <w:tcPr>
            <w:tcW w:w="1382" w:type="dxa"/>
          </w:tcPr>
          <w:p w14:paraId="0A99B3DD" w14:textId="77777777" w:rsidR="009A1D42" w:rsidRPr="009A1D42" w:rsidRDefault="008E3B92" w:rsidP="009A1D42">
            <w:pPr>
              <w:widowControl w:val="0"/>
              <w:suppressAutoHyphens/>
              <w:autoSpaceDE w:val="0"/>
              <w:autoSpaceDN w:val="0"/>
              <w:adjustRightInd w:val="0"/>
              <w:jc w:val="center"/>
              <w:rPr>
                <w:lang w:eastAsia="en-US"/>
              </w:rPr>
            </w:pPr>
            <w:r>
              <w:rPr>
                <w:lang w:eastAsia="en-US"/>
              </w:rPr>
              <w:t>11 79</w:t>
            </w:r>
            <w:r w:rsidR="009C050D">
              <w:rPr>
                <w:lang w:eastAsia="en-US"/>
              </w:rPr>
              <w:t>8</w:t>
            </w:r>
          </w:p>
        </w:tc>
      </w:tr>
      <w:tr w:rsidR="009A1D42" w:rsidRPr="009A1D42" w14:paraId="371B76D6" w14:textId="77777777" w:rsidTr="004F3638">
        <w:tc>
          <w:tcPr>
            <w:tcW w:w="817" w:type="dxa"/>
          </w:tcPr>
          <w:p w14:paraId="2394E0E4" w14:textId="77777777" w:rsidR="009A1D42" w:rsidRPr="009A1D42" w:rsidRDefault="009A1D42" w:rsidP="009A1D42">
            <w:pPr>
              <w:widowControl w:val="0"/>
              <w:suppressAutoHyphens/>
              <w:autoSpaceDE w:val="0"/>
              <w:autoSpaceDN w:val="0"/>
              <w:adjustRightInd w:val="0"/>
              <w:jc w:val="center"/>
              <w:rPr>
                <w:color w:val="000000"/>
                <w:lang w:eastAsia="en-US"/>
              </w:rPr>
            </w:pPr>
            <w:r w:rsidRPr="009A1D42">
              <w:rPr>
                <w:color w:val="000000"/>
                <w:lang w:eastAsia="en-US"/>
              </w:rPr>
              <w:t>1.7.</w:t>
            </w:r>
          </w:p>
        </w:tc>
        <w:tc>
          <w:tcPr>
            <w:tcW w:w="7655" w:type="dxa"/>
          </w:tcPr>
          <w:p w14:paraId="2184408E" w14:textId="77777777" w:rsidR="009A1D42" w:rsidRPr="009A1D42" w:rsidRDefault="009A1D42" w:rsidP="009A1D42">
            <w:pPr>
              <w:widowControl w:val="0"/>
              <w:suppressAutoHyphens/>
              <w:autoSpaceDE w:val="0"/>
              <w:autoSpaceDN w:val="0"/>
              <w:adjustRightInd w:val="0"/>
              <w:jc w:val="both"/>
              <w:rPr>
                <w:color w:val="000000"/>
                <w:lang w:eastAsia="en-US"/>
              </w:rPr>
            </w:pPr>
            <w:r w:rsidRPr="009A1D42">
              <w:rPr>
                <w:lang w:eastAsia="en-US"/>
              </w:rPr>
              <w:t xml:space="preserve">Ankstesnio ataskaitinio laikotarpio ataskaitos atitinkamų lėšų likutis </w:t>
            </w:r>
          </w:p>
        </w:tc>
        <w:tc>
          <w:tcPr>
            <w:tcW w:w="1382" w:type="dxa"/>
          </w:tcPr>
          <w:p w14:paraId="69AD4420" w14:textId="77777777" w:rsidR="009A1D42" w:rsidRPr="009A1D42" w:rsidRDefault="00A52B6E" w:rsidP="009A1D42">
            <w:pPr>
              <w:widowControl w:val="0"/>
              <w:suppressAutoHyphens/>
              <w:autoSpaceDE w:val="0"/>
              <w:autoSpaceDN w:val="0"/>
              <w:adjustRightInd w:val="0"/>
              <w:jc w:val="center"/>
              <w:rPr>
                <w:lang w:eastAsia="en-US"/>
              </w:rPr>
            </w:pPr>
            <w:r w:rsidRPr="00A52B6E">
              <w:rPr>
                <w:lang w:eastAsia="en-US"/>
              </w:rPr>
              <w:t>33 655</w:t>
            </w:r>
          </w:p>
        </w:tc>
      </w:tr>
      <w:tr w:rsidR="009A1D42" w:rsidRPr="009A1D42" w14:paraId="5751027F" w14:textId="77777777" w:rsidTr="004F3638">
        <w:tc>
          <w:tcPr>
            <w:tcW w:w="817" w:type="dxa"/>
          </w:tcPr>
          <w:p w14:paraId="33AAC935" w14:textId="77777777" w:rsidR="009A1D42" w:rsidRPr="009A1D42" w:rsidRDefault="009A1D42" w:rsidP="009A1D42">
            <w:pPr>
              <w:widowControl w:val="0"/>
              <w:suppressAutoHyphens/>
              <w:autoSpaceDE w:val="0"/>
              <w:autoSpaceDN w:val="0"/>
              <w:adjustRightInd w:val="0"/>
              <w:jc w:val="center"/>
              <w:rPr>
                <w:lang w:eastAsia="en-US"/>
              </w:rPr>
            </w:pPr>
            <w:r w:rsidRPr="009A1D42">
              <w:rPr>
                <w:lang w:eastAsia="en-US"/>
              </w:rPr>
              <w:t>1.8.</w:t>
            </w:r>
          </w:p>
        </w:tc>
        <w:tc>
          <w:tcPr>
            <w:tcW w:w="7655" w:type="dxa"/>
          </w:tcPr>
          <w:p w14:paraId="39F5CB73" w14:textId="77777777" w:rsidR="009A1D42" w:rsidRPr="009A1D42" w:rsidRDefault="009A1D42" w:rsidP="009A1D42">
            <w:pPr>
              <w:widowControl w:val="0"/>
              <w:suppressAutoHyphens/>
              <w:autoSpaceDE w:val="0"/>
              <w:autoSpaceDN w:val="0"/>
              <w:adjustRightInd w:val="0"/>
              <w:jc w:val="both"/>
              <w:rPr>
                <w:lang w:eastAsia="en-US"/>
              </w:rPr>
            </w:pPr>
            <w:r w:rsidRPr="009A1D42">
              <w:rPr>
                <w:lang w:eastAsia="en-US"/>
              </w:rPr>
              <w:t>Iš viso (1.6 + 1.7)</w:t>
            </w:r>
          </w:p>
        </w:tc>
        <w:tc>
          <w:tcPr>
            <w:tcW w:w="1382" w:type="dxa"/>
          </w:tcPr>
          <w:p w14:paraId="258AC269" w14:textId="77777777" w:rsidR="009A1D42" w:rsidRPr="009A1D42" w:rsidRDefault="009C050D" w:rsidP="009A1D42">
            <w:pPr>
              <w:widowControl w:val="0"/>
              <w:suppressAutoHyphens/>
              <w:autoSpaceDE w:val="0"/>
              <w:autoSpaceDN w:val="0"/>
              <w:adjustRightInd w:val="0"/>
              <w:jc w:val="center"/>
              <w:rPr>
                <w:lang w:eastAsia="en-US"/>
              </w:rPr>
            </w:pPr>
            <w:r>
              <w:rPr>
                <w:lang w:eastAsia="en-US"/>
              </w:rPr>
              <w:t>45 453</w:t>
            </w:r>
          </w:p>
        </w:tc>
      </w:tr>
      <w:tr w:rsidR="009A1D42" w:rsidRPr="009A1D42" w14:paraId="7B595102" w14:textId="77777777" w:rsidTr="004F3638">
        <w:tc>
          <w:tcPr>
            <w:tcW w:w="817" w:type="dxa"/>
          </w:tcPr>
          <w:p w14:paraId="59D99F7F" w14:textId="77777777" w:rsidR="009A1D42" w:rsidRPr="009A1D42" w:rsidRDefault="009A1D42" w:rsidP="009A1D42">
            <w:pPr>
              <w:widowControl w:val="0"/>
              <w:suppressAutoHyphens/>
              <w:autoSpaceDE w:val="0"/>
              <w:autoSpaceDN w:val="0"/>
              <w:adjustRightInd w:val="0"/>
              <w:jc w:val="center"/>
              <w:rPr>
                <w:lang w:eastAsia="en-US"/>
              </w:rPr>
            </w:pPr>
            <w:r w:rsidRPr="009A1D42">
              <w:rPr>
                <w:lang w:eastAsia="en-US"/>
              </w:rPr>
              <w:t>1.9.</w:t>
            </w:r>
          </w:p>
        </w:tc>
        <w:tc>
          <w:tcPr>
            <w:tcW w:w="7655" w:type="dxa"/>
          </w:tcPr>
          <w:p w14:paraId="0CC8B16B" w14:textId="77777777" w:rsidR="009A1D42" w:rsidRPr="009A1D42" w:rsidRDefault="009A1D42" w:rsidP="009A1D42">
            <w:pPr>
              <w:widowControl w:val="0"/>
              <w:suppressAutoHyphens/>
              <w:autoSpaceDE w:val="0"/>
              <w:autoSpaceDN w:val="0"/>
              <w:adjustRightInd w:val="0"/>
              <w:jc w:val="both"/>
              <w:rPr>
                <w:lang w:eastAsia="en-US"/>
              </w:rPr>
            </w:pPr>
            <w:r w:rsidRPr="009A1D42">
              <w:rPr>
                <w:lang w:eastAsia="en-US"/>
              </w:rPr>
              <w:t>Faktinės ataskaitinio laikotarpio programos lėšos (1.5 + 1.8)</w:t>
            </w:r>
          </w:p>
        </w:tc>
        <w:tc>
          <w:tcPr>
            <w:tcW w:w="1382" w:type="dxa"/>
          </w:tcPr>
          <w:p w14:paraId="0A4B0707" w14:textId="77777777" w:rsidR="009A1D42" w:rsidRPr="009A1D42" w:rsidRDefault="00A575D9" w:rsidP="009A1D42">
            <w:pPr>
              <w:widowControl w:val="0"/>
              <w:suppressAutoHyphens/>
              <w:autoSpaceDE w:val="0"/>
              <w:autoSpaceDN w:val="0"/>
              <w:adjustRightInd w:val="0"/>
              <w:jc w:val="center"/>
              <w:rPr>
                <w:lang w:eastAsia="en-US"/>
              </w:rPr>
            </w:pPr>
            <w:r>
              <w:rPr>
                <w:lang w:eastAsia="en-US"/>
              </w:rPr>
              <w:t>61 573</w:t>
            </w:r>
          </w:p>
        </w:tc>
      </w:tr>
    </w:tbl>
    <w:p w14:paraId="2C85C625" w14:textId="77777777" w:rsidR="00BA32B3" w:rsidRDefault="00BA32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9A1D42" w:rsidRPr="009A1D42" w14:paraId="0B119D8F" w14:textId="77777777" w:rsidTr="004F3638">
        <w:tc>
          <w:tcPr>
            <w:tcW w:w="696" w:type="dxa"/>
          </w:tcPr>
          <w:p w14:paraId="230F3C34" w14:textId="77777777" w:rsidR="009A1D42" w:rsidRPr="009A1D42" w:rsidRDefault="009A1D42" w:rsidP="009A1D42">
            <w:pPr>
              <w:autoSpaceDE w:val="0"/>
              <w:autoSpaceDN w:val="0"/>
              <w:adjustRightInd w:val="0"/>
              <w:jc w:val="center"/>
              <w:rPr>
                <w:b/>
                <w:lang w:eastAsia="en-US"/>
              </w:rPr>
            </w:pPr>
            <w:r w:rsidRPr="009A1D42">
              <w:rPr>
                <w:b/>
                <w:lang w:eastAsia="en-US"/>
              </w:rPr>
              <w:t>Eil. Nr.</w:t>
            </w:r>
          </w:p>
        </w:tc>
        <w:tc>
          <w:tcPr>
            <w:tcW w:w="7776" w:type="dxa"/>
          </w:tcPr>
          <w:p w14:paraId="1A856AAA" w14:textId="77777777" w:rsidR="009A1D42" w:rsidRPr="009A1D42" w:rsidRDefault="009A1D42" w:rsidP="009A1D42">
            <w:pPr>
              <w:autoSpaceDE w:val="0"/>
              <w:autoSpaceDN w:val="0"/>
              <w:adjustRightInd w:val="0"/>
              <w:ind w:firstLine="312"/>
              <w:jc w:val="center"/>
              <w:rPr>
                <w:b/>
                <w:lang w:eastAsia="en-US"/>
              </w:rPr>
            </w:pPr>
            <w:r w:rsidRPr="009A1D42">
              <w:rPr>
                <w:b/>
                <w:color w:val="000000"/>
                <w:lang w:eastAsia="en-US"/>
              </w:rPr>
              <w:t>(2) Savivaldybės visuomenės sveikatos rėmimo specialiajai programai skirtos lėšos</w:t>
            </w:r>
          </w:p>
        </w:tc>
        <w:tc>
          <w:tcPr>
            <w:tcW w:w="1382" w:type="dxa"/>
          </w:tcPr>
          <w:p w14:paraId="0B59B216" w14:textId="77777777" w:rsidR="009A1D42" w:rsidRPr="009A1D42" w:rsidRDefault="009A1D42" w:rsidP="009A1D42">
            <w:pPr>
              <w:autoSpaceDE w:val="0"/>
              <w:autoSpaceDN w:val="0"/>
              <w:adjustRightInd w:val="0"/>
              <w:jc w:val="center"/>
              <w:rPr>
                <w:b/>
                <w:lang w:eastAsia="en-US"/>
              </w:rPr>
            </w:pPr>
            <w:r w:rsidRPr="009A1D42">
              <w:rPr>
                <w:b/>
                <w:lang w:eastAsia="en-US"/>
              </w:rPr>
              <w:t>Lėšos, Eur</w:t>
            </w:r>
          </w:p>
        </w:tc>
      </w:tr>
      <w:tr w:rsidR="009A1D42" w:rsidRPr="009A1D42" w14:paraId="52092DFF" w14:textId="77777777" w:rsidTr="004F3638">
        <w:tc>
          <w:tcPr>
            <w:tcW w:w="696" w:type="dxa"/>
          </w:tcPr>
          <w:p w14:paraId="3DD626D4" w14:textId="77777777" w:rsidR="009A1D42" w:rsidRPr="009A1D42" w:rsidRDefault="009A1D42" w:rsidP="009A1D42">
            <w:pPr>
              <w:widowControl w:val="0"/>
              <w:suppressAutoHyphens/>
              <w:autoSpaceDE w:val="0"/>
              <w:autoSpaceDN w:val="0"/>
              <w:adjustRightInd w:val="0"/>
              <w:jc w:val="center"/>
              <w:rPr>
                <w:lang w:eastAsia="en-US"/>
              </w:rPr>
            </w:pPr>
            <w:r w:rsidRPr="009A1D42">
              <w:rPr>
                <w:lang w:eastAsia="en-US"/>
              </w:rPr>
              <w:t>1.10.</w:t>
            </w:r>
          </w:p>
        </w:tc>
        <w:tc>
          <w:tcPr>
            <w:tcW w:w="7776" w:type="dxa"/>
          </w:tcPr>
          <w:p w14:paraId="5B9C6F7A" w14:textId="77777777" w:rsidR="009A1D42" w:rsidRPr="009A1D42" w:rsidRDefault="009A1D42" w:rsidP="009A1D42">
            <w:pPr>
              <w:widowControl w:val="0"/>
              <w:suppressAutoHyphens/>
              <w:autoSpaceDE w:val="0"/>
              <w:autoSpaceDN w:val="0"/>
              <w:adjustRightInd w:val="0"/>
              <w:jc w:val="both"/>
              <w:rPr>
                <w:lang w:eastAsia="en-US"/>
              </w:rPr>
            </w:pPr>
            <w:r w:rsidRPr="009A1D42">
              <w:rPr>
                <w:lang w:eastAsia="en-US"/>
              </w:rPr>
              <w:t xml:space="preserve">20 procentų Savivaldybių aplinkos apsaugos rėmimo specialiosios programos lėšų, neįskaitant įplaukų už </w:t>
            </w:r>
            <w:r w:rsidRPr="009A1D42">
              <w:rPr>
                <w:color w:val="000000"/>
                <w:lang w:eastAsia="en-US"/>
              </w:rPr>
              <w:t>medžioklės plotų naudotojų mokesčius, mokamus įstatymų nustatytomis proporcijomis ir tvarka už medžiojamųjų gyvūnų išteklių naudojimą</w:t>
            </w:r>
          </w:p>
        </w:tc>
        <w:tc>
          <w:tcPr>
            <w:tcW w:w="1382" w:type="dxa"/>
          </w:tcPr>
          <w:p w14:paraId="1B6D7AB5" w14:textId="0865A646" w:rsidR="009A1D42" w:rsidRPr="009A1D42" w:rsidRDefault="00D91EEF" w:rsidP="00DF06B0">
            <w:pPr>
              <w:widowControl w:val="0"/>
              <w:suppressAutoHyphens/>
              <w:autoSpaceDE w:val="0"/>
              <w:autoSpaceDN w:val="0"/>
              <w:adjustRightInd w:val="0"/>
              <w:jc w:val="center"/>
              <w:rPr>
                <w:lang w:eastAsia="en-US"/>
              </w:rPr>
            </w:pPr>
            <w:r>
              <w:rPr>
                <w:lang w:eastAsia="en-US"/>
              </w:rPr>
              <w:t>3 22</w:t>
            </w:r>
            <w:r w:rsidR="00DF06B0">
              <w:rPr>
                <w:lang w:eastAsia="en-US"/>
              </w:rPr>
              <w:t>2</w:t>
            </w:r>
          </w:p>
        </w:tc>
      </w:tr>
      <w:tr w:rsidR="009A1D42" w:rsidRPr="009A1D42" w14:paraId="1C28DF0A" w14:textId="77777777" w:rsidTr="004F3638">
        <w:tc>
          <w:tcPr>
            <w:tcW w:w="696" w:type="dxa"/>
          </w:tcPr>
          <w:p w14:paraId="45366AF9" w14:textId="77777777" w:rsidR="009A1D42" w:rsidRPr="009A1D42" w:rsidRDefault="009A1D42" w:rsidP="009A1D42">
            <w:pPr>
              <w:widowControl w:val="0"/>
              <w:suppressAutoHyphens/>
              <w:autoSpaceDE w:val="0"/>
              <w:autoSpaceDN w:val="0"/>
              <w:adjustRightInd w:val="0"/>
              <w:jc w:val="center"/>
              <w:rPr>
                <w:lang w:eastAsia="en-US"/>
              </w:rPr>
            </w:pPr>
            <w:r w:rsidRPr="009A1D42">
              <w:rPr>
                <w:lang w:eastAsia="en-US"/>
              </w:rPr>
              <w:t>1.11.</w:t>
            </w:r>
          </w:p>
        </w:tc>
        <w:tc>
          <w:tcPr>
            <w:tcW w:w="7776" w:type="dxa"/>
          </w:tcPr>
          <w:p w14:paraId="53B2BC68" w14:textId="77777777" w:rsidR="009A1D42" w:rsidRPr="009A1D42" w:rsidRDefault="009A1D42" w:rsidP="009A1D42">
            <w:pPr>
              <w:widowControl w:val="0"/>
              <w:suppressAutoHyphens/>
              <w:autoSpaceDE w:val="0"/>
              <w:autoSpaceDN w:val="0"/>
              <w:adjustRightInd w:val="0"/>
              <w:jc w:val="both"/>
              <w:rPr>
                <w:lang w:eastAsia="en-US"/>
              </w:rPr>
            </w:pPr>
            <w:r w:rsidRPr="009A1D42">
              <w:rPr>
                <w:lang w:eastAsia="en-US"/>
              </w:rPr>
              <w:t xml:space="preserve">Ankstesnio ataskaitinio laikotarpio ataskaitos atitinkamų lėšų likutis </w:t>
            </w:r>
          </w:p>
        </w:tc>
        <w:tc>
          <w:tcPr>
            <w:tcW w:w="1382" w:type="dxa"/>
          </w:tcPr>
          <w:p w14:paraId="0AF2B57B" w14:textId="77777777" w:rsidR="009A1D42" w:rsidRPr="009A1D42" w:rsidRDefault="00D91EEF" w:rsidP="009A1D42">
            <w:pPr>
              <w:widowControl w:val="0"/>
              <w:suppressAutoHyphens/>
              <w:autoSpaceDE w:val="0"/>
              <w:autoSpaceDN w:val="0"/>
              <w:adjustRightInd w:val="0"/>
              <w:jc w:val="center"/>
              <w:rPr>
                <w:lang w:eastAsia="en-US"/>
              </w:rPr>
            </w:pPr>
            <w:r w:rsidRPr="00D91EEF">
              <w:rPr>
                <w:lang w:eastAsia="en-US"/>
              </w:rPr>
              <w:t>3 748</w:t>
            </w:r>
          </w:p>
        </w:tc>
      </w:tr>
      <w:tr w:rsidR="009A1D42" w:rsidRPr="009A1D42" w14:paraId="762CFCDF" w14:textId="77777777" w:rsidTr="004F3638">
        <w:tc>
          <w:tcPr>
            <w:tcW w:w="696" w:type="dxa"/>
          </w:tcPr>
          <w:p w14:paraId="670154AD" w14:textId="77777777" w:rsidR="009A1D42" w:rsidRPr="009A1D42" w:rsidRDefault="009A1D42" w:rsidP="009A1D42">
            <w:pPr>
              <w:widowControl w:val="0"/>
              <w:suppressAutoHyphens/>
              <w:autoSpaceDE w:val="0"/>
              <w:autoSpaceDN w:val="0"/>
              <w:adjustRightInd w:val="0"/>
              <w:jc w:val="center"/>
              <w:rPr>
                <w:lang w:eastAsia="en-US"/>
              </w:rPr>
            </w:pPr>
            <w:r w:rsidRPr="009A1D42">
              <w:rPr>
                <w:lang w:eastAsia="en-US"/>
              </w:rPr>
              <w:t>1.12.</w:t>
            </w:r>
          </w:p>
        </w:tc>
        <w:tc>
          <w:tcPr>
            <w:tcW w:w="7776" w:type="dxa"/>
          </w:tcPr>
          <w:p w14:paraId="391A6D14" w14:textId="77777777" w:rsidR="009A1D42" w:rsidRPr="009A1D42" w:rsidRDefault="009A1D42" w:rsidP="009A1D42">
            <w:pPr>
              <w:widowControl w:val="0"/>
              <w:suppressAutoHyphens/>
              <w:autoSpaceDE w:val="0"/>
              <w:autoSpaceDN w:val="0"/>
              <w:adjustRightInd w:val="0"/>
              <w:jc w:val="both"/>
              <w:rPr>
                <w:lang w:eastAsia="en-US"/>
              </w:rPr>
            </w:pPr>
            <w:r w:rsidRPr="009A1D42">
              <w:rPr>
                <w:lang w:eastAsia="en-US"/>
              </w:rPr>
              <w:t>Iš viso (1.10 + 1.11)</w:t>
            </w:r>
          </w:p>
        </w:tc>
        <w:tc>
          <w:tcPr>
            <w:tcW w:w="1382" w:type="dxa"/>
          </w:tcPr>
          <w:p w14:paraId="45D77840" w14:textId="62BFE8F1" w:rsidR="009A1D42" w:rsidRPr="009A1D42" w:rsidRDefault="00D91EEF" w:rsidP="00DF06B0">
            <w:pPr>
              <w:widowControl w:val="0"/>
              <w:suppressAutoHyphens/>
              <w:autoSpaceDE w:val="0"/>
              <w:autoSpaceDN w:val="0"/>
              <w:adjustRightInd w:val="0"/>
              <w:jc w:val="center"/>
              <w:rPr>
                <w:lang w:eastAsia="en-US"/>
              </w:rPr>
            </w:pPr>
            <w:r>
              <w:rPr>
                <w:lang w:eastAsia="en-US"/>
              </w:rPr>
              <w:t>6 97</w:t>
            </w:r>
            <w:r w:rsidR="00DF06B0">
              <w:rPr>
                <w:lang w:eastAsia="en-US"/>
              </w:rPr>
              <w:t>0</w:t>
            </w:r>
          </w:p>
        </w:tc>
      </w:tr>
    </w:tbl>
    <w:p w14:paraId="36EDFE1C" w14:textId="77777777" w:rsidR="009A1D42" w:rsidRDefault="009A1D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9A1D42" w:rsidRPr="009A1D42" w14:paraId="468BF9C0" w14:textId="77777777" w:rsidTr="004F3638">
        <w:tc>
          <w:tcPr>
            <w:tcW w:w="696" w:type="dxa"/>
          </w:tcPr>
          <w:p w14:paraId="633A3ED4" w14:textId="77777777" w:rsidR="009A1D42" w:rsidRPr="009A1D42" w:rsidRDefault="009A1D42" w:rsidP="009A1D42">
            <w:pPr>
              <w:widowControl w:val="0"/>
              <w:suppressAutoHyphens/>
              <w:autoSpaceDE w:val="0"/>
              <w:autoSpaceDN w:val="0"/>
              <w:adjustRightInd w:val="0"/>
              <w:jc w:val="center"/>
              <w:rPr>
                <w:b/>
                <w:lang w:eastAsia="en-US"/>
              </w:rPr>
            </w:pPr>
            <w:r w:rsidRPr="009A1D42">
              <w:rPr>
                <w:b/>
                <w:lang w:eastAsia="en-US"/>
              </w:rPr>
              <w:t>Eil. Nr.</w:t>
            </w:r>
          </w:p>
        </w:tc>
        <w:tc>
          <w:tcPr>
            <w:tcW w:w="7776" w:type="dxa"/>
          </w:tcPr>
          <w:p w14:paraId="4C892FDE" w14:textId="77777777" w:rsidR="009A1D42" w:rsidRPr="009A1D42" w:rsidRDefault="009A1D42" w:rsidP="009A1D42">
            <w:pPr>
              <w:autoSpaceDE w:val="0"/>
              <w:autoSpaceDN w:val="0"/>
              <w:adjustRightInd w:val="0"/>
              <w:ind w:firstLine="312"/>
              <w:jc w:val="center"/>
              <w:rPr>
                <w:b/>
                <w:lang w:eastAsia="en-US"/>
              </w:rPr>
            </w:pPr>
            <w:r w:rsidRPr="009A1D42">
              <w:rPr>
                <w:b/>
                <w:lang w:eastAsia="en-US"/>
              </w:rPr>
              <w:t>(3) Kitoms programos priemonėms skirtos lėšos</w:t>
            </w:r>
          </w:p>
        </w:tc>
        <w:tc>
          <w:tcPr>
            <w:tcW w:w="1382" w:type="dxa"/>
          </w:tcPr>
          <w:p w14:paraId="45FE4438" w14:textId="77777777" w:rsidR="009A1D42" w:rsidRPr="009A1D42" w:rsidRDefault="009A1D42" w:rsidP="009A1D42">
            <w:pPr>
              <w:autoSpaceDE w:val="0"/>
              <w:autoSpaceDN w:val="0"/>
              <w:adjustRightInd w:val="0"/>
              <w:jc w:val="center"/>
              <w:rPr>
                <w:b/>
                <w:lang w:eastAsia="en-US"/>
              </w:rPr>
            </w:pPr>
            <w:r w:rsidRPr="009A1D42">
              <w:rPr>
                <w:b/>
                <w:lang w:eastAsia="en-US"/>
              </w:rPr>
              <w:t>Lėšos, Eur</w:t>
            </w:r>
          </w:p>
        </w:tc>
      </w:tr>
      <w:tr w:rsidR="009A1D42" w:rsidRPr="009A1D42" w14:paraId="69DAFF57" w14:textId="77777777" w:rsidTr="004F3638">
        <w:tc>
          <w:tcPr>
            <w:tcW w:w="696" w:type="dxa"/>
          </w:tcPr>
          <w:p w14:paraId="02F919B0" w14:textId="77777777" w:rsidR="009A1D42" w:rsidRPr="009A1D42" w:rsidRDefault="009A1D42" w:rsidP="009A1D42">
            <w:pPr>
              <w:widowControl w:val="0"/>
              <w:suppressAutoHyphens/>
              <w:autoSpaceDE w:val="0"/>
              <w:autoSpaceDN w:val="0"/>
              <w:adjustRightInd w:val="0"/>
              <w:jc w:val="center"/>
              <w:rPr>
                <w:lang w:eastAsia="en-US"/>
              </w:rPr>
            </w:pPr>
            <w:r w:rsidRPr="009A1D42">
              <w:rPr>
                <w:lang w:eastAsia="en-US"/>
              </w:rPr>
              <w:t>1.13.</w:t>
            </w:r>
          </w:p>
        </w:tc>
        <w:tc>
          <w:tcPr>
            <w:tcW w:w="7776" w:type="dxa"/>
          </w:tcPr>
          <w:p w14:paraId="295B2DBC" w14:textId="77777777" w:rsidR="009A1D42" w:rsidRPr="009A1D42" w:rsidRDefault="009A1D42" w:rsidP="009A1D42">
            <w:pPr>
              <w:widowControl w:val="0"/>
              <w:suppressAutoHyphens/>
              <w:autoSpaceDE w:val="0"/>
              <w:autoSpaceDN w:val="0"/>
              <w:adjustRightInd w:val="0"/>
              <w:jc w:val="both"/>
              <w:rPr>
                <w:lang w:eastAsia="en-US"/>
              </w:rPr>
            </w:pPr>
            <w:r w:rsidRPr="009A1D42">
              <w:rPr>
                <w:lang w:eastAsia="en-US"/>
              </w:rPr>
              <w:t xml:space="preserve">80 procentų Savivaldybių aplinkos apsaugos rėmimo specialiosios programos lėšų, neįskaitant įplaukų už </w:t>
            </w:r>
            <w:r w:rsidRPr="009A1D42">
              <w:rPr>
                <w:color w:val="000000"/>
                <w:lang w:eastAsia="en-US"/>
              </w:rPr>
              <w:t>medžioklės plotų naudotojų mokesčius, mokamus įstatymų nustatytomis proporcijomis ir tvarka už medžiojamųjų gyvūnų išteklių naudojimą</w:t>
            </w:r>
          </w:p>
        </w:tc>
        <w:tc>
          <w:tcPr>
            <w:tcW w:w="1382" w:type="dxa"/>
          </w:tcPr>
          <w:p w14:paraId="29F65300" w14:textId="363E8A14" w:rsidR="009A1D42" w:rsidRPr="009A1D42" w:rsidRDefault="00DF06B0" w:rsidP="009A1D42">
            <w:pPr>
              <w:widowControl w:val="0"/>
              <w:suppressAutoHyphens/>
              <w:autoSpaceDE w:val="0"/>
              <w:autoSpaceDN w:val="0"/>
              <w:adjustRightInd w:val="0"/>
              <w:jc w:val="center"/>
              <w:rPr>
                <w:lang w:eastAsia="en-US"/>
              </w:rPr>
            </w:pPr>
            <w:r>
              <w:rPr>
                <w:lang w:eastAsia="en-US"/>
              </w:rPr>
              <w:t>12 898</w:t>
            </w:r>
          </w:p>
        </w:tc>
      </w:tr>
      <w:tr w:rsidR="009A1D42" w:rsidRPr="009A1D42" w14:paraId="5345ABD8" w14:textId="77777777" w:rsidTr="004F3638">
        <w:tc>
          <w:tcPr>
            <w:tcW w:w="696" w:type="dxa"/>
          </w:tcPr>
          <w:p w14:paraId="11828C5E" w14:textId="77777777" w:rsidR="009A1D42" w:rsidRPr="009A1D42" w:rsidRDefault="009A1D42" w:rsidP="009A1D42">
            <w:pPr>
              <w:widowControl w:val="0"/>
              <w:suppressAutoHyphens/>
              <w:autoSpaceDE w:val="0"/>
              <w:autoSpaceDN w:val="0"/>
              <w:adjustRightInd w:val="0"/>
              <w:jc w:val="center"/>
              <w:rPr>
                <w:lang w:eastAsia="en-US"/>
              </w:rPr>
            </w:pPr>
            <w:r w:rsidRPr="009A1D42">
              <w:rPr>
                <w:lang w:eastAsia="en-US"/>
              </w:rPr>
              <w:t>1.14.</w:t>
            </w:r>
          </w:p>
        </w:tc>
        <w:tc>
          <w:tcPr>
            <w:tcW w:w="7776" w:type="dxa"/>
          </w:tcPr>
          <w:p w14:paraId="584FAADE" w14:textId="77777777" w:rsidR="009A1D42" w:rsidRPr="009A1D42" w:rsidRDefault="009A1D42" w:rsidP="009A1D42">
            <w:pPr>
              <w:widowControl w:val="0"/>
              <w:suppressAutoHyphens/>
              <w:autoSpaceDE w:val="0"/>
              <w:autoSpaceDN w:val="0"/>
              <w:adjustRightInd w:val="0"/>
              <w:jc w:val="both"/>
              <w:rPr>
                <w:lang w:eastAsia="en-US"/>
              </w:rPr>
            </w:pPr>
            <w:r w:rsidRPr="009A1D42">
              <w:rPr>
                <w:lang w:eastAsia="en-US"/>
              </w:rPr>
              <w:t xml:space="preserve">Ankstesnio ataskaitinio laikotarpio ataskaitos atitinkamų lėšų likutis </w:t>
            </w:r>
          </w:p>
        </w:tc>
        <w:tc>
          <w:tcPr>
            <w:tcW w:w="1382" w:type="dxa"/>
          </w:tcPr>
          <w:p w14:paraId="035AF3C0" w14:textId="77777777" w:rsidR="009A1D42" w:rsidRPr="009A1D42" w:rsidRDefault="00E617A8" w:rsidP="009A1D42">
            <w:pPr>
              <w:widowControl w:val="0"/>
              <w:suppressAutoHyphens/>
              <w:autoSpaceDE w:val="0"/>
              <w:autoSpaceDN w:val="0"/>
              <w:adjustRightInd w:val="0"/>
              <w:jc w:val="center"/>
              <w:rPr>
                <w:lang w:eastAsia="en-US"/>
              </w:rPr>
            </w:pPr>
            <w:r w:rsidRPr="00E617A8">
              <w:rPr>
                <w:lang w:eastAsia="en-US"/>
              </w:rPr>
              <w:t>1 720</w:t>
            </w:r>
          </w:p>
        </w:tc>
      </w:tr>
      <w:tr w:rsidR="009A1D42" w:rsidRPr="009A1D42" w14:paraId="35F8BFAF" w14:textId="77777777" w:rsidTr="004F3638">
        <w:tc>
          <w:tcPr>
            <w:tcW w:w="696" w:type="dxa"/>
          </w:tcPr>
          <w:p w14:paraId="32DE65EB" w14:textId="77777777" w:rsidR="009A1D42" w:rsidRPr="009A1D42" w:rsidRDefault="009A1D42" w:rsidP="009A1D42">
            <w:pPr>
              <w:widowControl w:val="0"/>
              <w:suppressAutoHyphens/>
              <w:autoSpaceDE w:val="0"/>
              <w:autoSpaceDN w:val="0"/>
              <w:adjustRightInd w:val="0"/>
              <w:jc w:val="center"/>
              <w:rPr>
                <w:lang w:eastAsia="en-US"/>
              </w:rPr>
            </w:pPr>
            <w:r w:rsidRPr="009A1D42">
              <w:rPr>
                <w:lang w:eastAsia="en-US"/>
              </w:rPr>
              <w:t>1.15.</w:t>
            </w:r>
          </w:p>
        </w:tc>
        <w:tc>
          <w:tcPr>
            <w:tcW w:w="7776" w:type="dxa"/>
          </w:tcPr>
          <w:p w14:paraId="18F8CA28" w14:textId="77777777" w:rsidR="009A1D42" w:rsidRPr="009A1D42" w:rsidRDefault="009A1D42" w:rsidP="009A1D42">
            <w:pPr>
              <w:widowControl w:val="0"/>
              <w:suppressAutoHyphens/>
              <w:autoSpaceDE w:val="0"/>
              <w:autoSpaceDN w:val="0"/>
              <w:adjustRightInd w:val="0"/>
              <w:jc w:val="both"/>
              <w:rPr>
                <w:lang w:eastAsia="en-US"/>
              </w:rPr>
            </w:pPr>
            <w:r w:rsidRPr="009A1D42">
              <w:rPr>
                <w:lang w:eastAsia="en-US"/>
              </w:rPr>
              <w:t>Iš viso (1.13 + 1.14)</w:t>
            </w:r>
          </w:p>
        </w:tc>
        <w:tc>
          <w:tcPr>
            <w:tcW w:w="1382" w:type="dxa"/>
          </w:tcPr>
          <w:p w14:paraId="1B701595" w14:textId="650EBE2A" w:rsidR="009A1D42" w:rsidRPr="009A1D42" w:rsidRDefault="00F005F4" w:rsidP="009A1D42">
            <w:pPr>
              <w:widowControl w:val="0"/>
              <w:suppressAutoHyphens/>
              <w:autoSpaceDE w:val="0"/>
              <w:autoSpaceDN w:val="0"/>
              <w:adjustRightInd w:val="0"/>
              <w:jc w:val="center"/>
              <w:rPr>
                <w:lang w:eastAsia="en-US"/>
              </w:rPr>
            </w:pPr>
            <w:r>
              <w:rPr>
                <w:lang w:eastAsia="en-US"/>
              </w:rPr>
              <w:t>14 618</w:t>
            </w:r>
          </w:p>
        </w:tc>
      </w:tr>
    </w:tbl>
    <w:p w14:paraId="22DE6C26" w14:textId="77777777" w:rsidR="009A1D42" w:rsidRDefault="009A1D42"/>
    <w:p w14:paraId="49E7C3E6" w14:textId="77777777" w:rsidR="009A1D42" w:rsidRPr="0044354C" w:rsidRDefault="009A1D42" w:rsidP="009A1D42">
      <w:pPr>
        <w:jc w:val="center"/>
        <w:rPr>
          <w:b/>
        </w:rPr>
      </w:pPr>
      <w:r w:rsidRPr="0044354C">
        <w:rPr>
          <w:b/>
        </w:rPr>
        <w:t>2. Priemonės, kurioms finansuoti naudojamos lėšos, surinktos už medžiojamųjų gyvūnų išteklių naudojimą</w:t>
      </w:r>
    </w:p>
    <w:p w14:paraId="5B531D14" w14:textId="77777777" w:rsidR="009A1D42" w:rsidRPr="0044354C" w:rsidRDefault="009A1D42" w:rsidP="009A1D4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3415"/>
        <w:gridCol w:w="4183"/>
        <w:gridCol w:w="1380"/>
      </w:tblGrid>
      <w:tr w:rsidR="009A1D42" w:rsidRPr="009A1D42" w14:paraId="6059EF81" w14:textId="77777777" w:rsidTr="00FA46D6">
        <w:trPr>
          <w:tblHeader/>
        </w:trPr>
        <w:tc>
          <w:tcPr>
            <w:tcW w:w="876" w:type="dxa"/>
          </w:tcPr>
          <w:p w14:paraId="1E8F6FE5" w14:textId="77777777" w:rsidR="009A1D42" w:rsidRPr="009A1D42" w:rsidRDefault="009A1D42" w:rsidP="009A1D42">
            <w:pPr>
              <w:widowControl w:val="0"/>
              <w:suppressAutoHyphens/>
              <w:autoSpaceDE w:val="0"/>
              <w:autoSpaceDN w:val="0"/>
              <w:adjustRightInd w:val="0"/>
              <w:jc w:val="center"/>
              <w:rPr>
                <w:b/>
                <w:lang w:eastAsia="en-US"/>
              </w:rPr>
            </w:pPr>
            <w:r w:rsidRPr="009A1D42">
              <w:rPr>
                <w:b/>
                <w:lang w:eastAsia="en-US"/>
              </w:rPr>
              <w:t>Eil. Nr.</w:t>
            </w:r>
          </w:p>
        </w:tc>
        <w:tc>
          <w:tcPr>
            <w:tcW w:w="3415" w:type="dxa"/>
          </w:tcPr>
          <w:p w14:paraId="7FC45FAE" w14:textId="77777777" w:rsidR="009A1D42" w:rsidRPr="009A1D42" w:rsidRDefault="009A1D42" w:rsidP="009A1D42">
            <w:pPr>
              <w:widowControl w:val="0"/>
              <w:suppressAutoHyphens/>
              <w:autoSpaceDE w:val="0"/>
              <w:autoSpaceDN w:val="0"/>
              <w:adjustRightInd w:val="0"/>
              <w:jc w:val="center"/>
              <w:rPr>
                <w:lang w:eastAsia="en-US"/>
              </w:rPr>
            </w:pPr>
            <w:r w:rsidRPr="009A1D42">
              <w:rPr>
                <w:b/>
                <w:color w:val="000000"/>
                <w:lang w:eastAsia="en-US"/>
              </w:rPr>
              <w:t>Priemonės pavadinimas</w:t>
            </w:r>
          </w:p>
        </w:tc>
        <w:tc>
          <w:tcPr>
            <w:tcW w:w="4183" w:type="dxa"/>
          </w:tcPr>
          <w:p w14:paraId="2B979EF5" w14:textId="77777777" w:rsidR="009A1D42" w:rsidRPr="009A1D42" w:rsidRDefault="009A1D42" w:rsidP="009A1D42">
            <w:pPr>
              <w:widowControl w:val="0"/>
              <w:suppressAutoHyphens/>
              <w:autoSpaceDE w:val="0"/>
              <w:autoSpaceDN w:val="0"/>
              <w:adjustRightInd w:val="0"/>
              <w:ind w:firstLine="312"/>
              <w:jc w:val="center"/>
              <w:rPr>
                <w:b/>
                <w:lang w:eastAsia="en-US"/>
              </w:rPr>
            </w:pPr>
            <w:r w:rsidRPr="009A1D42">
              <w:rPr>
                <w:b/>
                <w:lang w:eastAsia="en-US"/>
              </w:rPr>
              <w:t>Detalus priemonės vykdymo aprašymas</w:t>
            </w:r>
          </w:p>
        </w:tc>
        <w:tc>
          <w:tcPr>
            <w:tcW w:w="1380" w:type="dxa"/>
          </w:tcPr>
          <w:p w14:paraId="72B9E382" w14:textId="77777777" w:rsidR="009A1D42" w:rsidRPr="009A1D42" w:rsidRDefault="009A1D42" w:rsidP="009A1D42">
            <w:pPr>
              <w:widowControl w:val="0"/>
              <w:suppressAutoHyphens/>
              <w:autoSpaceDE w:val="0"/>
              <w:autoSpaceDN w:val="0"/>
              <w:adjustRightInd w:val="0"/>
              <w:jc w:val="center"/>
              <w:rPr>
                <w:b/>
                <w:lang w:eastAsia="en-US"/>
              </w:rPr>
            </w:pPr>
            <w:r w:rsidRPr="009A1D42">
              <w:rPr>
                <w:b/>
                <w:lang w:eastAsia="en-US"/>
              </w:rPr>
              <w:t>Panaudota lėšų, Eur</w:t>
            </w:r>
          </w:p>
        </w:tc>
      </w:tr>
      <w:tr w:rsidR="009A1D42" w:rsidRPr="009A1D42" w14:paraId="2866CF6C" w14:textId="77777777" w:rsidTr="00FA46D6">
        <w:trPr>
          <w:trHeight w:val="112"/>
          <w:tblHeader/>
        </w:trPr>
        <w:tc>
          <w:tcPr>
            <w:tcW w:w="876" w:type="dxa"/>
          </w:tcPr>
          <w:p w14:paraId="75461CAC" w14:textId="77777777" w:rsidR="009A1D42" w:rsidRPr="009A1D42" w:rsidRDefault="009A1D42" w:rsidP="009A1D42">
            <w:pPr>
              <w:widowControl w:val="0"/>
              <w:suppressAutoHyphens/>
              <w:autoSpaceDE w:val="0"/>
              <w:autoSpaceDN w:val="0"/>
              <w:adjustRightInd w:val="0"/>
              <w:jc w:val="center"/>
              <w:rPr>
                <w:sz w:val="20"/>
                <w:szCs w:val="20"/>
                <w:lang w:eastAsia="en-US"/>
              </w:rPr>
            </w:pPr>
            <w:r w:rsidRPr="009A1D42">
              <w:rPr>
                <w:sz w:val="20"/>
                <w:szCs w:val="20"/>
                <w:lang w:eastAsia="en-US"/>
              </w:rPr>
              <w:t>1</w:t>
            </w:r>
          </w:p>
        </w:tc>
        <w:tc>
          <w:tcPr>
            <w:tcW w:w="3415" w:type="dxa"/>
          </w:tcPr>
          <w:p w14:paraId="1DC6F982" w14:textId="77777777" w:rsidR="009A1D42" w:rsidRPr="009A1D42" w:rsidRDefault="009A1D42" w:rsidP="009A1D42">
            <w:pPr>
              <w:widowControl w:val="0"/>
              <w:suppressAutoHyphens/>
              <w:autoSpaceDE w:val="0"/>
              <w:autoSpaceDN w:val="0"/>
              <w:adjustRightInd w:val="0"/>
              <w:jc w:val="center"/>
              <w:rPr>
                <w:color w:val="000000"/>
                <w:sz w:val="20"/>
                <w:szCs w:val="20"/>
                <w:lang w:eastAsia="en-US"/>
              </w:rPr>
            </w:pPr>
            <w:r w:rsidRPr="009A1D42">
              <w:rPr>
                <w:color w:val="000000"/>
                <w:sz w:val="20"/>
                <w:szCs w:val="20"/>
                <w:lang w:eastAsia="en-US"/>
              </w:rPr>
              <w:t>2</w:t>
            </w:r>
          </w:p>
        </w:tc>
        <w:tc>
          <w:tcPr>
            <w:tcW w:w="4183" w:type="dxa"/>
          </w:tcPr>
          <w:p w14:paraId="755EAFFD" w14:textId="77777777" w:rsidR="009A1D42" w:rsidRPr="009A1D42" w:rsidRDefault="009A1D42" w:rsidP="009A1D42">
            <w:pPr>
              <w:widowControl w:val="0"/>
              <w:suppressAutoHyphens/>
              <w:autoSpaceDE w:val="0"/>
              <w:autoSpaceDN w:val="0"/>
              <w:adjustRightInd w:val="0"/>
              <w:ind w:firstLine="312"/>
              <w:jc w:val="center"/>
              <w:rPr>
                <w:sz w:val="20"/>
                <w:szCs w:val="20"/>
                <w:lang w:eastAsia="en-US"/>
              </w:rPr>
            </w:pPr>
            <w:r w:rsidRPr="009A1D42">
              <w:rPr>
                <w:sz w:val="20"/>
                <w:szCs w:val="20"/>
                <w:lang w:eastAsia="en-US"/>
              </w:rPr>
              <w:t>3</w:t>
            </w:r>
          </w:p>
        </w:tc>
        <w:tc>
          <w:tcPr>
            <w:tcW w:w="1380" w:type="dxa"/>
          </w:tcPr>
          <w:p w14:paraId="4C926CDA" w14:textId="77777777" w:rsidR="009A1D42" w:rsidRPr="009A1D42" w:rsidRDefault="009A1D42" w:rsidP="009A1D42">
            <w:pPr>
              <w:widowControl w:val="0"/>
              <w:suppressAutoHyphens/>
              <w:autoSpaceDE w:val="0"/>
              <w:autoSpaceDN w:val="0"/>
              <w:adjustRightInd w:val="0"/>
              <w:jc w:val="center"/>
              <w:rPr>
                <w:sz w:val="20"/>
                <w:szCs w:val="20"/>
                <w:lang w:eastAsia="en-US"/>
              </w:rPr>
            </w:pPr>
            <w:r w:rsidRPr="009A1D42">
              <w:rPr>
                <w:sz w:val="20"/>
                <w:szCs w:val="20"/>
                <w:lang w:eastAsia="en-US"/>
              </w:rPr>
              <w:t>4</w:t>
            </w:r>
          </w:p>
        </w:tc>
      </w:tr>
      <w:tr w:rsidR="009A1D42" w:rsidRPr="009A1D42" w14:paraId="6A240CE4" w14:textId="77777777" w:rsidTr="00FA46D6">
        <w:tc>
          <w:tcPr>
            <w:tcW w:w="876" w:type="dxa"/>
          </w:tcPr>
          <w:p w14:paraId="0B302F1D" w14:textId="77777777" w:rsidR="009A1D42" w:rsidRPr="00447A92" w:rsidRDefault="009A1D42" w:rsidP="009A1D42">
            <w:pPr>
              <w:widowControl w:val="0"/>
              <w:suppressAutoHyphens/>
              <w:autoSpaceDE w:val="0"/>
              <w:autoSpaceDN w:val="0"/>
              <w:adjustRightInd w:val="0"/>
              <w:jc w:val="center"/>
              <w:rPr>
                <w:lang w:eastAsia="en-US"/>
              </w:rPr>
            </w:pPr>
            <w:r w:rsidRPr="00447A92">
              <w:rPr>
                <w:lang w:eastAsia="en-US"/>
              </w:rPr>
              <w:t>2.1.</w:t>
            </w:r>
          </w:p>
        </w:tc>
        <w:tc>
          <w:tcPr>
            <w:tcW w:w="7598" w:type="dxa"/>
            <w:gridSpan w:val="2"/>
          </w:tcPr>
          <w:p w14:paraId="528C2CF2" w14:textId="77777777" w:rsidR="009A1D42" w:rsidRPr="00447A92" w:rsidRDefault="005B3748" w:rsidP="009A1D42">
            <w:pPr>
              <w:widowControl w:val="0"/>
              <w:suppressAutoHyphens/>
              <w:autoSpaceDE w:val="0"/>
              <w:autoSpaceDN w:val="0"/>
              <w:adjustRightInd w:val="0"/>
              <w:jc w:val="both"/>
              <w:rPr>
                <w:lang w:eastAsia="en-US"/>
              </w:rPr>
            </w:pPr>
            <w:r w:rsidRPr="00447A92">
              <w:rPr>
                <w:lang w:eastAsia="en-US"/>
              </w:rPr>
              <w:t>Žemės sklypų, kuriuose medžio</w:t>
            </w:r>
            <w:r w:rsidR="00641911">
              <w:rPr>
                <w:lang w:eastAsia="en-US"/>
              </w:rPr>
              <w:t>k</w:t>
            </w:r>
            <w:r w:rsidRPr="00447A92">
              <w:rPr>
                <w:lang w:eastAsia="en-US"/>
              </w:rPr>
              <w:t>lė nėra uždrausta, savininkų, valdytojų ir naudotojų, įgyvendinamos žalos prevencijos priemonės, kuriomis jie siekia išvengti medžiojamųjų gyvūnų daromos žalos</w:t>
            </w:r>
          </w:p>
        </w:tc>
        <w:tc>
          <w:tcPr>
            <w:tcW w:w="1380" w:type="dxa"/>
          </w:tcPr>
          <w:p w14:paraId="66A52FB4" w14:textId="06F82839" w:rsidR="009A1D42" w:rsidRPr="00447A92" w:rsidRDefault="00AF4A21" w:rsidP="00A043BB">
            <w:pPr>
              <w:widowControl w:val="0"/>
              <w:suppressAutoHyphens/>
              <w:autoSpaceDE w:val="0"/>
              <w:autoSpaceDN w:val="0"/>
              <w:adjustRightInd w:val="0"/>
              <w:jc w:val="center"/>
              <w:rPr>
                <w:lang w:eastAsia="en-US"/>
              </w:rPr>
            </w:pPr>
            <w:r>
              <w:rPr>
                <w:lang w:eastAsia="en-US"/>
              </w:rPr>
              <w:t>41 70</w:t>
            </w:r>
            <w:r w:rsidR="00A043BB">
              <w:rPr>
                <w:lang w:eastAsia="en-US"/>
              </w:rPr>
              <w:t>8</w:t>
            </w:r>
          </w:p>
        </w:tc>
      </w:tr>
      <w:tr w:rsidR="009A1D42" w:rsidRPr="009A1D42" w14:paraId="0B9DC92E" w14:textId="77777777" w:rsidTr="00FA46D6">
        <w:tc>
          <w:tcPr>
            <w:tcW w:w="876" w:type="dxa"/>
          </w:tcPr>
          <w:p w14:paraId="040F7461" w14:textId="77777777" w:rsidR="009A1D42" w:rsidRPr="00447A92" w:rsidRDefault="009A1D42" w:rsidP="009A1D42">
            <w:pPr>
              <w:widowControl w:val="0"/>
              <w:suppressAutoHyphens/>
              <w:autoSpaceDE w:val="0"/>
              <w:autoSpaceDN w:val="0"/>
              <w:adjustRightInd w:val="0"/>
              <w:jc w:val="center"/>
              <w:rPr>
                <w:lang w:eastAsia="en-US"/>
              </w:rPr>
            </w:pPr>
            <w:r w:rsidRPr="00447A92">
              <w:rPr>
                <w:lang w:eastAsia="en-US"/>
              </w:rPr>
              <w:t>2.1.1.</w:t>
            </w:r>
          </w:p>
        </w:tc>
        <w:tc>
          <w:tcPr>
            <w:tcW w:w="3415" w:type="dxa"/>
          </w:tcPr>
          <w:p w14:paraId="5FF04FC7" w14:textId="77777777" w:rsidR="009A1D42" w:rsidRPr="00447A92" w:rsidRDefault="00A37F8F" w:rsidP="00A37F8F">
            <w:pPr>
              <w:ind w:left="72"/>
              <w:jc w:val="both"/>
              <w:rPr>
                <w:bCs/>
                <w:snapToGrid w:val="0"/>
                <w:lang w:eastAsia="en-US"/>
              </w:rPr>
            </w:pPr>
            <w:r w:rsidRPr="00A37F8F">
              <w:rPr>
                <w:bCs/>
                <w:snapToGrid w:val="0"/>
                <w:lang w:eastAsia="en-US"/>
              </w:rPr>
              <w:t xml:space="preserve">Įdiegtų, paraiškoje nurodytų prevencijos priemonių </w:t>
            </w:r>
            <w:r w:rsidRPr="00A37F8F">
              <w:rPr>
                <w:bCs/>
                <w:snapToGrid w:val="0"/>
                <w:lang w:eastAsia="en-US"/>
              </w:rPr>
              <w:lastRenderedPageBreak/>
              <w:t>(repelentų pirkimas; vilkų ūkiniams gyvūnams daromos žalos prevencijos priemonės įsigijimas ir įrengimas (ganyklų tvėrimas elektriniu piemeniu)) išlaidų kompensavimas</w:t>
            </w:r>
          </w:p>
        </w:tc>
        <w:tc>
          <w:tcPr>
            <w:tcW w:w="4183" w:type="dxa"/>
          </w:tcPr>
          <w:p w14:paraId="21317B62" w14:textId="77777777" w:rsidR="00A37F8F" w:rsidRPr="00447A92" w:rsidRDefault="00A37F8F" w:rsidP="00A37F8F">
            <w:pPr>
              <w:widowControl w:val="0"/>
              <w:suppressAutoHyphens/>
              <w:autoSpaceDE w:val="0"/>
              <w:autoSpaceDN w:val="0"/>
              <w:adjustRightInd w:val="0"/>
              <w:jc w:val="both"/>
              <w:rPr>
                <w:snapToGrid w:val="0"/>
                <w:color w:val="000000"/>
                <w:lang w:eastAsia="en-US"/>
              </w:rPr>
            </w:pPr>
            <w:r w:rsidRPr="00447A92">
              <w:rPr>
                <w:snapToGrid w:val="0"/>
                <w:color w:val="000000"/>
                <w:lang w:eastAsia="en-US"/>
              </w:rPr>
              <w:lastRenderedPageBreak/>
              <w:t xml:space="preserve">Priemonės vykdytojas – </w:t>
            </w:r>
            <w:r w:rsidRPr="00A37F8F">
              <w:rPr>
                <w:lang w:val="pt-BR"/>
              </w:rPr>
              <w:t>Arvyd</w:t>
            </w:r>
            <w:r>
              <w:rPr>
                <w:lang w:val="pt-BR"/>
              </w:rPr>
              <w:t>as</w:t>
            </w:r>
            <w:r w:rsidRPr="00A37F8F">
              <w:rPr>
                <w:lang w:val="pt-BR"/>
              </w:rPr>
              <w:t xml:space="preserve"> Razma, gyvenan</w:t>
            </w:r>
            <w:r>
              <w:rPr>
                <w:lang w:val="pt-BR"/>
              </w:rPr>
              <w:t>tis</w:t>
            </w:r>
            <w:r w:rsidRPr="00A37F8F">
              <w:rPr>
                <w:lang w:val="pt-BR"/>
              </w:rPr>
              <w:t xml:space="preserve"> Skuodo r., Kaukolikų k., M. </w:t>
            </w:r>
            <w:r w:rsidRPr="00A37F8F">
              <w:rPr>
                <w:lang w:val="pt-BR"/>
              </w:rPr>
              <w:lastRenderedPageBreak/>
              <w:t>Gimbutienės g. 11</w:t>
            </w:r>
            <w:r w:rsidRPr="00447A92">
              <w:rPr>
                <w:snapToGrid w:val="0"/>
                <w:color w:val="000000"/>
                <w:lang w:eastAsia="en-US"/>
              </w:rPr>
              <w:t>.</w:t>
            </w:r>
          </w:p>
          <w:p w14:paraId="02571C46" w14:textId="77777777" w:rsidR="00A37F8F" w:rsidRPr="00447A92" w:rsidRDefault="00A37F8F" w:rsidP="00A37F8F">
            <w:pPr>
              <w:widowControl w:val="0"/>
              <w:suppressAutoHyphens/>
              <w:autoSpaceDE w:val="0"/>
              <w:autoSpaceDN w:val="0"/>
              <w:adjustRightInd w:val="0"/>
              <w:jc w:val="both"/>
              <w:rPr>
                <w:snapToGrid w:val="0"/>
                <w:color w:val="000000"/>
                <w:lang w:eastAsia="en-US"/>
              </w:rPr>
            </w:pPr>
            <w:r w:rsidRPr="00447A92">
              <w:rPr>
                <w:snapToGrid w:val="0"/>
                <w:color w:val="000000"/>
                <w:lang w:eastAsia="en-US"/>
              </w:rPr>
              <w:t xml:space="preserve">Gauta </w:t>
            </w:r>
            <w:r w:rsidRPr="00A37F8F">
              <w:rPr>
                <w:color w:val="000000"/>
                <w:lang w:eastAsia="en-US"/>
              </w:rPr>
              <w:t>2019 m. balandžio 25 d.</w:t>
            </w:r>
            <w:r w:rsidRPr="00447A92">
              <w:rPr>
                <w:color w:val="000000"/>
                <w:lang w:eastAsia="en-US"/>
              </w:rPr>
              <w:t xml:space="preserve"> paraiška.</w:t>
            </w:r>
          </w:p>
          <w:p w14:paraId="62E44959" w14:textId="77777777" w:rsidR="00A37F8F" w:rsidRPr="00447A92" w:rsidRDefault="00A37F8F" w:rsidP="00A37F8F">
            <w:pPr>
              <w:widowControl w:val="0"/>
              <w:suppressAutoHyphens/>
              <w:autoSpaceDE w:val="0"/>
              <w:autoSpaceDN w:val="0"/>
              <w:adjustRightInd w:val="0"/>
              <w:jc w:val="both"/>
              <w:rPr>
                <w:color w:val="000000"/>
                <w:lang w:eastAsia="en-US"/>
              </w:rPr>
            </w:pPr>
            <w:r w:rsidRPr="00447A92">
              <w:rPr>
                <w:color w:val="000000"/>
                <w:lang w:eastAsia="en-US"/>
              </w:rPr>
              <w:t>Atsižvelgiant į Finansinės paramos, diegiant Skuodo rajone medžiojamųjų gyvūnų daromos žalos prevencijos priemones, teikimo vertinimo komisijos</w:t>
            </w:r>
            <w:r w:rsidRPr="00447A92">
              <w:rPr>
                <w:color w:val="1A2B2E"/>
                <w:lang w:eastAsia="en-US"/>
              </w:rPr>
              <w:t xml:space="preserve"> </w:t>
            </w:r>
            <w:r w:rsidRPr="00AC7D47">
              <w:rPr>
                <w:lang w:eastAsia="en-US"/>
              </w:rPr>
              <w:t xml:space="preserve">(toliau – komisijos) </w:t>
            </w:r>
            <w:r w:rsidR="00541C6C" w:rsidRPr="00541C6C">
              <w:t>2019 m. rugpjūčio 14 d. posėdžio protokole Nr. A3-23</w:t>
            </w:r>
            <w:r w:rsidRPr="00AC7D47">
              <w:rPr>
                <w:lang w:eastAsia="en-US"/>
              </w:rPr>
              <w:t xml:space="preserve"> išdėstytus siūlymus, Savivaldybės administracijos direktoriaus </w:t>
            </w:r>
            <w:r w:rsidR="00541C6C" w:rsidRPr="00541C6C">
              <w:rPr>
                <w:color w:val="00000A"/>
                <w:lang w:val="en-GB" w:eastAsia="en-US"/>
              </w:rPr>
              <w:t>2019 m. rugpjūčio 21 d.</w:t>
            </w:r>
            <w:r w:rsidRPr="00447A92">
              <w:rPr>
                <w:color w:val="000000"/>
                <w:lang w:eastAsia="en-US"/>
              </w:rPr>
              <w:t xml:space="preserve"> įsakymu Nr. </w:t>
            </w:r>
            <w:r w:rsidR="00541C6C" w:rsidRPr="00BD0C77">
              <w:rPr>
                <w:color w:val="00000A"/>
                <w:lang w:eastAsia="en-US"/>
              </w:rPr>
              <w:t>A1-596</w:t>
            </w:r>
            <w:r w:rsidRPr="00447A92">
              <w:rPr>
                <w:color w:val="000000"/>
                <w:lang w:eastAsia="en-US"/>
              </w:rPr>
              <w:t xml:space="preserve"> „Dėl lėšų skyrimo iš S</w:t>
            </w:r>
            <w:r>
              <w:rPr>
                <w:color w:val="000000"/>
                <w:lang w:eastAsia="en-US"/>
              </w:rPr>
              <w:t>kuodo rajono s</w:t>
            </w:r>
            <w:r w:rsidRPr="00447A92">
              <w:rPr>
                <w:color w:val="000000"/>
                <w:lang w:eastAsia="en-US"/>
              </w:rPr>
              <w:t xml:space="preserve">avivaldybės aplinkos apsaugos rėmimo specialiosios programos“ prevencijos priemonių išlaidų kompensavimui skirta </w:t>
            </w:r>
            <w:r w:rsidR="00541C6C" w:rsidRPr="00541C6C">
              <w:rPr>
                <w:color w:val="1A2B2E"/>
              </w:rPr>
              <w:t>1 2</w:t>
            </w:r>
            <w:r w:rsidR="00541C6C">
              <w:rPr>
                <w:color w:val="1A2B2E"/>
              </w:rPr>
              <w:t>30</w:t>
            </w:r>
            <w:r w:rsidRPr="00447A92">
              <w:rPr>
                <w:color w:val="000000"/>
                <w:lang w:eastAsia="en-US"/>
              </w:rPr>
              <w:t xml:space="preserve"> Eur.</w:t>
            </w:r>
          </w:p>
          <w:p w14:paraId="6ADEC3B5" w14:textId="77777777" w:rsidR="00A37F8F" w:rsidRPr="00447A92" w:rsidRDefault="00A37F8F" w:rsidP="00A37F8F">
            <w:pPr>
              <w:widowControl w:val="0"/>
              <w:suppressAutoHyphens/>
              <w:autoSpaceDE w:val="0"/>
              <w:autoSpaceDN w:val="0"/>
              <w:adjustRightInd w:val="0"/>
              <w:jc w:val="both"/>
              <w:rPr>
                <w:color w:val="000000"/>
                <w:lang w:eastAsia="en-US"/>
              </w:rPr>
            </w:pPr>
            <w:r w:rsidRPr="00447A92">
              <w:rPr>
                <w:snapToGrid w:val="0"/>
                <w:color w:val="000000"/>
                <w:lang w:eastAsia="en-US"/>
              </w:rPr>
              <w:t xml:space="preserve">Su Savivaldybės administracija priemonės vykdytojas </w:t>
            </w:r>
            <w:r w:rsidR="00080271" w:rsidRPr="00080271">
              <w:t>2019 m. rugpjūčio 27 d.</w:t>
            </w:r>
            <w:r w:rsidRPr="00447A92">
              <w:rPr>
                <w:color w:val="000000"/>
                <w:lang w:eastAsia="en-US"/>
              </w:rPr>
              <w:t xml:space="preserve"> sudarė Lėšų, žemės sklypų, kuriuose medžioklė nėra uždrausta, savininkų, valdytojų ir naudotojų įdiegtų žalos prevencijos priemonių, kuriomis jie siekia išvengti Skuodo rajone medžiojamųjų gyvūnų daromos žalos, išlaidoms kompensuoti, naudojimo sutartį Nr. </w:t>
            </w:r>
            <w:r w:rsidRPr="00F34929">
              <w:t>(4.1.8)-</w:t>
            </w:r>
            <w:r w:rsidR="00080271" w:rsidRPr="00080271">
              <w:t>R5-606</w:t>
            </w:r>
            <w:r w:rsidRPr="00F34929">
              <w:rPr>
                <w:color w:val="000000"/>
                <w:lang w:eastAsia="en-US"/>
              </w:rPr>
              <w:t>.</w:t>
            </w:r>
          </w:p>
          <w:p w14:paraId="7F06E891" w14:textId="2F87DDD1" w:rsidR="009A1D42" w:rsidRPr="00224206" w:rsidRDefault="00A37F8F" w:rsidP="00A043BB">
            <w:pPr>
              <w:jc w:val="both"/>
            </w:pPr>
            <w:r w:rsidRPr="00447A92">
              <w:t xml:space="preserve">Komisijai </w:t>
            </w:r>
            <w:r w:rsidR="00080271" w:rsidRPr="00080271">
              <w:t>2019 m. gruodžio 19 d.</w:t>
            </w:r>
            <w:r w:rsidRPr="00447A92">
              <w:rPr>
                <w:rFonts w:eastAsia="Batang"/>
                <w:lang w:eastAsia="en-US"/>
              </w:rPr>
              <w:t xml:space="preserve"> posėdžio protokolo Nr. </w:t>
            </w:r>
            <w:r w:rsidR="00080271" w:rsidRPr="00080271">
              <w:t>A3-51</w:t>
            </w:r>
            <w:r w:rsidRPr="00447A92">
              <w:rPr>
                <w:rFonts w:eastAsia="Batang"/>
                <w:lang w:eastAsia="en-US"/>
              </w:rPr>
              <w:t xml:space="preserve"> nutarimu </w:t>
            </w:r>
            <w:r w:rsidRPr="00447A92">
              <w:t xml:space="preserve">patvirtinus priemonės vykdytojo pateiktą </w:t>
            </w:r>
            <w:r w:rsidRPr="00447A92">
              <w:rPr>
                <w:color w:val="000000"/>
              </w:rPr>
              <w:t>Skuodo rajone įdiegtų medžiojamųjų gyvūnų daromos žalos prevencijos priemonių darbų perdavimo–priėmimo</w:t>
            </w:r>
            <w:r w:rsidRPr="00447A92">
              <w:t xml:space="preserve"> aktą, priemonės vykdytojui pervesta </w:t>
            </w:r>
            <w:r w:rsidR="00080271" w:rsidRPr="00080271">
              <w:rPr>
                <w:color w:val="000000"/>
              </w:rPr>
              <w:t>1 13</w:t>
            </w:r>
            <w:r w:rsidR="00A043BB">
              <w:rPr>
                <w:color w:val="000000"/>
              </w:rPr>
              <w:t>9</w:t>
            </w:r>
            <w:r w:rsidRPr="00447A92">
              <w:rPr>
                <w:color w:val="000000"/>
              </w:rPr>
              <w:t xml:space="preserve"> Eur dydžio</w:t>
            </w:r>
            <w:r w:rsidRPr="00447A92">
              <w:t xml:space="preserve"> įdiegtų prevencijos priemonių kompensuotinų išlaidų suma</w:t>
            </w:r>
            <w:r w:rsidRPr="00447A92">
              <w:rPr>
                <w:color w:val="000000"/>
              </w:rPr>
              <w:t xml:space="preserve"> už šias įdiegtas</w:t>
            </w:r>
            <w:r w:rsidRPr="00447A92">
              <w:t xml:space="preserve"> </w:t>
            </w:r>
            <w:r w:rsidRPr="00447A92">
              <w:rPr>
                <w:color w:val="000000"/>
              </w:rPr>
              <w:t xml:space="preserve">prevencijos priemones: </w:t>
            </w:r>
            <w:r w:rsidR="00080271" w:rsidRPr="00080271">
              <w:rPr>
                <w:color w:val="000000"/>
              </w:rPr>
              <w:t>repelentų pirkimas; vilkų ūkiniams gyvūnams daromos žalos prevencijos priemonės įsigijimas ir įrengimas (ganyklų tvėrimas elektriniu piemeniu)</w:t>
            </w:r>
            <w:r w:rsidRPr="00447A92">
              <w:rPr>
                <w:color w:val="000000"/>
              </w:rPr>
              <w:t>.</w:t>
            </w:r>
          </w:p>
        </w:tc>
        <w:tc>
          <w:tcPr>
            <w:tcW w:w="1380" w:type="dxa"/>
          </w:tcPr>
          <w:p w14:paraId="4714FF95" w14:textId="6F69D245" w:rsidR="009A1D42" w:rsidRPr="00447A92" w:rsidRDefault="00A043BB" w:rsidP="009A1D42">
            <w:pPr>
              <w:widowControl w:val="0"/>
              <w:suppressAutoHyphens/>
              <w:autoSpaceDE w:val="0"/>
              <w:autoSpaceDN w:val="0"/>
              <w:adjustRightInd w:val="0"/>
              <w:jc w:val="center"/>
              <w:rPr>
                <w:color w:val="000000"/>
                <w:lang w:val="en-US" w:eastAsia="en-US"/>
              </w:rPr>
            </w:pPr>
            <w:r>
              <w:rPr>
                <w:color w:val="000000"/>
                <w:lang w:val="en-US" w:eastAsia="en-US"/>
              </w:rPr>
              <w:lastRenderedPageBreak/>
              <w:t>1 139</w:t>
            </w:r>
          </w:p>
        </w:tc>
      </w:tr>
      <w:tr w:rsidR="009B483B" w:rsidRPr="009A1D42" w14:paraId="5C1D3FEA" w14:textId="77777777" w:rsidTr="00FA46D6">
        <w:tc>
          <w:tcPr>
            <w:tcW w:w="876" w:type="dxa"/>
          </w:tcPr>
          <w:p w14:paraId="3F3B9937" w14:textId="77777777" w:rsidR="009B483B" w:rsidRPr="00447A92" w:rsidRDefault="009B483B" w:rsidP="009A1D42">
            <w:pPr>
              <w:widowControl w:val="0"/>
              <w:suppressAutoHyphens/>
              <w:autoSpaceDE w:val="0"/>
              <w:autoSpaceDN w:val="0"/>
              <w:adjustRightInd w:val="0"/>
              <w:jc w:val="center"/>
              <w:rPr>
                <w:lang w:eastAsia="en-US"/>
              </w:rPr>
            </w:pPr>
            <w:r w:rsidRPr="00447A92">
              <w:rPr>
                <w:lang w:eastAsia="en-US"/>
              </w:rPr>
              <w:t>2.1.2.</w:t>
            </w:r>
          </w:p>
        </w:tc>
        <w:tc>
          <w:tcPr>
            <w:tcW w:w="3415" w:type="dxa"/>
          </w:tcPr>
          <w:p w14:paraId="6C71B2F6" w14:textId="77777777" w:rsidR="009B483B" w:rsidRPr="00447A92" w:rsidRDefault="009B483B" w:rsidP="009B483B">
            <w:pPr>
              <w:ind w:left="72"/>
              <w:jc w:val="both"/>
              <w:rPr>
                <w:lang w:eastAsia="en-US"/>
              </w:rPr>
            </w:pPr>
            <w:r w:rsidRPr="009B483B">
              <w:rPr>
                <w:lang w:eastAsia="en-US"/>
              </w:rPr>
              <w:t xml:space="preserve">Įdiegtų, paraiškoje nurodytų prevencijos priemonių (repelentų pirkimas ir želdinių apdorojimo repelentais darbai; miško kultūrų aptvėrimas vielos tinklo tvoromis ir jų priežiūros darbai, vielos tinklo, vinių, skabių ir stulpų įsigijimas; neperspektyvių bebraviečių </w:t>
            </w:r>
            <w:r w:rsidRPr="009B483B">
              <w:rPr>
                <w:lang w:eastAsia="en-US"/>
              </w:rPr>
              <w:lastRenderedPageBreak/>
              <w:t>ardymo darbai)</w:t>
            </w:r>
            <w:r>
              <w:rPr>
                <w:lang w:eastAsia="en-US"/>
              </w:rPr>
              <w:t xml:space="preserve"> </w:t>
            </w:r>
            <w:r w:rsidRPr="009B483B">
              <w:rPr>
                <w:lang w:eastAsia="en-US"/>
              </w:rPr>
              <w:t>išlaidų kompensavimas</w:t>
            </w:r>
          </w:p>
        </w:tc>
        <w:tc>
          <w:tcPr>
            <w:tcW w:w="4183" w:type="dxa"/>
          </w:tcPr>
          <w:p w14:paraId="60EB7B5B" w14:textId="77777777" w:rsidR="009B483B" w:rsidRPr="00447A92" w:rsidRDefault="009B483B" w:rsidP="00526126">
            <w:pPr>
              <w:widowControl w:val="0"/>
              <w:suppressAutoHyphens/>
              <w:autoSpaceDE w:val="0"/>
              <w:autoSpaceDN w:val="0"/>
              <w:adjustRightInd w:val="0"/>
              <w:jc w:val="both"/>
              <w:rPr>
                <w:snapToGrid w:val="0"/>
                <w:color w:val="000000"/>
                <w:lang w:eastAsia="en-US"/>
              </w:rPr>
            </w:pPr>
            <w:r w:rsidRPr="00447A92">
              <w:rPr>
                <w:snapToGrid w:val="0"/>
                <w:color w:val="000000"/>
                <w:lang w:eastAsia="en-US"/>
              </w:rPr>
              <w:lastRenderedPageBreak/>
              <w:t xml:space="preserve">Priemonės vykdytojas – </w:t>
            </w:r>
            <w:r w:rsidRPr="00001BF5">
              <w:rPr>
                <w:lang w:val="pt-BR"/>
              </w:rPr>
              <w:t>VĮ Valstybinių miškų urėdijos Kretingos regionini</w:t>
            </w:r>
            <w:r>
              <w:rPr>
                <w:lang w:val="pt-BR"/>
              </w:rPr>
              <w:t>s</w:t>
            </w:r>
            <w:r w:rsidRPr="00001BF5">
              <w:rPr>
                <w:lang w:val="pt-BR"/>
              </w:rPr>
              <w:t xml:space="preserve"> padalin</w:t>
            </w:r>
            <w:r>
              <w:rPr>
                <w:lang w:val="pt-BR"/>
              </w:rPr>
              <w:t>ys</w:t>
            </w:r>
            <w:r w:rsidRPr="00447A92">
              <w:rPr>
                <w:snapToGrid w:val="0"/>
                <w:color w:val="000000"/>
                <w:lang w:eastAsia="en-US"/>
              </w:rPr>
              <w:t>.</w:t>
            </w:r>
          </w:p>
          <w:p w14:paraId="44E832CB" w14:textId="77777777" w:rsidR="009B483B" w:rsidRPr="00447A92" w:rsidRDefault="009B483B" w:rsidP="00526126">
            <w:pPr>
              <w:widowControl w:val="0"/>
              <w:suppressAutoHyphens/>
              <w:autoSpaceDE w:val="0"/>
              <w:autoSpaceDN w:val="0"/>
              <w:adjustRightInd w:val="0"/>
              <w:jc w:val="both"/>
              <w:rPr>
                <w:snapToGrid w:val="0"/>
                <w:color w:val="000000"/>
                <w:lang w:eastAsia="en-US"/>
              </w:rPr>
            </w:pPr>
            <w:r w:rsidRPr="00447A92">
              <w:rPr>
                <w:snapToGrid w:val="0"/>
                <w:color w:val="000000"/>
                <w:lang w:eastAsia="en-US"/>
              </w:rPr>
              <w:t xml:space="preserve">Gauta </w:t>
            </w:r>
            <w:r w:rsidRPr="009B483B">
              <w:rPr>
                <w:color w:val="000000"/>
                <w:lang w:eastAsia="en-US"/>
              </w:rPr>
              <w:t>2019 m. gegužės 16 d.</w:t>
            </w:r>
            <w:r w:rsidRPr="00447A92">
              <w:rPr>
                <w:color w:val="000000"/>
                <w:lang w:eastAsia="en-US"/>
              </w:rPr>
              <w:t xml:space="preserve"> paraiška.</w:t>
            </w:r>
          </w:p>
          <w:p w14:paraId="1AF15C55" w14:textId="77777777" w:rsidR="009B483B" w:rsidRPr="00447A92" w:rsidRDefault="009B483B" w:rsidP="00526126">
            <w:pPr>
              <w:widowControl w:val="0"/>
              <w:suppressAutoHyphens/>
              <w:autoSpaceDE w:val="0"/>
              <w:autoSpaceDN w:val="0"/>
              <w:adjustRightInd w:val="0"/>
              <w:jc w:val="both"/>
              <w:rPr>
                <w:color w:val="000000"/>
                <w:lang w:eastAsia="en-US"/>
              </w:rPr>
            </w:pPr>
            <w:r w:rsidRPr="00447A92">
              <w:rPr>
                <w:color w:val="000000"/>
                <w:lang w:eastAsia="en-US"/>
              </w:rPr>
              <w:t>Atsižvelgiant į Finansinės paramos, diegiant Skuodo rajone medžiojamųjų gyvūnų daromos žalos prevencijos priemones, teikimo vertinimo komisijos</w:t>
            </w:r>
            <w:r w:rsidRPr="00447A92">
              <w:rPr>
                <w:color w:val="1A2B2E"/>
                <w:lang w:eastAsia="en-US"/>
              </w:rPr>
              <w:t xml:space="preserve"> </w:t>
            </w:r>
            <w:r w:rsidRPr="00AC7D47">
              <w:rPr>
                <w:lang w:eastAsia="en-US"/>
              </w:rPr>
              <w:t xml:space="preserve">(toliau – komisijos) </w:t>
            </w:r>
            <w:r w:rsidRPr="009B483B">
              <w:t xml:space="preserve">2019 m. rugpjūčio </w:t>
            </w:r>
            <w:r w:rsidRPr="009B483B">
              <w:lastRenderedPageBreak/>
              <w:t>14 d. posėdžio protokole Nr. A3-23</w:t>
            </w:r>
            <w:r w:rsidRPr="00AC7D47">
              <w:rPr>
                <w:lang w:eastAsia="en-US"/>
              </w:rPr>
              <w:t xml:space="preserve"> išdėstytus siūlymus, Savivaldybės administracijos direktoriaus </w:t>
            </w:r>
            <w:r w:rsidRPr="009B483B">
              <w:rPr>
                <w:color w:val="00000A"/>
                <w:lang w:val="en-GB" w:eastAsia="en-US"/>
              </w:rPr>
              <w:t>2019 m. rugpjūčio 21 d. įsakymu Nr. A1-596</w:t>
            </w:r>
            <w:r w:rsidRPr="00447A92">
              <w:rPr>
                <w:color w:val="000000"/>
                <w:lang w:eastAsia="en-US"/>
              </w:rPr>
              <w:t xml:space="preserve"> „Dėl lėšų skyrimo iš S</w:t>
            </w:r>
            <w:r>
              <w:rPr>
                <w:color w:val="000000"/>
                <w:lang w:eastAsia="en-US"/>
              </w:rPr>
              <w:t>kuodo rajono s</w:t>
            </w:r>
            <w:r w:rsidRPr="00447A92">
              <w:rPr>
                <w:color w:val="000000"/>
                <w:lang w:eastAsia="en-US"/>
              </w:rPr>
              <w:t xml:space="preserve">avivaldybės aplinkos apsaugos rėmimo specialiosios programos“ prevencijos priemonių išlaidų kompensavimui skirta </w:t>
            </w:r>
            <w:r w:rsidRPr="009B483B">
              <w:rPr>
                <w:color w:val="1A2B2E"/>
              </w:rPr>
              <w:t>12 47</w:t>
            </w:r>
            <w:r>
              <w:rPr>
                <w:color w:val="1A2B2E"/>
              </w:rPr>
              <w:t>7</w:t>
            </w:r>
            <w:r w:rsidRPr="00447A92">
              <w:rPr>
                <w:color w:val="000000"/>
                <w:lang w:eastAsia="en-US"/>
              </w:rPr>
              <w:t xml:space="preserve"> Eur.</w:t>
            </w:r>
          </w:p>
          <w:p w14:paraId="386FE067" w14:textId="77777777" w:rsidR="009B483B" w:rsidRPr="00447A92" w:rsidRDefault="009B483B" w:rsidP="00526126">
            <w:pPr>
              <w:widowControl w:val="0"/>
              <w:suppressAutoHyphens/>
              <w:autoSpaceDE w:val="0"/>
              <w:autoSpaceDN w:val="0"/>
              <w:adjustRightInd w:val="0"/>
              <w:jc w:val="both"/>
              <w:rPr>
                <w:color w:val="000000"/>
                <w:lang w:eastAsia="en-US"/>
              </w:rPr>
            </w:pPr>
            <w:r w:rsidRPr="00447A92">
              <w:rPr>
                <w:snapToGrid w:val="0"/>
                <w:color w:val="000000"/>
                <w:lang w:eastAsia="en-US"/>
              </w:rPr>
              <w:t xml:space="preserve">Su Savivaldybės administracija priemonės vykdytojas </w:t>
            </w:r>
            <w:r w:rsidRPr="009B483B">
              <w:t>2019 m. rugpjūčio 27 d.</w:t>
            </w:r>
            <w:r w:rsidRPr="00447A92">
              <w:rPr>
                <w:color w:val="000000"/>
                <w:lang w:eastAsia="en-US"/>
              </w:rPr>
              <w:t xml:space="preserve"> sudarė Lėšų, žemės sklypų, kuriuose medžioklė nėra uždrausta, savininkų, valdytojų ir naudotojų įdiegtų žalos prevencijos priemonių, kuriomis jie siekia išvengti Skuodo rajone medžiojamųjų gyvūnų daromos žalos, išlaidoms kompensuoti, naudojimo sutartį Nr. </w:t>
            </w:r>
            <w:r w:rsidRPr="00F34929">
              <w:t>(4.1.8)-</w:t>
            </w:r>
            <w:r w:rsidRPr="009B483B">
              <w:t>R5-605</w:t>
            </w:r>
            <w:r w:rsidRPr="00F34929">
              <w:rPr>
                <w:color w:val="000000"/>
                <w:lang w:eastAsia="en-US"/>
              </w:rPr>
              <w:t>.</w:t>
            </w:r>
          </w:p>
          <w:p w14:paraId="370099BF" w14:textId="77777777" w:rsidR="009B483B" w:rsidRPr="00447A92" w:rsidRDefault="009B483B" w:rsidP="00526126">
            <w:pPr>
              <w:jc w:val="both"/>
            </w:pPr>
            <w:r w:rsidRPr="00447A92">
              <w:t xml:space="preserve">Komisijai </w:t>
            </w:r>
            <w:r w:rsidRPr="009B483B">
              <w:t>2019 m. gruodžio 19 d. posėdžio protokolo Nr. A3-51</w:t>
            </w:r>
            <w:r w:rsidRPr="00447A92">
              <w:rPr>
                <w:rFonts w:eastAsia="Batang"/>
                <w:lang w:eastAsia="en-US"/>
              </w:rPr>
              <w:t xml:space="preserve"> nutarimu </w:t>
            </w:r>
            <w:r w:rsidRPr="00447A92">
              <w:t xml:space="preserve">patvirtinus priemonės vykdytojo pateiktą </w:t>
            </w:r>
            <w:r w:rsidRPr="00447A92">
              <w:rPr>
                <w:color w:val="000000"/>
              </w:rPr>
              <w:t>Skuodo rajone įdiegtų medžiojamųjų gyvūnų daromos žalos prevencijos priemonių darbų perdavimo–priėmimo</w:t>
            </w:r>
            <w:r w:rsidRPr="00447A92">
              <w:t xml:space="preserve"> aktą, priemonės vykdytojui pervesta </w:t>
            </w:r>
            <w:r w:rsidR="001F7980" w:rsidRPr="001F7980">
              <w:rPr>
                <w:color w:val="000000"/>
              </w:rPr>
              <w:t>8 626</w:t>
            </w:r>
            <w:r w:rsidRPr="00447A92">
              <w:rPr>
                <w:color w:val="000000"/>
              </w:rPr>
              <w:t xml:space="preserve"> Eur dydžio</w:t>
            </w:r>
            <w:r w:rsidRPr="00447A92">
              <w:t xml:space="preserve"> įdiegtų prevencijos priemonių kompensuotinų išlaidų suma</w:t>
            </w:r>
            <w:r w:rsidRPr="00447A92">
              <w:rPr>
                <w:color w:val="000000"/>
              </w:rPr>
              <w:t xml:space="preserve"> už šias įdiegtas</w:t>
            </w:r>
            <w:r w:rsidRPr="00447A92">
              <w:t xml:space="preserve"> </w:t>
            </w:r>
            <w:r w:rsidRPr="00447A92">
              <w:rPr>
                <w:color w:val="000000"/>
              </w:rPr>
              <w:t xml:space="preserve">prevencijos priemones: </w:t>
            </w:r>
            <w:r w:rsidR="001F7980" w:rsidRPr="001F7980">
              <w:rPr>
                <w:color w:val="000000"/>
              </w:rPr>
              <w:t>repelentų pirkimas ir želdinių apdorojimo repelentais darbai; miško kultūrų aptvėrimas vielos tinklo tvoromis ir jų priežiūros darbai, vielos tinklo, vinių, skabių ir stulpų įsigijimas; neperspektyvių bebraviečių ardymo darbai</w:t>
            </w:r>
            <w:r w:rsidRPr="00447A92">
              <w:rPr>
                <w:color w:val="000000"/>
              </w:rPr>
              <w:t>.</w:t>
            </w:r>
          </w:p>
          <w:p w14:paraId="2D17156C" w14:textId="77777777" w:rsidR="009B483B" w:rsidRPr="00447A92" w:rsidRDefault="009B483B" w:rsidP="00E13B2A">
            <w:pPr>
              <w:widowControl w:val="0"/>
              <w:suppressAutoHyphens/>
              <w:autoSpaceDE w:val="0"/>
              <w:autoSpaceDN w:val="0"/>
              <w:adjustRightInd w:val="0"/>
              <w:jc w:val="both"/>
              <w:rPr>
                <w:strike/>
                <w:lang w:eastAsia="en-US"/>
              </w:rPr>
            </w:pPr>
            <w:r w:rsidRPr="00447A92">
              <w:rPr>
                <w:color w:val="000000"/>
                <w:lang w:eastAsia="en-US"/>
              </w:rPr>
              <w:t xml:space="preserve">Prevencijos priemonės įgyvendintos </w:t>
            </w:r>
            <w:r w:rsidRPr="00001BF5">
              <w:rPr>
                <w:lang w:val="pt-BR"/>
              </w:rPr>
              <w:t>VĮ Valstybinių miškų urėdijos Kretingos regionini</w:t>
            </w:r>
            <w:r>
              <w:rPr>
                <w:lang w:val="pt-BR"/>
              </w:rPr>
              <w:t>o</w:t>
            </w:r>
            <w:r w:rsidRPr="00001BF5">
              <w:rPr>
                <w:lang w:val="pt-BR"/>
              </w:rPr>
              <w:t xml:space="preserve"> padalin</w:t>
            </w:r>
            <w:r>
              <w:rPr>
                <w:lang w:val="pt-BR"/>
              </w:rPr>
              <w:t>io</w:t>
            </w:r>
            <w:r w:rsidRPr="00447A92">
              <w:rPr>
                <w:color w:val="000000"/>
                <w:lang w:eastAsia="en-US"/>
              </w:rPr>
              <w:t xml:space="preserve"> valdomuose, Skuodo rajono savivaldybės teritorijoje esančiuose valstybinės reikšmės miškams priskirtuose plotuose Skuodo, Lenkimų, Grūšlaukės girininkijose.</w:t>
            </w:r>
          </w:p>
        </w:tc>
        <w:tc>
          <w:tcPr>
            <w:tcW w:w="1380" w:type="dxa"/>
          </w:tcPr>
          <w:p w14:paraId="699D8C53" w14:textId="77777777" w:rsidR="009B483B" w:rsidRPr="00447A92" w:rsidRDefault="001F7980" w:rsidP="00AE400B">
            <w:pPr>
              <w:widowControl w:val="0"/>
              <w:suppressAutoHyphens/>
              <w:autoSpaceDE w:val="0"/>
              <w:autoSpaceDN w:val="0"/>
              <w:adjustRightInd w:val="0"/>
              <w:jc w:val="center"/>
              <w:rPr>
                <w:color w:val="000000"/>
                <w:lang w:val="en-US" w:eastAsia="en-US"/>
              </w:rPr>
            </w:pPr>
            <w:r w:rsidRPr="001F7980">
              <w:rPr>
                <w:color w:val="000000"/>
                <w:lang w:val="en-US" w:eastAsia="en-US"/>
              </w:rPr>
              <w:lastRenderedPageBreak/>
              <w:t>8 626</w:t>
            </w:r>
          </w:p>
        </w:tc>
      </w:tr>
      <w:tr w:rsidR="009B483B" w:rsidRPr="009A1D42" w14:paraId="6BDE4624" w14:textId="77777777" w:rsidTr="00FA46D6">
        <w:tc>
          <w:tcPr>
            <w:tcW w:w="876" w:type="dxa"/>
          </w:tcPr>
          <w:p w14:paraId="6929E632" w14:textId="77777777" w:rsidR="009B483B" w:rsidRPr="00447A92" w:rsidRDefault="009B483B" w:rsidP="009A1D42">
            <w:pPr>
              <w:widowControl w:val="0"/>
              <w:suppressAutoHyphens/>
              <w:autoSpaceDE w:val="0"/>
              <w:autoSpaceDN w:val="0"/>
              <w:adjustRightInd w:val="0"/>
              <w:jc w:val="center"/>
              <w:rPr>
                <w:lang w:eastAsia="en-US"/>
              </w:rPr>
            </w:pPr>
            <w:r w:rsidRPr="00447A92">
              <w:rPr>
                <w:lang w:eastAsia="en-US"/>
              </w:rPr>
              <w:t>2.1.3.</w:t>
            </w:r>
          </w:p>
        </w:tc>
        <w:tc>
          <w:tcPr>
            <w:tcW w:w="3415" w:type="dxa"/>
          </w:tcPr>
          <w:p w14:paraId="0771057A" w14:textId="77777777" w:rsidR="009B483B" w:rsidRPr="00447A92" w:rsidRDefault="009F6AF6" w:rsidP="006077EF">
            <w:pPr>
              <w:ind w:left="72"/>
              <w:jc w:val="both"/>
            </w:pPr>
            <w:r w:rsidRPr="009F6AF6">
              <w:t xml:space="preserve">Įdiegtų, paraiškoje nurodytų prevencijos priemonių (vilkų ūkiniams gyvūnams daromos žalos prevencijos priemonės – avių ganyklų tvėrimas elektriniais tinklais) išlaidų </w:t>
            </w:r>
            <w:r w:rsidRPr="009F6AF6">
              <w:lastRenderedPageBreak/>
              <w:t>kompensavimas</w:t>
            </w:r>
          </w:p>
        </w:tc>
        <w:tc>
          <w:tcPr>
            <w:tcW w:w="4183" w:type="dxa"/>
          </w:tcPr>
          <w:p w14:paraId="15EBCFB9" w14:textId="77777777" w:rsidR="009F6AF6" w:rsidRPr="009F6AF6" w:rsidRDefault="009F6AF6" w:rsidP="009F6AF6">
            <w:pPr>
              <w:widowControl w:val="0"/>
              <w:suppressAutoHyphens/>
              <w:autoSpaceDE w:val="0"/>
              <w:autoSpaceDN w:val="0"/>
              <w:adjustRightInd w:val="0"/>
              <w:jc w:val="both"/>
              <w:rPr>
                <w:snapToGrid w:val="0"/>
                <w:color w:val="000000"/>
                <w:lang w:eastAsia="en-US"/>
              </w:rPr>
            </w:pPr>
            <w:r w:rsidRPr="009F6AF6">
              <w:rPr>
                <w:snapToGrid w:val="0"/>
                <w:color w:val="000000"/>
                <w:lang w:eastAsia="en-US"/>
              </w:rPr>
              <w:lastRenderedPageBreak/>
              <w:t>Priemonės vykdytojas – Petr</w:t>
            </w:r>
            <w:r>
              <w:rPr>
                <w:snapToGrid w:val="0"/>
                <w:color w:val="000000"/>
                <w:lang w:eastAsia="en-US"/>
              </w:rPr>
              <w:t>as</w:t>
            </w:r>
            <w:r w:rsidRPr="009F6AF6">
              <w:rPr>
                <w:snapToGrid w:val="0"/>
                <w:color w:val="000000"/>
                <w:lang w:eastAsia="en-US"/>
              </w:rPr>
              <w:t xml:space="preserve"> Savick</w:t>
            </w:r>
            <w:r>
              <w:rPr>
                <w:snapToGrid w:val="0"/>
                <w:color w:val="000000"/>
                <w:lang w:eastAsia="en-US"/>
              </w:rPr>
              <w:t>as</w:t>
            </w:r>
            <w:r w:rsidRPr="009F6AF6">
              <w:rPr>
                <w:snapToGrid w:val="0"/>
                <w:color w:val="000000"/>
                <w:lang w:eastAsia="en-US"/>
              </w:rPr>
              <w:t>, gyvenan</w:t>
            </w:r>
            <w:r>
              <w:rPr>
                <w:snapToGrid w:val="0"/>
                <w:color w:val="000000"/>
                <w:lang w:eastAsia="en-US"/>
              </w:rPr>
              <w:t>tis</w:t>
            </w:r>
            <w:r w:rsidRPr="009F6AF6">
              <w:rPr>
                <w:snapToGrid w:val="0"/>
                <w:color w:val="000000"/>
                <w:lang w:eastAsia="en-US"/>
              </w:rPr>
              <w:t xml:space="preserve"> Skuodo r., Veitelių k., Stasio Jonausko g. 8.</w:t>
            </w:r>
          </w:p>
          <w:p w14:paraId="128C9ABE" w14:textId="77777777" w:rsidR="009F6AF6" w:rsidRPr="009F6AF6" w:rsidRDefault="009F6AF6" w:rsidP="009F6AF6">
            <w:pPr>
              <w:widowControl w:val="0"/>
              <w:suppressAutoHyphens/>
              <w:autoSpaceDE w:val="0"/>
              <w:autoSpaceDN w:val="0"/>
              <w:adjustRightInd w:val="0"/>
              <w:jc w:val="both"/>
              <w:rPr>
                <w:snapToGrid w:val="0"/>
                <w:color w:val="000000"/>
                <w:lang w:eastAsia="en-US"/>
              </w:rPr>
            </w:pPr>
            <w:r w:rsidRPr="009F6AF6">
              <w:rPr>
                <w:snapToGrid w:val="0"/>
                <w:color w:val="000000"/>
                <w:lang w:eastAsia="en-US"/>
              </w:rPr>
              <w:t xml:space="preserve">Gauta </w:t>
            </w:r>
            <w:r w:rsidR="00C34185" w:rsidRPr="00C34185">
              <w:rPr>
                <w:snapToGrid w:val="0"/>
                <w:color w:val="000000"/>
                <w:lang w:eastAsia="en-US"/>
              </w:rPr>
              <w:t>2019 m. gegužės 28 d.</w:t>
            </w:r>
            <w:r w:rsidRPr="009F6AF6">
              <w:rPr>
                <w:snapToGrid w:val="0"/>
                <w:color w:val="000000"/>
                <w:lang w:eastAsia="en-US"/>
              </w:rPr>
              <w:t xml:space="preserve"> paraiška.</w:t>
            </w:r>
          </w:p>
          <w:p w14:paraId="371916C8" w14:textId="77777777" w:rsidR="00C34185" w:rsidRPr="009F6AF6" w:rsidRDefault="009F6AF6" w:rsidP="009F6AF6">
            <w:pPr>
              <w:widowControl w:val="0"/>
              <w:suppressAutoHyphens/>
              <w:autoSpaceDE w:val="0"/>
              <w:autoSpaceDN w:val="0"/>
              <w:adjustRightInd w:val="0"/>
              <w:jc w:val="both"/>
              <w:rPr>
                <w:snapToGrid w:val="0"/>
                <w:color w:val="000000"/>
                <w:lang w:eastAsia="en-US"/>
              </w:rPr>
            </w:pPr>
            <w:r w:rsidRPr="009F6AF6">
              <w:rPr>
                <w:snapToGrid w:val="0"/>
                <w:color w:val="000000"/>
                <w:lang w:eastAsia="en-US"/>
              </w:rPr>
              <w:t xml:space="preserve">Atsižvelgiant į Finansinės paramos, diegiant Skuodo rajone medžiojamųjų </w:t>
            </w:r>
            <w:r w:rsidRPr="009F6AF6">
              <w:rPr>
                <w:snapToGrid w:val="0"/>
                <w:color w:val="000000"/>
                <w:lang w:eastAsia="en-US"/>
              </w:rPr>
              <w:lastRenderedPageBreak/>
              <w:t xml:space="preserve">gyvūnų daromos žalos prevencijos priemones, teikimo vertinimo komisijos (toliau – komisijos) 2019 m. rugpjūčio 14 d. posėdžio protokole Nr. A3-23 išdėstytus siūlymus, Savivaldybės administracijos direktoriaus 2019 m. rugpjūčio 21 d. įsakymu Nr. A1-596 „Dėl lėšų skyrimo iš Skuodo rajono savivaldybės aplinkos apsaugos rėmimo specialiosios programos“ prevencijos priemonių išlaidų kompensavimui skirta </w:t>
            </w:r>
            <w:r w:rsidR="00C34185" w:rsidRPr="00C34185">
              <w:rPr>
                <w:snapToGrid w:val="0"/>
                <w:color w:val="000000"/>
                <w:lang w:eastAsia="en-US"/>
              </w:rPr>
              <w:t>4 40</w:t>
            </w:r>
            <w:r w:rsidR="00C34185">
              <w:rPr>
                <w:snapToGrid w:val="0"/>
                <w:color w:val="000000"/>
                <w:lang w:eastAsia="en-US"/>
              </w:rPr>
              <w:t>8</w:t>
            </w:r>
            <w:r w:rsidRPr="009F6AF6">
              <w:rPr>
                <w:snapToGrid w:val="0"/>
                <w:color w:val="000000"/>
                <w:lang w:eastAsia="en-US"/>
              </w:rPr>
              <w:t xml:space="preserve"> Eur.</w:t>
            </w:r>
          </w:p>
          <w:p w14:paraId="588BD37E" w14:textId="77777777" w:rsidR="009F6AF6" w:rsidRPr="009F6AF6" w:rsidRDefault="009F6AF6" w:rsidP="009F6AF6">
            <w:pPr>
              <w:widowControl w:val="0"/>
              <w:suppressAutoHyphens/>
              <w:autoSpaceDE w:val="0"/>
              <w:autoSpaceDN w:val="0"/>
              <w:adjustRightInd w:val="0"/>
              <w:jc w:val="both"/>
              <w:rPr>
                <w:snapToGrid w:val="0"/>
                <w:color w:val="000000"/>
                <w:lang w:eastAsia="en-US"/>
              </w:rPr>
            </w:pPr>
            <w:r w:rsidRPr="009F6AF6">
              <w:rPr>
                <w:snapToGrid w:val="0"/>
                <w:color w:val="000000"/>
                <w:lang w:eastAsia="en-US"/>
              </w:rPr>
              <w:t xml:space="preserve">Su Savivaldybės administracija priemonės vykdytojas </w:t>
            </w:r>
            <w:r w:rsidR="00710B58" w:rsidRPr="00710B58">
              <w:rPr>
                <w:snapToGrid w:val="0"/>
                <w:color w:val="000000"/>
                <w:lang w:eastAsia="en-US"/>
              </w:rPr>
              <w:t>2019 m. rugpjūčio 27 d.</w:t>
            </w:r>
            <w:r w:rsidRPr="009F6AF6">
              <w:rPr>
                <w:snapToGrid w:val="0"/>
                <w:color w:val="000000"/>
                <w:lang w:eastAsia="en-US"/>
              </w:rPr>
              <w:t xml:space="preserve"> sudarė Lėšų, žemės sklypų, kuriuose medžioklė nėra uždrausta, savininkų, valdytojų ir naudotojų įdiegtų žalos prevencijos priemonių, kuriomis jie siekia išvengti Skuodo rajone medžiojamųjų gyvūnų daromos žalos, išlaidoms kompensuoti, naudojimo sutartį Nr. (4.1.8)-R5-</w:t>
            </w:r>
            <w:r w:rsidR="00710B58" w:rsidRPr="00710B58">
              <w:rPr>
                <w:snapToGrid w:val="0"/>
                <w:color w:val="000000"/>
                <w:lang w:eastAsia="en-US"/>
              </w:rPr>
              <w:t>604</w:t>
            </w:r>
            <w:r w:rsidRPr="009F6AF6">
              <w:rPr>
                <w:snapToGrid w:val="0"/>
                <w:color w:val="000000"/>
                <w:lang w:eastAsia="en-US"/>
              </w:rPr>
              <w:t>.</w:t>
            </w:r>
          </w:p>
          <w:p w14:paraId="073D64A4" w14:textId="77777777" w:rsidR="009B483B" w:rsidRDefault="009F6AF6" w:rsidP="00B90BB0">
            <w:pPr>
              <w:widowControl w:val="0"/>
              <w:suppressAutoHyphens/>
              <w:autoSpaceDE w:val="0"/>
              <w:autoSpaceDN w:val="0"/>
              <w:adjustRightInd w:val="0"/>
              <w:jc w:val="both"/>
              <w:rPr>
                <w:snapToGrid w:val="0"/>
                <w:color w:val="000000"/>
                <w:lang w:eastAsia="en-US"/>
              </w:rPr>
            </w:pPr>
            <w:r w:rsidRPr="009F6AF6">
              <w:rPr>
                <w:snapToGrid w:val="0"/>
                <w:color w:val="000000"/>
                <w:lang w:eastAsia="en-US"/>
              </w:rPr>
              <w:t xml:space="preserve">Komisijai 2019 m. gruodžio 19 d. posėdžio protokolo Nr. A3-51 nutarimu patvirtinus priemonės vykdytojo pateiktą Skuodo rajone įdiegtų medžiojamųjų gyvūnų daromos žalos prevencijos priemonių darbų perdavimo–priėmimo aktą, priemonės vykdytojui pervesta </w:t>
            </w:r>
            <w:r w:rsidR="00B90BB0" w:rsidRPr="00B90BB0">
              <w:rPr>
                <w:snapToGrid w:val="0"/>
                <w:color w:val="000000"/>
                <w:lang w:eastAsia="en-US"/>
              </w:rPr>
              <w:t>4 40</w:t>
            </w:r>
            <w:r w:rsidR="00B90BB0">
              <w:rPr>
                <w:snapToGrid w:val="0"/>
                <w:color w:val="000000"/>
                <w:lang w:eastAsia="en-US"/>
              </w:rPr>
              <w:t>8</w:t>
            </w:r>
            <w:r w:rsidRPr="009F6AF6">
              <w:rPr>
                <w:snapToGrid w:val="0"/>
                <w:color w:val="000000"/>
                <w:lang w:eastAsia="en-US"/>
              </w:rPr>
              <w:t xml:space="preserve"> Eur dydžio įdiegtų prevencijos priemonių kompensuotinų išlaidų suma už šias įdiegtas prevencijos priemones: </w:t>
            </w:r>
            <w:r w:rsidR="00B90BB0" w:rsidRPr="00B90BB0">
              <w:rPr>
                <w:snapToGrid w:val="0"/>
                <w:color w:val="000000"/>
                <w:lang w:eastAsia="en-US"/>
              </w:rPr>
              <w:t>vilkų ūkiniams gyvūnams daromos žalos prevencijos priemonės – avių ganyklų tvėrimas elektriniais tinklais</w:t>
            </w:r>
            <w:r w:rsidRPr="009F6AF6">
              <w:rPr>
                <w:snapToGrid w:val="0"/>
                <w:color w:val="000000"/>
                <w:lang w:eastAsia="en-US"/>
              </w:rPr>
              <w:t>.</w:t>
            </w:r>
          </w:p>
          <w:p w14:paraId="594A8F37" w14:textId="77777777" w:rsidR="00B90BB0" w:rsidRPr="00447A92" w:rsidRDefault="007267BC" w:rsidP="007267BC">
            <w:pPr>
              <w:widowControl w:val="0"/>
              <w:suppressAutoHyphens/>
              <w:autoSpaceDE w:val="0"/>
              <w:autoSpaceDN w:val="0"/>
              <w:adjustRightInd w:val="0"/>
              <w:jc w:val="both"/>
              <w:rPr>
                <w:snapToGrid w:val="0"/>
                <w:color w:val="000000"/>
                <w:lang w:eastAsia="en-US"/>
              </w:rPr>
            </w:pPr>
            <w:r w:rsidRPr="007267BC">
              <w:rPr>
                <w:snapToGrid w:val="0"/>
                <w:color w:val="000000"/>
                <w:lang w:eastAsia="en-US"/>
              </w:rPr>
              <w:t xml:space="preserve">Priemonės vykdytojas įsigijo </w:t>
            </w:r>
            <w:r>
              <w:rPr>
                <w:snapToGrid w:val="0"/>
                <w:color w:val="000000"/>
                <w:lang w:eastAsia="en-US"/>
              </w:rPr>
              <w:t>200</w:t>
            </w:r>
            <w:r w:rsidRPr="007267BC">
              <w:rPr>
                <w:snapToGrid w:val="0"/>
                <w:color w:val="000000"/>
                <w:lang w:eastAsia="en-US"/>
              </w:rPr>
              <w:t xml:space="preserve">0 metrų apsauginio elektrinio avių ganyklų, esančių Skuodo rajono </w:t>
            </w:r>
            <w:r>
              <w:rPr>
                <w:snapToGrid w:val="0"/>
                <w:color w:val="000000"/>
                <w:lang w:eastAsia="en-US"/>
              </w:rPr>
              <w:t>Veitelių</w:t>
            </w:r>
            <w:r w:rsidRPr="007267BC">
              <w:rPr>
                <w:snapToGrid w:val="0"/>
                <w:color w:val="000000"/>
                <w:lang w:eastAsia="en-US"/>
              </w:rPr>
              <w:t xml:space="preserve"> kaime, tvėrimo tinklo</w:t>
            </w:r>
            <w:r>
              <w:rPr>
                <w:snapToGrid w:val="0"/>
                <w:color w:val="000000"/>
                <w:lang w:eastAsia="en-US"/>
              </w:rPr>
              <w:t xml:space="preserve"> su priedais</w:t>
            </w:r>
            <w:r w:rsidRPr="007267BC">
              <w:rPr>
                <w:snapToGrid w:val="0"/>
                <w:color w:val="000000"/>
                <w:lang w:eastAsia="en-US"/>
              </w:rPr>
              <w:t xml:space="preserve"> ir du elektrinius generatorius. Bendras, įsigytomis priemonėmis tveriamų avių ganyklų plotas sudaro </w:t>
            </w:r>
            <w:r>
              <w:rPr>
                <w:snapToGrid w:val="0"/>
                <w:color w:val="000000"/>
                <w:lang w:eastAsia="en-US"/>
              </w:rPr>
              <w:t>10</w:t>
            </w:r>
            <w:r w:rsidRPr="007267BC">
              <w:rPr>
                <w:snapToGrid w:val="0"/>
                <w:color w:val="000000"/>
                <w:lang w:eastAsia="en-US"/>
              </w:rPr>
              <w:t xml:space="preserve"> ha.</w:t>
            </w:r>
          </w:p>
        </w:tc>
        <w:tc>
          <w:tcPr>
            <w:tcW w:w="1380" w:type="dxa"/>
          </w:tcPr>
          <w:p w14:paraId="1C650E32" w14:textId="77777777" w:rsidR="009B483B" w:rsidRPr="00447A92" w:rsidRDefault="002B0FB3" w:rsidP="009A1D42">
            <w:pPr>
              <w:widowControl w:val="0"/>
              <w:suppressAutoHyphens/>
              <w:autoSpaceDE w:val="0"/>
              <w:autoSpaceDN w:val="0"/>
              <w:adjustRightInd w:val="0"/>
              <w:jc w:val="center"/>
              <w:rPr>
                <w:color w:val="000000"/>
                <w:lang w:val="en-US" w:eastAsia="en-US"/>
              </w:rPr>
            </w:pPr>
            <w:r w:rsidRPr="002B0FB3">
              <w:rPr>
                <w:color w:val="000000"/>
                <w:lang w:val="en-US" w:eastAsia="en-US"/>
              </w:rPr>
              <w:lastRenderedPageBreak/>
              <w:t>4 408</w:t>
            </w:r>
          </w:p>
        </w:tc>
      </w:tr>
      <w:tr w:rsidR="009B483B" w:rsidRPr="009A1D42" w14:paraId="7EE63092" w14:textId="77777777" w:rsidTr="00FA46D6">
        <w:tc>
          <w:tcPr>
            <w:tcW w:w="876" w:type="dxa"/>
          </w:tcPr>
          <w:p w14:paraId="4935B2D6" w14:textId="77777777" w:rsidR="009B483B" w:rsidRPr="00447A92" w:rsidRDefault="009B483B" w:rsidP="009A1D42">
            <w:pPr>
              <w:widowControl w:val="0"/>
              <w:suppressAutoHyphens/>
              <w:autoSpaceDE w:val="0"/>
              <w:autoSpaceDN w:val="0"/>
              <w:adjustRightInd w:val="0"/>
              <w:jc w:val="center"/>
              <w:rPr>
                <w:lang w:eastAsia="en-US"/>
              </w:rPr>
            </w:pPr>
            <w:r w:rsidRPr="00447A92">
              <w:rPr>
                <w:lang w:eastAsia="en-US"/>
              </w:rPr>
              <w:t>2.1.4.</w:t>
            </w:r>
          </w:p>
        </w:tc>
        <w:tc>
          <w:tcPr>
            <w:tcW w:w="3415" w:type="dxa"/>
          </w:tcPr>
          <w:p w14:paraId="2C1A9AFA" w14:textId="77777777" w:rsidR="009B483B" w:rsidRPr="00447A92" w:rsidRDefault="00D055DA" w:rsidP="00623D51">
            <w:pPr>
              <w:ind w:left="72"/>
              <w:jc w:val="both"/>
            </w:pPr>
            <w:r w:rsidRPr="00D055DA">
              <w:t>Įdiegtos, paraiškoje nurodytos prevencijos priemonės (apsauginės tvoros tvėrimui reikalingų medžiagų įsigijimas) išlaidų kompensavimas</w:t>
            </w:r>
          </w:p>
        </w:tc>
        <w:tc>
          <w:tcPr>
            <w:tcW w:w="4183" w:type="dxa"/>
          </w:tcPr>
          <w:p w14:paraId="13B83D7E" w14:textId="77777777" w:rsidR="00D055DA" w:rsidRPr="00D055DA" w:rsidRDefault="00D055DA" w:rsidP="00D055DA">
            <w:pPr>
              <w:widowControl w:val="0"/>
              <w:suppressAutoHyphens/>
              <w:autoSpaceDE w:val="0"/>
              <w:autoSpaceDN w:val="0"/>
              <w:adjustRightInd w:val="0"/>
              <w:jc w:val="both"/>
              <w:rPr>
                <w:snapToGrid w:val="0"/>
                <w:color w:val="000000"/>
                <w:lang w:eastAsia="en-US"/>
              </w:rPr>
            </w:pPr>
            <w:r w:rsidRPr="00D055DA">
              <w:rPr>
                <w:snapToGrid w:val="0"/>
                <w:color w:val="000000"/>
                <w:lang w:eastAsia="en-US"/>
              </w:rPr>
              <w:t>Priemonės vykdytojas – Vidutė Samuilienė, gyvenanti Skuodo r., Mosėdžio mstl., Šilų g. 12.</w:t>
            </w:r>
          </w:p>
          <w:p w14:paraId="1E1BC7FE" w14:textId="77777777" w:rsidR="00D055DA" w:rsidRPr="00D055DA" w:rsidRDefault="00D055DA" w:rsidP="00D055DA">
            <w:pPr>
              <w:widowControl w:val="0"/>
              <w:suppressAutoHyphens/>
              <w:autoSpaceDE w:val="0"/>
              <w:autoSpaceDN w:val="0"/>
              <w:adjustRightInd w:val="0"/>
              <w:jc w:val="both"/>
              <w:rPr>
                <w:snapToGrid w:val="0"/>
                <w:color w:val="000000"/>
                <w:lang w:eastAsia="en-US"/>
              </w:rPr>
            </w:pPr>
            <w:r w:rsidRPr="00D055DA">
              <w:rPr>
                <w:snapToGrid w:val="0"/>
                <w:color w:val="000000"/>
                <w:lang w:eastAsia="en-US"/>
              </w:rPr>
              <w:t>Gauta 2019 m. gegužės 20 d. paraiška.</w:t>
            </w:r>
          </w:p>
          <w:p w14:paraId="2AD41E1C" w14:textId="77777777" w:rsidR="00D055DA" w:rsidRPr="00D055DA" w:rsidRDefault="00D055DA" w:rsidP="00D055DA">
            <w:pPr>
              <w:widowControl w:val="0"/>
              <w:suppressAutoHyphens/>
              <w:autoSpaceDE w:val="0"/>
              <w:autoSpaceDN w:val="0"/>
              <w:adjustRightInd w:val="0"/>
              <w:jc w:val="both"/>
              <w:rPr>
                <w:snapToGrid w:val="0"/>
                <w:color w:val="000000"/>
                <w:lang w:eastAsia="en-US"/>
              </w:rPr>
            </w:pPr>
            <w:r w:rsidRPr="00D055DA">
              <w:rPr>
                <w:snapToGrid w:val="0"/>
                <w:color w:val="000000"/>
                <w:lang w:eastAsia="en-US"/>
              </w:rPr>
              <w:t xml:space="preserve">Atsižvelgiant į Finansinės paramos, diegiant Skuodo rajone medžiojamųjų gyvūnų daromos žalos prevencijos </w:t>
            </w:r>
            <w:r w:rsidRPr="00D055DA">
              <w:rPr>
                <w:snapToGrid w:val="0"/>
                <w:color w:val="000000"/>
                <w:lang w:eastAsia="en-US"/>
              </w:rPr>
              <w:lastRenderedPageBreak/>
              <w:t>priemones, teikimo vertinimo komisijos (toliau – komisijos) 2019 m. rugpjūčio 14 d. posėdžio protokole Nr. A3-23 išdėstytus siūlymus, Savivaldybės administracijos direktoriaus 2019 m. rugpjūčio 21 d. įsakymu Nr. A1-596 „Dėl lėšų skyrimo iš Skuodo rajono savivaldybės aplinkos apsaugos rėmimo specialiosios programos“ prevencijos priemon</w:t>
            </w:r>
            <w:r w:rsidR="00452613">
              <w:rPr>
                <w:snapToGrid w:val="0"/>
                <w:color w:val="000000"/>
                <w:lang w:eastAsia="en-US"/>
              </w:rPr>
              <w:t>ės</w:t>
            </w:r>
            <w:r w:rsidRPr="00D055DA">
              <w:rPr>
                <w:snapToGrid w:val="0"/>
                <w:color w:val="000000"/>
                <w:lang w:eastAsia="en-US"/>
              </w:rPr>
              <w:t xml:space="preserve"> išlaidų kompensavimui skirta 2 26</w:t>
            </w:r>
            <w:r>
              <w:rPr>
                <w:snapToGrid w:val="0"/>
                <w:color w:val="000000"/>
                <w:lang w:eastAsia="en-US"/>
              </w:rPr>
              <w:t>8</w:t>
            </w:r>
            <w:r w:rsidRPr="00D055DA">
              <w:rPr>
                <w:snapToGrid w:val="0"/>
                <w:color w:val="000000"/>
                <w:lang w:eastAsia="en-US"/>
              </w:rPr>
              <w:t xml:space="preserve"> Eur.</w:t>
            </w:r>
          </w:p>
          <w:p w14:paraId="2693F2E9" w14:textId="77777777" w:rsidR="00D055DA" w:rsidRPr="00D055DA" w:rsidRDefault="00D055DA" w:rsidP="00D055DA">
            <w:pPr>
              <w:widowControl w:val="0"/>
              <w:suppressAutoHyphens/>
              <w:autoSpaceDE w:val="0"/>
              <w:autoSpaceDN w:val="0"/>
              <w:adjustRightInd w:val="0"/>
              <w:jc w:val="both"/>
              <w:rPr>
                <w:snapToGrid w:val="0"/>
                <w:color w:val="000000"/>
                <w:lang w:eastAsia="en-US"/>
              </w:rPr>
            </w:pPr>
            <w:r w:rsidRPr="00D055DA">
              <w:rPr>
                <w:snapToGrid w:val="0"/>
                <w:color w:val="000000"/>
                <w:lang w:eastAsia="en-US"/>
              </w:rPr>
              <w:t>Su Savivaldybės administracija priemonės vykdytojas 2019 m. rugpjūčio 27 d. sudarė Lėšų, žemės sklypų, kuriuose medžioklė nėra uždrausta, savininkų, valdytojų ir naudotojų įdiegtų žalos prevencijos priemonių, kuriomis jie siekia išvengti Skuodo rajone medžiojamųjų gyvūnų daromos žalos, išlaidoms kompensuoti, naudojimo sutartį Nr. (4.1.8)-R5-603.</w:t>
            </w:r>
          </w:p>
          <w:p w14:paraId="14DAAD36" w14:textId="77777777" w:rsidR="00D055DA" w:rsidRPr="00D055DA" w:rsidRDefault="00D055DA" w:rsidP="00D055DA">
            <w:pPr>
              <w:widowControl w:val="0"/>
              <w:suppressAutoHyphens/>
              <w:autoSpaceDE w:val="0"/>
              <w:autoSpaceDN w:val="0"/>
              <w:adjustRightInd w:val="0"/>
              <w:jc w:val="both"/>
              <w:rPr>
                <w:snapToGrid w:val="0"/>
                <w:color w:val="000000"/>
                <w:lang w:eastAsia="en-US"/>
              </w:rPr>
            </w:pPr>
            <w:r w:rsidRPr="00D055DA">
              <w:rPr>
                <w:snapToGrid w:val="0"/>
                <w:color w:val="000000"/>
                <w:lang w:eastAsia="en-US"/>
              </w:rPr>
              <w:t xml:space="preserve">Komisijai 2019 m. gruodžio 19 d. posėdžio protokolo Nr. A3-51 nutarimu patvirtinus priemonės vykdytojo pateiktą Skuodo rajone įdiegtų medžiojamųjų gyvūnų daromos žalos prevencijos priemonių darbų perdavimo–priėmimo aktą, priemonės vykdytojui pervesta </w:t>
            </w:r>
            <w:r w:rsidR="0065725A" w:rsidRPr="0065725A">
              <w:rPr>
                <w:snapToGrid w:val="0"/>
                <w:color w:val="000000"/>
                <w:lang w:eastAsia="en-US"/>
              </w:rPr>
              <w:t>2 26</w:t>
            </w:r>
            <w:r w:rsidR="0065725A">
              <w:rPr>
                <w:snapToGrid w:val="0"/>
                <w:color w:val="000000"/>
                <w:lang w:eastAsia="en-US"/>
              </w:rPr>
              <w:t>8</w:t>
            </w:r>
            <w:r w:rsidRPr="00D055DA">
              <w:rPr>
                <w:snapToGrid w:val="0"/>
                <w:color w:val="000000"/>
                <w:lang w:eastAsia="en-US"/>
              </w:rPr>
              <w:t xml:space="preserve"> Eur dydžio įdiegt</w:t>
            </w:r>
            <w:r w:rsidR="0065725A">
              <w:rPr>
                <w:snapToGrid w:val="0"/>
                <w:color w:val="000000"/>
                <w:lang w:eastAsia="en-US"/>
              </w:rPr>
              <w:t>os</w:t>
            </w:r>
            <w:r w:rsidRPr="00D055DA">
              <w:rPr>
                <w:snapToGrid w:val="0"/>
                <w:color w:val="000000"/>
                <w:lang w:eastAsia="en-US"/>
              </w:rPr>
              <w:t xml:space="preserve"> prevencijos priemon</w:t>
            </w:r>
            <w:r w:rsidR="0065725A">
              <w:rPr>
                <w:snapToGrid w:val="0"/>
                <w:color w:val="000000"/>
                <w:lang w:eastAsia="en-US"/>
              </w:rPr>
              <w:t>ės</w:t>
            </w:r>
            <w:r w:rsidRPr="00D055DA">
              <w:rPr>
                <w:snapToGrid w:val="0"/>
                <w:color w:val="000000"/>
                <w:lang w:eastAsia="en-US"/>
              </w:rPr>
              <w:t xml:space="preserve"> kompensuotinų išlaidų suma už įdiegt</w:t>
            </w:r>
            <w:r w:rsidR="0065725A">
              <w:rPr>
                <w:snapToGrid w:val="0"/>
                <w:color w:val="000000"/>
                <w:lang w:eastAsia="en-US"/>
              </w:rPr>
              <w:t>ą</w:t>
            </w:r>
            <w:r w:rsidRPr="00D055DA">
              <w:rPr>
                <w:snapToGrid w:val="0"/>
                <w:color w:val="000000"/>
                <w:lang w:eastAsia="en-US"/>
              </w:rPr>
              <w:t xml:space="preserve"> prevencijos priemon</w:t>
            </w:r>
            <w:r w:rsidR="0065725A">
              <w:rPr>
                <w:snapToGrid w:val="0"/>
                <w:color w:val="000000"/>
                <w:lang w:eastAsia="en-US"/>
              </w:rPr>
              <w:t xml:space="preserve">ę – </w:t>
            </w:r>
            <w:r w:rsidR="0065725A" w:rsidRPr="0065725A">
              <w:rPr>
                <w:snapToGrid w:val="0"/>
                <w:color w:val="000000"/>
                <w:lang w:eastAsia="en-US"/>
              </w:rPr>
              <w:t>apsauginės tvoros tvėrimui reikalingų medžiagų įsigijimas</w:t>
            </w:r>
            <w:r w:rsidRPr="00D055DA">
              <w:rPr>
                <w:snapToGrid w:val="0"/>
                <w:color w:val="000000"/>
                <w:lang w:eastAsia="en-US"/>
              </w:rPr>
              <w:t>.</w:t>
            </w:r>
          </w:p>
          <w:p w14:paraId="2433BEEB" w14:textId="77777777" w:rsidR="009B483B" w:rsidRPr="00447A92" w:rsidRDefault="00D055DA" w:rsidP="004C227C">
            <w:pPr>
              <w:widowControl w:val="0"/>
              <w:suppressAutoHyphens/>
              <w:autoSpaceDE w:val="0"/>
              <w:autoSpaceDN w:val="0"/>
              <w:adjustRightInd w:val="0"/>
              <w:jc w:val="both"/>
              <w:rPr>
                <w:snapToGrid w:val="0"/>
                <w:color w:val="000000"/>
                <w:lang w:eastAsia="en-US"/>
              </w:rPr>
            </w:pPr>
            <w:r w:rsidRPr="00D055DA">
              <w:rPr>
                <w:snapToGrid w:val="0"/>
                <w:color w:val="000000"/>
                <w:lang w:eastAsia="en-US"/>
              </w:rPr>
              <w:t>Priemonės vykdytojas</w:t>
            </w:r>
            <w:r w:rsidR="003304AD">
              <w:rPr>
                <w:snapToGrid w:val="0"/>
                <w:color w:val="000000"/>
                <w:lang w:eastAsia="en-US"/>
              </w:rPr>
              <w:t>, auginamų uogynų (braškių) apsaugai nuo laukinių gyvūnų daromos žalos,</w:t>
            </w:r>
            <w:r w:rsidRPr="00D055DA">
              <w:rPr>
                <w:snapToGrid w:val="0"/>
                <w:color w:val="000000"/>
                <w:lang w:eastAsia="en-US"/>
              </w:rPr>
              <w:t xml:space="preserve"> įsigij</w:t>
            </w:r>
            <w:r w:rsidR="003304AD">
              <w:rPr>
                <w:snapToGrid w:val="0"/>
                <w:color w:val="000000"/>
                <w:lang w:eastAsia="en-US"/>
              </w:rPr>
              <w:t>ęs</w:t>
            </w:r>
            <w:r w:rsidRPr="00D055DA">
              <w:rPr>
                <w:snapToGrid w:val="0"/>
                <w:color w:val="000000"/>
                <w:lang w:eastAsia="en-US"/>
              </w:rPr>
              <w:t xml:space="preserve"> </w:t>
            </w:r>
            <w:r w:rsidR="003304AD">
              <w:rPr>
                <w:snapToGrid w:val="0"/>
                <w:color w:val="000000"/>
                <w:lang w:eastAsia="en-US"/>
              </w:rPr>
              <w:t>reikalingas medžiagas</w:t>
            </w:r>
            <w:r w:rsidR="004C227C">
              <w:rPr>
                <w:snapToGrid w:val="0"/>
                <w:color w:val="000000"/>
                <w:lang w:eastAsia="en-US"/>
              </w:rPr>
              <w:t>,</w:t>
            </w:r>
            <w:r w:rsidR="003304AD">
              <w:rPr>
                <w:snapToGrid w:val="0"/>
                <w:color w:val="000000"/>
                <w:lang w:eastAsia="en-US"/>
              </w:rPr>
              <w:t xml:space="preserve"> </w:t>
            </w:r>
            <w:r w:rsidR="003304AD" w:rsidRPr="003304AD">
              <w:rPr>
                <w:snapToGrid w:val="0"/>
                <w:color w:val="000000"/>
                <w:lang w:eastAsia="en-US"/>
              </w:rPr>
              <w:t>apsaugin</w:t>
            </w:r>
            <w:r w:rsidR="003304AD">
              <w:rPr>
                <w:snapToGrid w:val="0"/>
                <w:color w:val="000000"/>
                <w:lang w:eastAsia="en-US"/>
              </w:rPr>
              <w:t>e</w:t>
            </w:r>
            <w:r w:rsidR="003304AD" w:rsidRPr="003304AD">
              <w:rPr>
                <w:snapToGrid w:val="0"/>
                <w:color w:val="000000"/>
                <w:lang w:eastAsia="en-US"/>
              </w:rPr>
              <w:t xml:space="preserve"> tvor</w:t>
            </w:r>
            <w:r w:rsidR="003304AD">
              <w:rPr>
                <w:snapToGrid w:val="0"/>
                <w:color w:val="000000"/>
                <w:lang w:eastAsia="en-US"/>
              </w:rPr>
              <w:t xml:space="preserve">a Skuodo rajono </w:t>
            </w:r>
            <w:r w:rsidR="004C227C">
              <w:rPr>
                <w:snapToGrid w:val="0"/>
                <w:color w:val="000000"/>
                <w:lang w:eastAsia="en-US"/>
              </w:rPr>
              <w:t>Šerkšnių kaime aptvėrė 0,60 ha ploto žemės sklypą.</w:t>
            </w:r>
          </w:p>
        </w:tc>
        <w:tc>
          <w:tcPr>
            <w:tcW w:w="1380" w:type="dxa"/>
          </w:tcPr>
          <w:p w14:paraId="70301017" w14:textId="77777777" w:rsidR="009B483B" w:rsidRPr="00447A92" w:rsidRDefault="004C227C" w:rsidP="009A1D42">
            <w:pPr>
              <w:widowControl w:val="0"/>
              <w:suppressAutoHyphens/>
              <w:autoSpaceDE w:val="0"/>
              <w:autoSpaceDN w:val="0"/>
              <w:adjustRightInd w:val="0"/>
              <w:jc w:val="center"/>
              <w:rPr>
                <w:color w:val="000000"/>
                <w:lang w:val="en-US" w:eastAsia="en-US"/>
              </w:rPr>
            </w:pPr>
            <w:r w:rsidRPr="004C227C">
              <w:rPr>
                <w:color w:val="000000"/>
                <w:lang w:val="en-US" w:eastAsia="en-US"/>
              </w:rPr>
              <w:lastRenderedPageBreak/>
              <w:t>2 268</w:t>
            </w:r>
          </w:p>
        </w:tc>
      </w:tr>
      <w:tr w:rsidR="009B483B" w:rsidRPr="009A1D42" w14:paraId="343F954A" w14:textId="77777777" w:rsidTr="00FA46D6">
        <w:tc>
          <w:tcPr>
            <w:tcW w:w="876" w:type="dxa"/>
          </w:tcPr>
          <w:p w14:paraId="5FE258BC" w14:textId="77777777" w:rsidR="009B483B" w:rsidRPr="00447A92" w:rsidRDefault="009B483B" w:rsidP="009A1D42">
            <w:pPr>
              <w:widowControl w:val="0"/>
              <w:suppressAutoHyphens/>
              <w:autoSpaceDE w:val="0"/>
              <w:autoSpaceDN w:val="0"/>
              <w:adjustRightInd w:val="0"/>
              <w:jc w:val="center"/>
              <w:rPr>
                <w:lang w:eastAsia="en-US"/>
              </w:rPr>
            </w:pPr>
            <w:r>
              <w:rPr>
                <w:lang w:eastAsia="en-US"/>
              </w:rPr>
              <w:t>2.1.5</w:t>
            </w:r>
            <w:r w:rsidRPr="008D231F">
              <w:rPr>
                <w:lang w:eastAsia="en-US"/>
              </w:rPr>
              <w:t>.</w:t>
            </w:r>
          </w:p>
        </w:tc>
        <w:tc>
          <w:tcPr>
            <w:tcW w:w="3415" w:type="dxa"/>
          </w:tcPr>
          <w:p w14:paraId="0972FC57" w14:textId="77777777" w:rsidR="009B483B" w:rsidRPr="00447A92" w:rsidRDefault="006D274D" w:rsidP="00623D51">
            <w:pPr>
              <w:ind w:left="72"/>
              <w:jc w:val="both"/>
            </w:pPr>
            <w:r w:rsidRPr="006D274D">
              <w:t>Įdiegtų, paraiškoje nurodytų prevencijos priemonių (repelentų pirkimas; želdinių ir žėlinių apdorojimo repelentais darbai (miško sodmenų tepimo repelentais darbai)) išlaidų kompensavimas</w:t>
            </w:r>
          </w:p>
        </w:tc>
        <w:tc>
          <w:tcPr>
            <w:tcW w:w="4183" w:type="dxa"/>
          </w:tcPr>
          <w:p w14:paraId="1B47597E" w14:textId="77777777" w:rsidR="006D274D" w:rsidRPr="006D274D" w:rsidRDefault="006D274D" w:rsidP="006D274D">
            <w:pPr>
              <w:widowControl w:val="0"/>
              <w:suppressAutoHyphens/>
              <w:autoSpaceDE w:val="0"/>
              <w:autoSpaceDN w:val="0"/>
              <w:adjustRightInd w:val="0"/>
              <w:jc w:val="both"/>
              <w:rPr>
                <w:snapToGrid w:val="0"/>
                <w:color w:val="000000"/>
                <w:lang w:eastAsia="en-US"/>
              </w:rPr>
            </w:pPr>
            <w:r w:rsidRPr="006D274D">
              <w:rPr>
                <w:snapToGrid w:val="0"/>
                <w:color w:val="000000"/>
                <w:lang w:eastAsia="en-US"/>
              </w:rPr>
              <w:t xml:space="preserve">Priemonės vykdytojas – Marius Rimgaila, gyvenantis </w:t>
            </w:r>
            <w:r w:rsidR="00472BDD" w:rsidRPr="00472BDD">
              <w:rPr>
                <w:snapToGrid w:val="0"/>
                <w:color w:val="000000"/>
                <w:lang w:eastAsia="en-US"/>
              </w:rPr>
              <w:t>Kretingoje, Melioratorių g. 77-3</w:t>
            </w:r>
            <w:r w:rsidRPr="006D274D">
              <w:rPr>
                <w:snapToGrid w:val="0"/>
                <w:color w:val="000000"/>
                <w:lang w:eastAsia="en-US"/>
              </w:rPr>
              <w:t>.</w:t>
            </w:r>
          </w:p>
          <w:p w14:paraId="1B40FFFB" w14:textId="77777777" w:rsidR="006D274D" w:rsidRPr="006D274D" w:rsidRDefault="006D274D" w:rsidP="006D274D">
            <w:pPr>
              <w:widowControl w:val="0"/>
              <w:suppressAutoHyphens/>
              <w:autoSpaceDE w:val="0"/>
              <w:autoSpaceDN w:val="0"/>
              <w:adjustRightInd w:val="0"/>
              <w:jc w:val="both"/>
              <w:rPr>
                <w:snapToGrid w:val="0"/>
                <w:color w:val="000000"/>
                <w:lang w:eastAsia="en-US"/>
              </w:rPr>
            </w:pPr>
            <w:r w:rsidRPr="006D274D">
              <w:rPr>
                <w:snapToGrid w:val="0"/>
                <w:color w:val="000000"/>
                <w:lang w:eastAsia="en-US"/>
              </w:rPr>
              <w:t xml:space="preserve">Gauta </w:t>
            </w:r>
            <w:r w:rsidR="00472BDD" w:rsidRPr="00472BDD">
              <w:rPr>
                <w:snapToGrid w:val="0"/>
                <w:color w:val="000000"/>
                <w:lang w:eastAsia="en-US"/>
              </w:rPr>
              <w:t>2019 m. balandžio 9 d.</w:t>
            </w:r>
            <w:r w:rsidRPr="006D274D">
              <w:rPr>
                <w:snapToGrid w:val="0"/>
                <w:color w:val="000000"/>
                <w:lang w:eastAsia="en-US"/>
              </w:rPr>
              <w:t xml:space="preserve"> paraiška.</w:t>
            </w:r>
          </w:p>
          <w:p w14:paraId="27A9056B" w14:textId="77777777" w:rsidR="006D274D" w:rsidRPr="006D274D" w:rsidRDefault="006D274D" w:rsidP="006D274D">
            <w:pPr>
              <w:widowControl w:val="0"/>
              <w:suppressAutoHyphens/>
              <w:autoSpaceDE w:val="0"/>
              <w:autoSpaceDN w:val="0"/>
              <w:adjustRightInd w:val="0"/>
              <w:jc w:val="both"/>
              <w:rPr>
                <w:snapToGrid w:val="0"/>
                <w:color w:val="000000"/>
                <w:lang w:eastAsia="en-US"/>
              </w:rPr>
            </w:pPr>
            <w:r w:rsidRPr="006D274D">
              <w:rPr>
                <w:snapToGrid w:val="0"/>
                <w:color w:val="000000"/>
                <w:lang w:eastAsia="en-US"/>
              </w:rPr>
              <w:t xml:space="preserve">Atsižvelgiant į Finansinės paramos, diegiant Skuodo rajone medžiojamųjų gyvūnų daromos žalos prevencijos priemones, teikimo vertinimo komisijos (toliau – komisijos) </w:t>
            </w:r>
            <w:r w:rsidR="00452613" w:rsidRPr="00452613">
              <w:rPr>
                <w:snapToGrid w:val="0"/>
                <w:color w:val="000000"/>
                <w:lang w:eastAsia="en-US"/>
              </w:rPr>
              <w:t>2019 m. rugpjūčio 14 d. posėdžio protokole Nr. A3-23</w:t>
            </w:r>
            <w:r w:rsidRPr="006D274D">
              <w:rPr>
                <w:snapToGrid w:val="0"/>
                <w:color w:val="000000"/>
                <w:lang w:eastAsia="en-US"/>
              </w:rPr>
              <w:t xml:space="preserve"> </w:t>
            </w:r>
            <w:r w:rsidRPr="006D274D">
              <w:rPr>
                <w:snapToGrid w:val="0"/>
                <w:color w:val="000000"/>
                <w:lang w:eastAsia="en-US"/>
              </w:rPr>
              <w:lastRenderedPageBreak/>
              <w:t xml:space="preserve">išdėstytus siūlymus, Savivaldybės administracijos direktoriaus </w:t>
            </w:r>
            <w:r w:rsidR="00452613" w:rsidRPr="00452613">
              <w:rPr>
                <w:snapToGrid w:val="0"/>
                <w:color w:val="000000"/>
                <w:lang w:eastAsia="en-US"/>
              </w:rPr>
              <w:t>2019 m. rugpjūčio 21 d. įsakymu Nr. A1-596</w:t>
            </w:r>
            <w:r w:rsidRPr="006D274D">
              <w:rPr>
                <w:snapToGrid w:val="0"/>
                <w:color w:val="000000"/>
                <w:lang w:eastAsia="en-US"/>
              </w:rPr>
              <w:t xml:space="preserve"> „Dėl lėšų skyrimo iš Skuodo rajono savivaldybės aplinkos apsaugos rėmimo specialiosios programos“ prevencijos priemonių išlaidų kompensavimui skirta </w:t>
            </w:r>
            <w:r w:rsidR="00452613" w:rsidRPr="00452613">
              <w:rPr>
                <w:snapToGrid w:val="0"/>
                <w:color w:val="000000"/>
                <w:lang w:eastAsia="en-US"/>
              </w:rPr>
              <w:t>265</w:t>
            </w:r>
            <w:r w:rsidRPr="006D274D">
              <w:rPr>
                <w:snapToGrid w:val="0"/>
                <w:color w:val="000000"/>
                <w:lang w:eastAsia="en-US"/>
              </w:rPr>
              <w:t xml:space="preserve"> Eur.</w:t>
            </w:r>
          </w:p>
          <w:p w14:paraId="1A41AD6B" w14:textId="77777777" w:rsidR="006D274D" w:rsidRPr="006D274D" w:rsidRDefault="006D274D" w:rsidP="006D274D">
            <w:pPr>
              <w:widowControl w:val="0"/>
              <w:suppressAutoHyphens/>
              <w:autoSpaceDE w:val="0"/>
              <w:autoSpaceDN w:val="0"/>
              <w:adjustRightInd w:val="0"/>
              <w:jc w:val="both"/>
              <w:rPr>
                <w:snapToGrid w:val="0"/>
                <w:color w:val="000000"/>
                <w:lang w:eastAsia="en-US"/>
              </w:rPr>
            </w:pPr>
            <w:r w:rsidRPr="006D274D">
              <w:rPr>
                <w:snapToGrid w:val="0"/>
                <w:color w:val="000000"/>
                <w:lang w:eastAsia="en-US"/>
              </w:rPr>
              <w:t xml:space="preserve">Su Savivaldybės administracija priemonės vykdytojas </w:t>
            </w:r>
            <w:r w:rsidR="00452613" w:rsidRPr="00452613">
              <w:rPr>
                <w:snapToGrid w:val="0"/>
                <w:color w:val="000000"/>
                <w:lang w:eastAsia="en-US"/>
              </w:rPr>
              <w:t>2019 m. rugpjūčio 27 d.</w:t>
            </w:r>
            <w:r w:rsidRPr="006D274D">
              <w:rPr>
                <w:snapToGrid w:val="0"/>
                <w:color w:val="000000"/>
                <w:lang w:eastAsia="en-US"/>
              </w:rPr>
              <w:t xml:space="preserve"> sudarė Lėšų, žemės sklypų, kuriuose medžioklė nėra uždrausta, savininkų, valdytojų ir naudotojų įdiegtų žalos prevencijos priemonių, kuriomis jie siekia išvengti Skuodo rajone medžiojamųjų gyvūnų daromos žalos, išlaidoms kompensuoti, naudojimo sutartį Nr. (4.1.8)-</w:t>
            </w:r>
            <w:r w:rsidR="00452613" w:rsidRPr="00452613">
              <w:rPr>
                <w:snapToGrid w:val="0"/>
                <w:color w:val="000000"/>
                <w:lang w:eastAsia="en-US"/>
              </w:rPr>
              <w:t>R5-602</w:t>
            </w:r>
            <w:r w:rsidRPr="006D274D">
              <w:rPr>
                <w:snapToGrid w:val="0"/>
                <w:color w:val="000000"/>
                <w:lang w:eastAsia="en-US"/>
              </w:rPr>
              <w:t>.</w:t>
            </w:r>
          </w:p>
          <w:p w14:paraId="64A6A9A7" w14:textId="77777777" w:rsidR="006D274D" w:rsidRPr="006D274D" w:rsidRDefault="006D274D" w:rsidP="006D274D">
            <w:pPr>
              <w:widowControl w:val="0"/>
              <w:suppressAutoHyphens/>
              <w:autoSpaceDE w:val="0"/>
              <w:autoSpaceDN w:val="0"/>
              <w:adjustRightInd w:val="0"/>
              <w:jc w:val="both"/>
              <w:rPr>
                <w:snapToGrid w:val="0"/>
                <w:color w:val="000000"/>
                <w:lang w:eastAsia="en-US"/>
              </w:rPr>
            </w:pPr>
            <w:r w:rsidRPr="006D274D">
              <w:rPr>
                <w:snapToGrid w:val="0"/>
                <w:color w:val="000000"/>
                <w:lang w:eastAsia="en-US"/>
              </w:rPr>
              <w:t xml:space="preserve">Komisijai </w:t>
            </w:r>
            <w:r w:rsidR="00452613" w:rsidRPr="00452613">
              <w:rPr>
                <w:snapToGrid w:val="0"/>
                <w:color w:val="000000"/>
                <w:lang w:eastAsia="en-US"/>
              </w:rPr>
              <w:t>2019 m. gruodžio 19 d. posėdžio protokolo Nr. A3-51</w:t>
            </w:r>
            <w:r w:rsidRPr="006D274D">
              <w:rPr>
                <w:snapToGrid w:val="0"/>
                <w:color w:val="000000"/>
                <w:lang w:eastAsia="en-US"/>
              </w:rPr>
              <w:t xml:space="preserve"> nutarimu patvirtinus priemonės vykdytojo pateiktą Skuodo rajone įdiegtų medžiojamųjų gyvūnų daromos žalos prevencijos priemonių darbų perdavimo–priėmimo aktą, priemonės vykdytojui įdiegtų prevencijos priemonių išlaidų kompensavimui pervesta </w:t>
            </w:r>
            <w:r w:rsidR="00452613" w:rsidRPr="00452613">
              <w:rPr>
                <w:snapToGrid w:val="0"/>
                <w:color w:val="000000"/>
                <w:lang w:eastAsia="en-US"/>
              </w:rPr>
              <w:t>265</w:t>
            </w:r>
            <w:r w:rsidRPr="006D274D">
              <w:rPr>
                <w:snapToGrid w:val="0"/>
                <w:color w:val="000000"/>
                <w:lang w:eastAsia="en-US"/>
              </w:rPr>
              <w:t xml:space="preserve"> Eur.</w:t>
            </w:r>
          </w:p>
          <w:p w14:paraId="68C745F4" w14:textId="77777777" w:rsidR="009B483B" w:rsidRPr="00447A92" w:rsidRDefault="006D274D" w:rsidP="006D274D">
            <w:pPr>
              <w:widowControl w:val="0"/>
              <w:suppressAutoHyphens/>
              <w:autoSpaceDE w:val="0"/>
              <w:autoSpaceDN w:val="0"/>
              <w:adjustRightInd w:val="0"/>
              <w:jc w:val="both"/>
              <w:rPr>
                <w:snapToGrid w:val="0"/>
                <w:color w:val="000000"/>
                <w:lang w:eastAsia="en-US"/>
              </w:rPr>
            </w:pPr>
            <w:r w:rsidRPr="006D274D">
              <w:rPr>
                <w:snapToGrid w:val="0"/>
                <w:color w:val="000000"/>
                <w:lang w:eastAsia="en-US"/>
              </w:rPr>
              <w:t>Įsigijus repelento, buvo atlikti miške esančių sodmenų tepimo repelentais darbai. Darbai atlikti Skuodo r. Šatraminių k. Grūšlaukės girininkijoje, kvartalo Nr. 534, sklypo Nr. 13A, 18A, atsodintoje miško biržėje, kurios plotas 1,0 ha.</w:t>
            </w:r>
          </w:p>
        </w:tc>
        <w:tc>
          <w:tcPr>
            <w:tcW w:w="1380" w:type="dxa"/>
          </w:tcPr>
          <w:p w14:paraId="3FD39D1F" w14:textId="77777777" w:rsidR="009B483B" w:rsidRPr="00447A92" w:rsidRDefault="003B6083" w:rsidP="009A1D42">
            <w:pPr>
              <w:widowControl w:val="0"/>
              <w:suppressAutoHyphens/>
              <w:autoSpaceDE w:val="0"/>
              <w:autoSpaceDN w:val="0"/>
              <w:adjustRightInd w:val="0"/>
              <w:jc w:val="center"/>
              <w:rPr>
                <w:color w:val="000000"/>
                <w:lang w:val="en-US" w:eastAsia="en-US"/>
              </w:rPr>
            </w:pPr>
            <w:r w:rsidRPr="003B6083">
              <w:rPr>
                <w:color w:val="000000"/>
                <w:lang w:val="en-US" w:eastAsia="en-US"/>
              </w:rPr>
              <w:lastRenderedPageBreak/>
              <w:t>265</w:t>
            </w:r>
          </w:p>
        </w:tc>
      </w:tr>
      <w:tr w:rsidR="009B483B" w:rsidRPr="009A1D42" w14:paraId="719FFC94" w14:textId="77777777" w:rsidTr="00FA46D6">
        <w:tc>
          <w:tcPr>
            <w:tcW w:w="876" w:type="dxa"/>
          </w:tcPr>
          <w:p w14:paraId="064F085C" w14:textId="77777777" w:rsidR="009B483B" w:rsidRPr="00447A92" w:rsidRDefault="009B483B" w:rsidP="009A1D42">
            <w:pPr>
              <w:widowControl w:val="0"/>
              <w:suppressAutoHyphens/>
              <w:autoSpaceDE w:val="0"/>
              <w:autoSpaceDN w:val="0"/>
              <w:adjustRightInd w:val="0"/>
              <w:jc w:val="center"/>
              <w:rPr>
                <w:lang w:eastAsia="en-US"/>
              </w:rPr>
            </w:pPr>
            <w:r>
              <w:rPr>
                <w:lang w:eastAsia="en-US"/>
              </w:rPr>
              <w:t>2.1.6.</w:t>
            </w:r>
          </w:p>
        </w:tc>
        <w:tc>
          <w:tcPr>
            <w:tcW w:w="3415" w:type="dxa"/>
          </w:tcPr>
          <w:p w14:paraId="2100680C" w14:textId="77777777" w:rsidR="009B483B" w:rsidRPr="00447A92" w:rsidRDefault="004D4C07" w:rsidP="00623D51">
            <w:pPr>
              <w:ind w:left="72"/>
              <w:jc w:val="both"/>
            </w:pPr>
            <w:r w:rsidRPr="004D4C07">
              <w:t>Įdiegtų, paraiškoje nurodytų prevencijos priemonių (medžiojamųjų gyvūnų pasėliams daromos žalos prevencijos priemonės – elektrinių apsauginių juostų tvėrimui reikalingų medžiagų įsigijimas) išlaidų kompensavimas</w:t>
            </w:r>
          </w:p>
        </w:tc>
        <w:tc>
          <w:tcPr>
            <w:tcW w:w="4183" w:type="dxa"/>
          </w:tcPr>
          <w:p w14:paraId="27A457CC" w14:textId="77777777" w:rsidR="00320FBF" w:rsidRPr="00320FBF" w:rsidRDefault="00320FBF" w:rsidP="00320FBF">
            <w:pPr>
              <w:widowControl w:val="0"/>
              <w:suppressAutoHyphens/>
              <w:autoSpaceDE w:val="0"/>
              <w:autoSpaceDN w:val="0"/>
              <w:adjustRightInd w:val="0"/>
              <w:jc w:val="both"/>
              <w:rPr>
                <w:snapToGrid w:val="0"/>
                <w:color w:val="000000"/>
                <w:lang w:eastAsia="en-US"/>
              </w:rPr>
            </w:pPr>
            <w:r w:rsidRPr="00320FBF">
              <w:rPr>
                <w:snapToGrid w:val="0"/>
                <w:color w:val="000000"/>
                <w:lang w:eastAsia="en-US"/>
              </w:rPr>
              <w:t>Priemonės vykdytojas – Artūras Jonaitis, gyvenantis Skuodo r., Pašilės k.</w:t>
            </w:r>
          </w:p>
          <w:p w14:paraId="66C8F2DE" w14:textId="77777777" w:rsidR="00320FBF" w:rsidRPr="00320FBF" w:rsidRDefault="00320FBF" w:rsidP="00320FBF">
            <w:pPr>
              <w:widowControl w:val="0"/>
              <w:suppressAutoHyphens/>
              <w:autoSpaceDE w:val="0"/>
              <w:autoSpaceDN w:val="0"/>
              <w:adjustRightInd w:val="0"/>
              <w:jc w:val="both"/>
              <w:rPr>
                <w:snapToGrid w:val="0"/>
                <w:color w:val="000000"/>
                <w:lang w:eastAsia="en-US"/>
              </w:rPr>
            </w:pPr>
            <w:r w:rsidRPr="00320FBF">
              <w:rPr>
                <w:snapToGrid w:val="0"/>
                <w:color w:val="000000"/>
                <w:lang w:eastAsia="en-US"/>
              </w:rPr>
              <w:t>Gauta 2019 m. gegužės 27 d. paraiška.</w:t>
            </w:r>
          </w:p>
          <w:p w14:paraId="461A0C9C" w14:textId="77777777" w:rsidR="00320FBF" w:rsidRPr="00320FBF" w:rsidRDefault="00320FBF" w:rsidP="00320FBF">
            <w:pPr>
              <w:widowControl w:val="0"/>
              <w:suppressAutoHyphens/>
              <w:autoSpaceDE w:val="0"/>
              <w:autoSpaceDN w:val="0"/>
              <w:adjustRightInd w:val="0"/>
              <w:jc w:val="both"/>
              <w:rPr>
                <w:snapToGrid w:val="0"/>
                <w:color w:val="000000"/>
                <w:lang w:eastAsia="en-US"/>
              </w:rPr>
            </w:pPr>
            <w:r w:rsidRPr="00320FBF">
              <w:rPr>
                <w:snapToGrid w:val="0"/>
                <w:color w:val="000000"/>
                <w:lang w:eastAsia="en-US"/>
              </w:rPr>
              <w:t xml:space="preserve">Atsižvelgiant į Finansinės paramos, diegiant Skuodo rajone medžiojamųjų gyvūnų daromos žalos prevencijos priemones, teikimo vertinimo komisijos (toliau – komisijos) 2019 m. rugpjūčio 14 d. posėdžio protokole Nr. A3-23 išdėstytus siūlymus, Savivaldybės administracijos direktoriaus 2019 m. rugpjūčio 21 d. įsakymu Nr. A1-596 „Dėl lėšų skyrimo iš Skuodo rajono savivaldybės aplinkos apsaugos rėmimo specialiosios programos“ prevencijos </w:t>
            </w:r>
            <w:r w:rsidRPr="00320FBF">
              <w:rPr>
                <w:snapToGrid w:val="0"/>
                <w:color w:val="000000"/>
                <w:lang w:eastAsia="en-US"/>
              </w:rPr>
              <w:lastRenderedPageBreak/>
              <w:t>priemon</w:t>
            </w:r>
            <w:r>
              <w:rPr>
                <w:snapToGrid w:val="0"/>
                <w:color w:val="000000"/>
                <w:lang w:eastAsia="en-US"/>
              </w:rPr>
              <w:t>ių</w:t>
            </w:r>
            <w:r w:rsidRPr="00320FBF">
              <w:rPr>
                <w:snapToGrid w:val="0"/>
                <w:color w:val="000000"/>
                <w:lang w:eastAsia="en-US"/>
              </w:rPr>
              <w:t xml:space="preserve"> išlaidų kompensavimui skirta 5 20</w:t>
            </w:r>
            <w:r>
              <w:rPr>
                <w:snapToGrid w:val="0"/>
                <w:color w:val="000000"/>
                <w:lang w:eastAsia="en-US"/>
              </w:rPr>
              <w:t>6</w:t>
            </w:r>
            <w:r w:rsidRPr="00320FBF">
              <w:rPr>
                <w:snapToGrid w:val="0"/>
                <w:color w:val="000000"/>
                <w:lang w:eastAsia="en-US"/>
              </w:rPr>
              <w:t xml:space="preserve"> Eur.</w:t>
            </w:r>
          </w:p>
          <w:p w14:paraId="70628DF7" w14:textId="77777777" w:rsidR="00320FBF" w:rsidRPr="00320FBF" w:rsidRDefault="00320FBF" w:rsidP="00320FBF">
            <w:pPr>
              <w:widowControl w:val="0"/>
              <w:suppressAutoHyphens/>
              <w:autoSpaceDE w:val="0"/>
              <w:autoSpaceDN w:val="0"/>
              <w:adjustRightInd w:val="0"/>
              <w:jc w:val="both"/>
              <w:rPr>
                <w:snapToGrid w:val="0"/>
                <w:color w:val="000000"/>
                <w:lang w:eastAsia="en-US"/>
              </w:rPr>
            </w:pPr>
            <w:r w:rsidRPr="00320FBF">
              <w:rPr>
                <w:snapToGrid w:val="0"/>
                <w:color w:val="000000"/>
                <w:lang w:eastAsia="en-US"/>
              </w:rPr>
              <w:t>Su Savivaldybės administracija priemonės vykdytojas 2019 m. rugpjūčio 27 d. sudarė Lėšų, žemės sklypų, kuriuose medžioklė nėra uždrausta, savininkų, valdytojų ir naudotojų įdiegtų žalos prevencijos priemonių, kuriomis jie siekia išvengti Skuodo rajone medžiojamųjų gyvūnų daromos žalos, išlaidoms kompensuoti, naudojimo sutartį Nr. (4.1.8)-R5-601.</w:t>
            </w:r>
          </w:p>
          <w:p w14:paraId="0FED4002" w14:textId="77777777" w:rsidR="00320FBF" w:rsidRPr="00320FBF" w:rsidRDefault="00320FBF" w:rsidP="00320FBF">
            <w:pPr>
              <w:widowControl w:val="0"/>
              <w:suppressAutoHyphens/>
              <w:autoSpaceDE w:val="0"/>
              <w:autoSpaceDN w:val="0"/>
              <w:adjustRightInd w:val="0"/>
              <w:jc w:val="both"/>
              <w:rPr>
                <w:snapToGrid w:val="0"/>
                <w:color w:val="000000"/>
                <w:lang w:eastAsia="en-US"/>
              </w:rPr>
            </w:pPr>
            <w:r w:rsidRPr="00320FBF">
              <w:rPr>
                <w:snapToGrid w:val="0"/>
                <w:color w:val="000000"/>
                <w:lang w:eastAsia="en-US"/>
              </w:rPr>
              <w:t>Komisijai 2019 m. gruodžio 19 d. posėdžio protokolo Nr. A3-51 nutarimu patvirtinus priemonės vykdytojo pateiktą Skuodo rajone įdiegtų medžiojamųjų gyvūnų daromos žalos prevencijos priemonių darbų perdavimo–priėmimo aktą, priemonės vykdytojui pervesta 5 200 Eur dydžio įdiegt</w:t>
            </w:r>
            <w:r w:rsidR="003759BD">
              <w:rPr>
                <w:snapToGrid w:val="0"/>
                <w:color w:val="000000"/>
                <w:lang w:eastAsia="en-US"/>
              </w:rPr>
              <w:t>ų</w:t>
            </w:r>
            <w:r w:rsidRPr="00320FBF">
              <w:rPr>
                <w:snapToGrid w:val="0"/>
                <w:color w:val="000000"/>
                <w:lang w:eastAsia="en-US"/>
              </w:rPr>
              <w:t xml:space="preserve"> prevencijos priemon</w:t>
            </w:r>
            <w:r w:rsidR="003759BD">
              <w:rPr>
                <w:snapToGrid w:val="0"/>
                <w:color w:val="000000"/>
                <w:lang w:eastAsia="en-US"/>
              </w:rPr>
              <w:t>ių</w:t>
            </w:r>
            <w:r w:rsidRPr="00320FBF">
              <w:rPr>
                <w:snapToGrid w:val="0"/>
                <w:color w:val="000000"/>
                <w:lang w:eastAsia="en-US"/>
              </w:rPr>
              <w:t xml:space="preserve"> kompensuotinų išlaidų suma už įdiegtas prevencijos priemones: medžiojamųjų gyvūnų pasėliams daromos žalos prevencijos priemonės – elektrinių apsauginių juostų tvėrimui reikalingų medžiagų įsigijimas.</w:t>
            </w:r>
          </w:p>
          <w:p w14:paraId="1BBD4932" w14:textId="77777777" w:rsidR="008E7C29" w:rsidRPr="00447A92" w:rsidRDefault="00320FBF" w:rsidP="00534A50">
            <w:pPr>
              <w:widowControl w:val="0"/>
              <w:suppressAutoHyphens/>
              <w:autoSpaceDE w:val="0"/>
              <w:autoSpaceDN w:val="0"/>
              <w:adjustRightInd w:val="0"/>
              <w:jc w:val="both"/>
              <w:rPr>
                <w:snapToGrid w:val="0"/>
                <w:color w:val="000000"/>
                <w:lang w:eastAsia="en-US"/>
              </w:rPr>
            </w:pPr>
            <w:r w:rsidRPr="00320FBF">
              <w:rPr>
                <w:snapToGrid w:val="0"/>
                <w:color w:val="000000"/>
                <w:lang w:eastAsia="en-US"/>
              </w:rPr>
              <w:t xml:space="preserve">Priemonės vykdytojas, auginamų </w:t>
            </w:r>
            <w:r w:rsidR="008E7C29">
              <w:rPr>
                <w:snapToGrid w:val="0"/>
                <w:color w:val="000000"/>
                <w:lang w:eastAsia="en-US"/>
              </w:rPr>
              <w:t>pasėlių</w:t>
            </w:r>
            <w:r w:rsidRPr="00320FBF">
              <w:rPr>
                <w:snapToGrid w:val="0"/>
                <w:color w:val="000000"/>
                <w:lang w:eastAsia="en-US"/>
              </w:rPr>
              <w:t xml:space="preserve"> (</w:t>
            </w:r>
            <w:r w:rsidR="008E7C29">
              <w:rPr>
                <w:snapToGrid w:val="0"/>
                <w:color w:val="000000"/>
                <w:lang w:eastAsia="en-US"/>
              </w:rPr>
              <w:t>kukurūz</w:t>
            </w:r>
            <w:r w:rsidRPr="00320FBF">
              <w:rPr>
                <w:snapToGrid w:val="0"/>
                <w:color w:val="000000"/>
                <w:lang w:eastAsia="en-US"/>
              </w:rPr>
              <w:t>ų) apsaugai nuo laukinių gyvūnų daromos žalos, įsigij</w:t>
            </w:r>
            <w:r w:rsidR="008E7C29">
              <w:rPr>
                <w:snapToGrid w:val="0"/>
                <w:color w:val="000000"/>
                <w:lang w:eastAsia="en-US"/>
              </w:rPr>
              <w:t xml:space="preserve">o </w:t>
            </w:r>
            <w:r w:rsidR="00534A50">
              <w:rPr>
                <w:snapToGrid w:val="0"/>
                <w:color w:val="000000"/>
                <w:lang w:eastAsia="en-US"/>
              </w:rPr>
              <w:t xml:space="preserve">14 000 m </w:t>
            </w:r>
            <w:r w:rsidR="00534A50" w:rsidRPr="00534A50">
              <w:rPr>
                <w:snapToGrid w:val="0"/>
                <w:color w:val="000000"/>
                <w:lang w:eastAsia="en-US"/>
              </w:rPr>
              <w:t>elektrinių apsauginių juostų</w:t>
            </w:r>
            <w:r w:rsidR="00534A50">
              <w:rPr>
                <w:snapToGrid w:val="0"/>
                <w:color w:val="000000"/>
                <w:lang w:eastAsia="en-US"/>
              </w:rPr>
              <w:t xml:space="preserve"> (virvių) su priedais</w:t>
            </w:r>
            <w:r w:rsidR="00534A50" w:rsidRPr="00534A50">
              <w:rPr>
                <w:snapToGrid w:val="0"/>
                <w:color w:val="000000"/>
                <w:lang w:eastAsia="en-US"/>
              </w:rPr>
              <w:t xml:space="preserve"> </w:t>
            </w:r>
            <w:r w:rsidR="00534A50">
              <w:rPr>
                <w:snapToGrid w:val="0"/>
                <w:color w:val="000000"/>
                <w:lang w:eastAsia="en-US"/>
              </w:rPr>
              <w:t xml:space="preserve">ir tris </w:t>
            </w:r>
            <w:r w:rsidR="00534A50" w:rsidRPr="00534A50">
              <w:rPr>
                <w:snapToGrid w:val="0"/>
                <w:color w:val="000000"/>
                <w:lang w:eastAsia="en-US"/>
              </w:rPr>
              <w:t>elektrinius generatorius</w:t>
            </w:r>
            <w:r w:rsidR="00534A50">
              <w:rPr>
                <w:snapToGrid w:val="0"/>
                <w:color w:val="000000"/>
                <w:lang w:eastAsia="en-US"/>
              </w:rPr>
              <w:t>.</w:t>
            </w:r>
            <w:r w:rsidR="00534A50" w:rsidRPr="00534A50">
              <w:rPr>
                <w:snapToGrid w:val="0"/>
                <w:color w:val="000000"/>
                <w:lang w:eastAsia="en-US"/>
              </w:rPr>
              <w:t xml:space="preserve"> Bendras, įsigytomis priemonėmis tveriam</w:t>
            </w:r>
            <w:r w:rsidR="00534A50">
              <w:rPr>
                <w:snapToGrid w:val="0"/>
                <w:color w:val="000000"/>
                <w:lang w:eastAsia="en-US"/>
              </w:rPr>
              <w:t>as, pasėlių</w:t>
            </w:r>
            <w:r w:rsidR="00534A50" w:rsidRPr="00534A50">
              <w:rPr>
                <w:snapToGrid w:val="0"/>
                <w:color w:val="000000"/>
                <w:lang w:eastAsia="en-US"/>
              </w:rPr>
              <w:t xml:space="preserve"> plotas sudaro </w:t>
            </w:r>
            <w:r w:rsidR="00534A50">
              <w:rPr>
                <w:snapToGrid w:val="0"/>
                <w:color w:val="000000"/>
                <w:lang w:eastAsia="en-US"/>
              </w:rPr>
              <w:t>34</w:t>
            </w:r>
            <w:r w:rsidR="00534A50" w:rsidRPr="00534A50">
              <w:rPr>
                <w:snapToGrid w:val="0"/>
                <w:color w:val="000000"/>
                <w:lang w:eastAsia="en-US"/>
              </w:rPr>
              <w:t xml:space="preserve"> ha.</w:t>
            </w:r>
            <w:r w:rsidR="00534A50">
              <w:rPr>
                <w:snapToGrid w:val="0"/>
                <w:color w:val="000000"/>
                <w:lang w:eastAsia="en-US"/>
              </w:rPr>
              <w:t xml:space="preserve"> Tveriami pasėlių plotai yra Skuodo rajono </w:t>
            </w:r>
            <w:r w:rsidR="002E7DA1">
              <w:rPr>
                <w:snapToGrid w:val="0"/>
                <w:color w:val="000000"/>
                <w:lang w:eastAsia="en-US"/>
              </w:rPr>
              <w:t>Pašilės kaimo teritorijoje.</w:t>
            </w:r>
          </w:p>
        </w:tc>
        <w:tc>
          <w:tcPr>
            <w:tcW w:w="1380" w:type="dxa"/>
          </w:tcPr>
          <w:p w14:paraId="47ADCD0B" w14:textId="77777777" w:rsidR="009B483B" w:rsidRPr="00447A92" w:rsidRDefault="002E7DA1" w:rsidP="009A1D42">
            <w:pPr>
              <w:widowControl w:val="0"/>
              <w:suppressAutoHyphens/>
              <w:autoSpaceDE w:val="0"/>
              <w:autoSpaceDN w:val="0"/>
              <w:adjustRightInd w:val="0"/>
              <w:jc w:val="center"/>
              <w:rPr>
                <w:color w:val="000000"/>
                <w:lang w:val="en-US" w:eastAsia="en-US"/>
              </w:rPr>
            </w:pPr>
            <w:r w:rsidRPr="002E7DA1">
              <w:rPr>
                <w:color w:val="000000"/>
                <w:lang w:val="en-US" w:eastAsia="en-US"/>
              </w:rPr>
              <w:lastRenderedPageBreak/>
              <w:t>5 200</w:t>
            </w:r>
          </w:p>
        </w:tc>
      </w:tr>
      <w:tr w:rsidR="009B483B" w:rsidRPr="009A1D42" w14:paraId="318ADEEB" w14:textId="77777777" w:rsidTr="00FA46D6">
        <w:tc>
          <w:tcPr>
            <w:tcW w:w="876" w:type="dxa"/>
          </w:tcPr>
          <w:p w14:paraId="21A9B4F3" w14:textId="77777777" w:rsidR="009B483B" w:rsidRPr="00447A92" w:rsidRDefault="009B483B" w:rsidP="009A1D42">
            <w:pPr>
              <w:widowControl w:val="0"/>
              <w:suppressAutoHyphens/>
              <w:autoSpaceDE w:val="0"/>
              <w:autoSpaceDN w:val="0"/>
              <w:adjustRightInd w:val="0"/>
              <w:jc w:val="center"/>
              <w:rPr>
                <w:lang w:eastAsia="en-US"/>
              </w:rPr>
            </w:pPr>
            <w:r>
              <w:rPr>
                <w:lang w:eastAsia="en-US"/>
              </w:rPr>
              <w:t>2.1.7.</w:t>
            </w:r>
          </w:p>
        </w:tc>
        <w:tc>
          <w:tcPr>
            <w:tcW w:w="3415" w:type="dxa"/>
          </w:tcPr>
          <w:p w14:paraId="068F996F" w14:textId="77777777" w:rsidR="009B483B" w:rsidRPr="00447A92" w:rsidRDefault="008F7D23" w:rsidP="00623D51">
            <w:pPr>
              <w:ind w:left="72"/>
              <w:jc w:val="both"/>
            </w:pPr>
            <w:r w:rsidRPr="008F7D23">
              <w:t>Įdiegtos, paraiškoje nurodytos prevencijos priemonės (aptvėrimo apsaugine tvora darbai ir šiems darbams atlikti reikalingų medžiagų pirkimas) išlaidų kompensavimas</w:t>
            </w:r>
          </w:p>
        </w:tc>
        <w:tc>
          <w:tcPr>
            <w:tcW w:w="4183" w:type="dxa"/>
          </w:tcPr>
          <w:p w14:paraId="4DFDF1EB" w14:textId="77777777" w:rsidR="008F7D23" w:rsidRPr="008F7D23" w:rsidRDefault="008F7D23" w:rsidP="008F7D23">
            <w:pPr>
              <w:widowControl w:val="0"/>
              <w:suppressAutoHyphens/>
              <w:autoSpaceDE w:val="0"/>
              <w:autoSpaceDN w:val="0"/>
              <w:adjustRightInd w:val="0"/>
              <w:jc w:val="both"/>
              <w:rPr>
                <w:snapToGrid w:val="0"/>
                <w:color w:val="000000"/>
                <w:lang w:eastAsia="en-US"/>
              </w:rPr>
            </w:pPr>
            <w:r w:rsidRPr="008F7D23">
              <w:rPr>
                <w:snapToGrid w:val="0"/>
                <w:color w:val="000000"/>
                <w:lang w:eastAsia="en-US"/>
              </w:rPr>
              <w:t>Priemonės vykdytojas – Jonas Stanevičius, gyvenantis Skuode, Šatrijos g. 1A.</w:t>
            </w:r>
          </w:p>
          <w:p w14:paraId="22369FDC" w14:textId="77777777" w:rsidR="008F7D23" w:rsidRPr="008F7D23" w:rsidRDefault="008F7D23" w:rsidP="008F7D23">
            <w:pPr>
              <w:widowControl w:val="0"/>
              <w:suppressAutoHyphens/>
              <w:autoSpaceDE w:val="0"/>
              <w:autoSpaceDN w:val="0"/>
              <w:adjustRightInd w:val="0"/>
              <w:jc w:val="both"/>
              <w:rPr>
                <w:snapToGrid w:val="0"/>
                <w:color w:val="000000"/>
                <w:lang w:eastAsia="en-US"/>
              </w:rPr>
            </w:pPr>
            <w:r w:rsidRPr="008F7D23">
              <w:rPr>
                <w:snapToGrid w:val="0"/>
                <w:color w:val="000000"/>
                <w:lang w:eastAsia="en-US"/>
              </w:rPr>
              <w:t>Gauta 2019 m. gegužės 28 d. paraiška.</w:t>
            </w:r>
          </w:p>
          <w:p w14:paraId="249F8C72" w14:textId="77777777" w:rsidR="008F7D23" w:rsidRPr="008F7D23" w:rsidRDefault="008F7D23" w:rsidP="008F7D23">
            <w:pPr>
              <w:widowControl w:val="0"/>
              <w:suppressAutoHyphens/>
              <w:autoSpaceDE w:val="0"/>
              <w:autoSpaceDN w:val="0"/>
              <w:adjustRightInd w:val="0"/>
              <w:jc w:val="both"/>
              <w:rPr>
                <w:snapToGrid w:val="0"/>
                <w:color w:val="000000"/>
                <w:lang w:eastAsia="en-US"/>
              </w:rPr>
            </w:pPr>
            <w:r w:rsidRPr="008F7D23">
              <w:rPr>
                <w:snapToGrid w:val="0"/>
                <w:color w:val="000000"/>
                <w:lang w:eastAsia="en-US"/>
              </w:rPr>
              <w:t xml:space="preserve">Atsižvelgiant į Finansinės paramos, diegiant Skuodo rajone medžiojamųjų gyvūnų daromos žalos prevencijos priemones, teikimo vertinimo komisijos (toliau – komisijos) 2019 m. rugpjūčio 14 d. posėdžio protokole Nr. A3-23 išdėstytus siūlymus, Savivaldybės administracijos direktoriaus 2019 m. rugpjūčio 21 d. įsakymu Nr. A1-596 „Dėl lėšų skyrimo iš Skuodo rajono </w:t>
            </w:r>
            <w:r w:rsidRPr="008F7D23">
              <w:rPr>
                <w:snapToGrid w:val="0"/>
                <w:color w:val="000000"/>
                <w:lang w:eastAsia="en-US"/>
              </w:rPr>
              <w:lastRenderedPageBreak/>
              <w:t>savivaldybės aplinkos apsaugos rėmimo specialiosios programos“ prevencijos priemonės išlaidų kompensavimui skirta 1 336 Eur.</w:t>
            </w:r>
          </w:p>
          <w:p w14:paraId="17DBBCDF" w14:textId="77777777" w:rsidR="008F7D23" w:rsidRPr="008F7D23" w:rsidRDefault="008F7D23" w:rsidP="008F7D23">
            <w:pPr>
              <w:widowControl w:val="0"/>
              <w:suppressAutoHyphens/>
              <w:autoSpaceDE w:val="0"/>
              <w:autoSpaceDN w:val="0"/>
              <w:adjustRightInd w:val="0"/>
              <w:jc w:val="both"/>
              <w:rPr>
                <w:snapToGrid w:val="0"/>
                <w:color w:val="000000"/>
                <w:lang w:eastAsia="en-US"/>
              </w:rPr>
            </w:pPr>
            <w:r w:rsidRPr="008F7D23">
              <w:rPr>
                <w:snapToGrid w:val="0"/>
                <w:color w:val="000000"/>
                <w:lang w:eastAsia="en-US"/>
              </w:rPr>
              <w:t>Su Savivaldybės administracija priemonės vykdytojas 2019 m. rugpjūčio 27 d. sudarė Lėšų, žemės sklypų, kuriuose medžioklė nėra uždrausta, savininkų, valdytojų ir naudotojų įdiegtų žalos prevencijos priemonių, kuriomis jie siekia išvengti Skuodo rajone medžiojamųjų gyvūnų daromos žalos, išlaidoms kompensuoti, naudojimo sutartį Nr. (4.1.8)-R5-60</w:t>
            </w:r>
            <w:r w:rsidR="00BA2EB3">
              <w:rPr>
                <w:snapToGrid w:val="0"/>
                <w:color w:val="000000"/>
                <w:lang w:eastAsia="en-US"/>
              </w:rPr>
              <w:t>0</w:t>
            </w:r>
            <w:r w:rsidRPr="008F7D23">
              <w:rPr>
                <w:snapToGrid w:val="0"/>
                <w:color w:val="000000"/>
                <w:lang w:eastAsia="en-US"/>
              </w:rPr>
              <w:t>.</w:t>
            </w:r>
          </w:p>
          <w:p w14:paraId="63E9671D" w14:textId="77777777" w:rsidR="008F7D23" w:rsidRPr="008F7D23" w:rsidRDefault="008F7D23" w:rsidP="008F7D23">
            <w:pPr>
              <w:widowControl w:val="0"/>
              <w:suppressAutoHyphens/>
              <w:autoSpaceDE w:val="0"/>
              <w:autoSpaceDN w:val="0"/>
              <w:adjustRightInd w:val="0"/>
              <w:jc w:val="both"/>
              <w:rPr>
                <w:snapToGrid w:val="0"/>
                <w:color w:val="000000"/>
                <w:lang w:eastAsia="en-US"/>
              </w:rPr>
            </w:pPr>
            <w:r w:rsidRPr="008F7D23">
              <w:rPr>
                <w:snapToGrid w:val="0"/>
                <w:color w:val="000000"/>
                <w:lang w:eastAsia="en-US"/>
              </w:rPr>
              <w:t xml:space="preserve">Komisijai 2019 m. gruodžio 19 d. posėdžio protokolo Nr. A3-51 nutarimu patvirtinus priemonės vykdytojo pateiktą Skuodo rajone įdiegtų medžiojamųjų gyvūnų daromos žalos prevencijos priemonių darbų perdavimo–priėmimo aktą, priemonės vykdytojui pervesta </w:t>
            </w:r>
            <w:r w:rsidR="00BA2EB3" w:rsidRPr="00BA2EB3">
              <w:rPr>
                <w:snapToGrid w:val="0"/>
                <w:color w:val="000000"/>
                <w:lang w:eastAsia="en-US"/>
              </w:rPr>
              <w:t xml:space="preserve">1 336 </w:t>
            </w:r>
            <w:r w:rsidRPr="008F7D23">
              <w:rPr>
                <w:snapToGrid w:val="0"/>
                <w:color w:val="000000"/>
                <w:lang w:eastAsia="en-US"/>
              </w:rPr>
              <w:t xml:space="preserve">Eur dydžio įdiegtos prevencijos priemonės kompensuotinų išlaidų suma už įdiegtą prevencijos priemonę – </w:t>
            </w:r>
            <w:r w:rsidR="00BA2EB3" w:rsidRPr="00BA2EB3">
              <w:rPr>
                <w:snapToGrid w:val="0"/>
                <w:color w:val="000000"/>
                <w:lang w:eastAsia="en-US"/>
              </w:rPr>
              <w:t>aptvėrimo apsaugine tvora darbai ir šiems darbams atlikti reikalingų medžiagų pirkimas</w:t>
            </w:r>
            <w:r w:rsidRPr="008F7D23">
              <w:rPr>
                <w:snapToGrid w:val="0"/>
                <w:color w:val="000000"/>
                <w:lang w:eastAsia="en-US"/>
              </w:rPr>
              <w:t>.</w:t>
            </w:r>
          </w:p>
          <w:p w14:paraId="0C25B4E8" w14:textId="77777777" w:rsidR="00BA2EB3" w:rsidRPr="00447A92" w:rsidRDefault="008F7D23" w:rsidP="008D5852">
            <w:pPr>
              <w:widowControl w:val="0"/>
              <w:suppressAutoHyphens/>
              <w:autoSpaceDE w:val="0"/>
              <w:autoSpaceDN w:val="0"/>
              <w:adjustRightInd w:val="0"/>
              <w:jc w:val="both"/>
              <w:rPr>
                <w:snapToGrid w:val="0"/>
                <w:color w:val="000000"/>
                <w:lang w:eastAsia="en-US"/>
              </w:rPr>
            </w:pPr>
            <w:r w:rsidRPr="008F7D23">
              <w:rPr>
                <w:snapToGrid w:val="0"/>
                <w:color w:val="000000"/>
                <w:lang w:eastAsia="en-US"/>
              </w:rPr>
              <w:t xml:space="preserve">Priemonės vykdytojas, auginamų </w:t>
            </w:r>
            <w:r w:rsidR="008D5852">
              <w:rPr>
                <w:snapToGrid w:val="0"/>
                <w:color w:val="000000"/>
                <w:lang w:eastAsia="en-US"/>
              </w:rPr>
              <w:t>sodo augalų</w:t>
            </w:r>
            <w:r w:rsidRPr="008F7D23">
              <w:rPr>
                <w:snapToGrid w:val="0"/>
                <w:color w:val="000000"/>
                <w:lang w:eastAsia="en-US"/>
              </w:rPr>
              <w:t xml:space="preserve"> apsaugai nuo laukinių gyvūnų daromos žalos, įsigijęs reikalingas medžiagas, apsaugine tvora Skuodo rajono </w:t>
            </w:r>
            <w:r w:rsidR="008D5852">
              <w:rPr>
                <w:snapToGrid w:val="0"/>
                <w:color w:val="000000"/>
                <w:lang w:eastAsia="en-US"/>
              </w:rPr>
              <w:t>Guntino</w:t>
            </w:r>
            <w:r w:rsidRPr="008F7D23">
              <w:rPr>
                <w:snapToGrid w:val="0"/>
                <w:color w:val="000000"/>
                <w:lang w:eastAsia="en-US"/>
              </w:rPr>
              <w:t xml:space="preserve"> kaime aptvėrė </w:t>
            </w:r>
            <w:r w:rsidR="008D5852">
              <w:rPr>
                <w:snapToGrid w:val="0"/>
                <w:color w:val="000000"/>
                <w:lang w:eastAsia="en-US"/>
              </w:rPr>
              <w:t>1</w:t>
            </w:r>
            <w:r w:rsidRPr="008F7D23">
              <w:rPr>
                <w:snapToGrid w:val="0"/>
                <w:color w:val="000000"/>
                <w:lang w:eastAsia="en-US"/>
              </w:rPr>
              <w:t>,</w:t>
            </w:r>
            <w:r w:rsidR="008D5852">
              <w:rPr>
                <w:snapToGrid w:val="0"/>
                <w:color w:val="000000"/>
                <w:lang w:eastAsia="en-US"/>
              </w:rPr>
              <w:t>72</w:t>
            </w:r>
            <w:r w:rsidRPr="008F7D23">
              <w:rPr>
                <w:snapToGrid w:val="0"/>
                <w:color w:val="000000"/>
                <w:lang w:eastAsia="en-US"/>
              </w:rPr>
              <w:t xml:space="preserve"> ha ploto žemės sklypą.</w:t>
            </w:r>
          </w:p>
        </w:tc>
        <w:tc>
          <w:tcPr>
            <w:tcW w:w="1380" w:type="dxa"/>
          </w:tcPr>
          <w:p w14:paraId="1D99D4F1" w14:textId="77777777" w:rsidR="009B483B" w:rsidRPr="00447A92" w:rsidRDefault="008D5852" w:rsidP="009A1D42">
            <w:pPr>
              <w:widowControl w:val="0"/>
              <w:suppressAutoHyphens/>
              <w:autoSpaceDE w:val="0"/>
              <w:autoSpaceDN w:val="0"/>
              <w:adjustRightInd w:val="0"/>
              <w:jc w:val="center"/>
              <w:rPr>
                <w:color w:val="000000"/>
                <w:lang w:val="en-US" w:eastAsia="en-US"/>
              </w:rPr>
            </w:pPr>
            <w:r w:rsidRPr="008D5852">
              <w:rPr>
                <w:color w:val="000000"/>
                <w:lang w:val="en-US" w:eastAsia="en-US"/>
              </w:rPr>
              <w:lastRenderedPageBreak/>
              <w:t>1 336</w:t>
            </w:r>
          </w:p>
        </w:tc>
      </w:tr>
      <w:tr w:rsidR="009B483B" w:rsidRPr="009A1D42" w14:paraId="2A6C3485" w14:textId="77777777" w:rsidTr="00FA46D6">
        <w:tc>
          <w:tcPr>
            <w:tcW w:w="876" w:type="dxa"/>
          </w:tcPr>
          <w:p w14:paraId="3796AE25" w14:textId="77777777" w:rsidR="009B483B" w:rsidRPr="00447A92" w:rsidRDefault="009B483B" w:rsidP="009A1D42">
            <w:pPr>
              <w:widowControl w:val="0"/>
              <w:suppressAutoHyphens/>
              <w:autoSpaceDE w:val="0"/>
              <w:autoSpaceDN w:val="0"/>
              <w:adjustRightInd w:val="0"/>
              <w:jc w:val="center"/>
              <w:rPr>
                <w:lang w:eastAsia="en-US"/>
              </w:rPr>
            </w:pPr>
            <w:r>
              <w:rPr>
                <w:lang w:eastAsia="en-US"/>
              </w:rPr>
              <w:t>2.1.8.</w:t>
            </w:r>
          </w:p>
        </w:tc>
        <w:tc>
          <w:tcPr>
            <w:tcW w:w="3415" w:type="dxa"/>
          </w:tcPr>
          <w:p w14:paraId="2AA393F0" w14:textId="77777777" w:rsidR="009B483B" w:rsidRPr="00447A92" w:rsidRDefault="00B34337" w:rsidP="00623D51">
            <w:pPr>
              <w:ind w:left="72"/>
              <w:jc w:val="both"/>
            </w:pPr>
            <w:r w:rsidRPr="00B34337">
              <w:t>Įdiegtų, paraiškose nurodytų prevencijos priemonių (vilkų ūkiniams gyvūnams daromos žalos prevencijos priemonės – avių ganyklų tvėrimas elektriniais tinklais) išlaidų kompensavimas</w:t>
            </w:r>
          </w:p>
        </w:tc>
        <w:tc>
          <w:tcPr>
            <w:tcW w:w="4183" w:type="dxa"/>
          </w:tcPr>
          <w:p w14:paraId="606F3780" w14:textId="77777777" w:rsidR="009B483B" w:rsidRDefault="00B34337" w:rsidP="00BE753F">
            <w:pPr>
              <w:widowControl w:val="0"/>
              <w:suppressAutoHyphens/>
              <w:autoSpaceDE w:val="0"/>
              <w:autoSpaceDN w:val="0"/>
              <w:adjustRightInd w:val="0"/>
              <w:jc w:val="both"/>
              <w:rPr>
                <w:snapToGrid w:val="0"/>
                <w:color w:val="000000"/>
                <w:lang w:eastAsia="en-US"/>
              </w:rPr>
            </w:pPr>
            <w:r w:rsidRPr="00B34337">
              <w:rPr>
                <w:snapToGrid w:val="0"/>
                <w:color w:val="000000"/>
                <w:lang w:eastAsia="en-US"/>
              </w:rPr>
              <w:t>Priemonės vykdytojas – Gintautas Odinas, gyvenantis Skuodo r., Margininkų k., Ąžuolo g. 17.</w:t>
            </w:r>
          </w:p>
          <w:p w14:paraId="25B1171F" w14:textId="77777777" w:rsidR="00B34337" w:rsidRPr="00B34337" w:rsidRDefault="00B34337" w:rsidP="00B34337">
            <w:pPr>
              <w:widowControl w:val="0"/>
              <w:suppressAutoHyphens/>
              <w:autoSpaceDE w:val="0"/>
              <w:autoSpaceDN w:val="0"/>
              <w:adjustRightInd w:val="0"/>
              <w:jc w:val="both"/>
              <w:rPr>
                <w:snapToGrid w:val="0"/>
                <w:color w:val="000000"/>
                <w:lang w:eastAsia="en-US"/>
              </w:rPr>
            </w:pPr>
            <w:r w:rsidRPr="00B34337">
              <w:rPr>
                <w:snapToGrid w:val="0"/>
                <w:color w:val="000000"/>
                <w:lang w:eastAsia="en-US"/>
              </w:rPr>
              <w:t>Gaut</w:t>
            </w:r>
            <w:r>
              <w:rPr>
                <w:snapToGrid w:val="0"/>
                <w:color w:val="000000"/>
                <w:lang w:eastAsia="en-US"/>
              </w:rPr>
              <w:t>os trys</w:t>
            </w:r>
            <w:r w:rsidRPr="00B34337">
              <w:rPr>
                <w:snapToGrid w:val="0"/>
                <w:color w:val="000000"/>
                <w:lang w:eastAsia="en-US"/>
              </w:rPr>
              <w:t xml:space="preserve"> 2019 m. gegužės 30 d. paraišk</w:t>
            </w:r>
            <w:r>
              <w:rPr>
                <w:snapToGrid w:val="0"/>
                <w:color w:val="000000"/>
                <w:lang w:eastAsia="en-US"/>
              </w:rPr>
              <w:t>os</w:t>
            </w:r>
            <w:r w:rsidRPr="00B34337">
              <w:rPr>
                <w:snapToGrid w:val="0"/>
                <w:color w:val="000000"/>
                <w:lang w:eastAsia="en-US"/>
              </w:rPr>
              <w:t>.</w:t>
            </w:r>
          </w:p>
          <w:p w14:paraId="15D0D023" w14:textId="77777777" w:rsidR="00B34337" w:rsidRPr="00B34337" w:rsidRDefault="00B34337" w:rsidP="00B34337">
            <w:pPr>
              <w:widowControl w:val="0"/>
              <w:suppressAutoHyphens/>
              <w:autoSpaceDE w:val="0"/>
              <w:autoSpaceDN w:val="0"/>
              <w:adjustRightInd w:val="0"/>
              <w:jc w:val="both"/>
              <w:rPr>
                <w:snapToGrid w:val="0"/>
                <w:color w:val="000000"/>
                <w:lang w:eastAsia="en-US"/>
              </w:rPr>
            </w:pPr>
            <w:r w:rsidRPr="00B34337">
              <w:rPr>
                <w:snapToGrid w:val="0"/>
                <w:color w:val="000000"/>
                <w:lang w:eastAsia="en-US"/>
              </w:rPr>
              <w:t xml:space="preserve">Atsižvelgiant į Finansinės paramos, diegiant Skuodo rajone medžiojamųjų gyvūnų daromos žalos prevencijos priemones, teikimo vertinimo komisijos (toliau – komisijos) 2019 m. rugpjūčio 14 d. posėdžio protokole Nr. A3-23 išdėstytus siūlymus, Savivaldybės administracijos direktoriaus 2019 m. rugpjūčio 21 d. įsakymu Nr. A1-596 „Dėl lėšų skyrimo iš Skuodo rajono savivaldybės aplinkos apsaugos rėmimo </w:t>
            </w:r>
            <w:r w:rsidRPr="00B34337">
              <w:rPr>
                <w:snapToGrid w:val="0"/>
                <w:color w:val="000000"/>
                <w:lang w:eastAsia="en-US"/>
              </w:rPr>
              <w:lastRenderedPageBreak/>
              <w:t>specialiosios programos“ prevencijos priemon</w:t>
            </w:r>
            <w:r>
              <w:rPr>
                <w:snapToGrid w:val="0"/>
                <w:color w:val="000000"/>
                <w:lang w:eastAsia="en-US"/>
              </w:rPr>
              <w:t>ių</w:t>
            </w:r>
            <w:r w:rsidRPr="00B34337">
              <w:rPr>
                <w:snapToGrid w:val="0"/>
                <w:color w:val="000000"/>
                <w:lang w:eastAsia="en-US"/>
              </w:rPr>
              <w:t xml:space="preserve"> išlaidų kompensavimui skirta 6 54</w:t>
            </w:r>
            <w:r>
              <w:rPr>
                <w:snapToGrid w:val="0"/>
                <w:color w:val="000000"/>
                <w:lang w:eastAsia="en-US"/>
              </w:rPr>
              <w:t>5</w:t>
            </w:r>
            <w:r w:rsidRPr="00B34337">
              <w:rPr>
                <w:snapToGrid w:val="0"/>
                <w:color w:val="000000"/>
                <w:lang w:eastAsia="en-US"/>
              </w:rPr>
              <w:t xml:space="preserve"> Eur.</w:t>
            </w:r>
          </w:p>
          <w:p w14:paraId="06CD9A52" w14:textId="77777777" w:rsidR="00B34337" w:rsidRDefault="00B34337" w:rsidP="00B34337">
            <w:pPr>
              <w:widowControl w:val="0"/>
              <w:suppressAutoHyphens/>
              <w:autoSpaceDE w:val="0"/>
              <w:autoSpaceDN w:val="0"/>
              <w:adjustRightInd w:val="0"/>
              <w:jc w:val="both"/>
              <w:rPr>
                <w:snapToGrid w:val="0"/>
                <w:color w:val="000000"/>
                <w:lang w:eastAsia="en-US"/>
              </w:rPr>
            </w:pPr>
            <w:r w:rsidRPr="00B34337">
              <w:rPr>
                <w:snapToGrid w:val="0"/>
                <w:color w:val="000000"/>
                <w:lang w:eastAsia="en-US"/>
              </w:rPr>
              <w:t>Su Savivaldybės administracija priemonės vykdytojas 2019 m. rugpjūčio 27 d. sudarė Lėšų, žemės sklypų, kuriuose medžioklė nėra uždrausta, savininkų, valdytojų ir naudotojų įdiegtų žalos prevencijos priemonių, kuriomis jie siekia išvengti Skuodo rajone medžiojamųjų gyvūnų daromos žalos, išlaidoms kompensuoti, naudojimo sutartį Nr. (4.1.8)-R5-599.</w:t>
            </w:r>
          </w:p>
          <w:p w14:paraId="18A5F9D5" w14:textId="77777777" w:rsidR="00A46C8F" w:rsidRPr="00A46C8F" w:rsidRDefault="00A46C8F" w:rsidP="00A46C8F">
            <w:pPr>
              <w:widowControl w:val="0"/>
              <w:suppressAutoHyphens/>
              <w:autoSpaceDE w:val="0"/>
              <w:autoSpaceDN w:val="0"/>
              <w:adjustRightInd w:val="0"/>
              <w:jc w:val="both"/>
              <w:rPr>
                <w:snapToGrid w:val="0"/>
                <w:color w:val="000000"/>
                <w:lang w:eastAsia="en-US"/>
              </w:rPr>
            </w:pPr>
            <w:r w:rsidRPr="00A46C8F">
              <w:rPr>
                <w:snapToGrid w:val="0"/>
                <w:color w:val="000000"/>
                <w:lang w:eastAsia="en-US"/>
              </w:rPr>
              <w:t>Komisijai 2019 m. gruodžio 19 d. posėdžio protokolo Nr. A3-51 nutarimu</w:t>
            </w:r>
            <w:r>
              <w:rPr>
                <w:snapToGrid w:val="0"/>
                <w:color w:val="000000"/>
                <w:lang w:eastAsia="en-US"/>
              </w:rPr>
              <w:t xml:space="preserve"> </w:t>
            </w:r>
            <w:r w:rsidRPr="00A46C8F">
              <w:rPr>
                <w:snapToGrid w:val="0"/>
                <w:color w:val="000000"/>
                <w:lang w:eastAsia="en-US"/>
              </w:rPr>
              <w:t>patvirtinus priemonės vykdytojo pateiktus Skuodo rajone įdiegtų medžiojamųjų gyvūnų daromos žalos prevencijos priemonių darbų perdavimo–priėmimo aktus, priemonės vykdytojui įdiegtų prevencijos priemonių išlaidų kompensavimui pervesta</w:t>
            </w:r>
            <w:r>
              <w:rPr>
                <w:snapToGrid w:val="0"/>
                <w:color w:val="000000"/>
                <w:lang w:eastAsia="en-US"/>
              </w:rPr>
              <w:t>:</w:t>
            </w:r>
            <w:r w:rsidRPr="00A46C8F">
              <w:rPr>
                <w:snapToGrid w:val="0"/>
                <w:color w:val="000000"/>
                <w:lang w:eastAsia="en-US"/>
              </w:rPr>
              <w:t xml:space="preserve"> 2071 Eur už įdiegtą </w:t>
            </w:r>
            <w:r w:rsidR="001027E0" w:rsidRPr="001027E0">
              <w:rPr>
                <w:snapToGrid w:val="0"/>
                <w:color w:val="000000"/>
                <w:lang w:eastAsia="en-US"/>
              </w:rPr>
              <w:t xml:space="preserve">vilkų ūkiniams gyvūnams daromos žalos </w:t>
            </w:r>
            <w:r w:rsidRPr="00A46C8F">
              <w:rPr>
                <w:snapToGrid w:val="0"/>
                <w:color w:val="000000"/>
                <w:lang w:eastAsia="en-US"/>
              </w:rPr>
              <w:t xml:space="preserve">prevencijos priemonę – avių ganyklų tvėrimas elektriniais tinklais Skuodo r., </w:t>
            </w:r>
            <w:r>
              <w:rPr>
                <w:snapToGrid w:val="0"/>
                <w:color w:val="000000"/>
                <w:lang w:eastAsia="en-US"/>
              </w:rPr>
              <w:t>Margininkų</w:t>
            </w:r>
            <w:r w:rsidRPr="00A46C8F">
              <w:rPr>
                <w:snapToGrid w:val="0"/>
                <w:color w:val="000000"/>
                <w:lang w:eastAsia="en-US"/>
              </w:rPr>
              <w:t xml:space="preserve"> k.</w:t>
            </w:r>
            <w:r>
              <w:rPr>
                <w:snapToGrid w:val="0"/>
                <w:color w:val="000000"/>
                <w:lang w:eastAsia="en-US"/>
              </w:rPr>
              <w:t xml:space="preserve">; </w:t>
            </w:r>
            <w:r w:rsidRPr="00A46C8F">
              <w:rPr>
                <w:snapToGrid w:val="0"/>
                <w:color w:val="000000"/>
                <w:lang w:eastAsia="en-US"/>
              </w:rPr>
              <w:t>190</w:t>
            </w:r>
            <w:r>
              <w:rPr>
                <w:snapToGrid w:val="0"/>
                <w:color w:val="000000"/>
                <w:lang w:eastAsia="en-US"/>
              </w:rPr>
              <w:t xml:space="preserve">6 Eur </w:t>
            </w:r>
            <w:r w:rsidRPr="00A46C8F">
              <w:rPr>
                <w:snapToGrid w:val="0"/>
                <w:color w:val="000000"/>
                <w:lang w:eastAsia="en-US"/>
              </w:rPr>
              <w:t xml:space="preserve">už įdiegtą </w:t>
            </w:r>
            <w:r w:rsidR="001027E0" w:rsidRPr="001027E0">
              <w:rPr>
                <w:snapToGrid w:val="0"/>
                <w:color w:val="000000"/>
                <w:lang w:eastAsia="en-US"/>
              </w:rPr>
              <w:t xml:space="preserve">vilkų ūkiniams gyvūnams daromos žalos </w:t>
            </w:r>
            <w:r w:rsidRPr="00A46C8F">
              <w:rPr>
                <w:snapToGrid w:val="0"/>
                <w:color w:val="000000"/>
                <w:lang w:eastAsia="en-US"/>
              </w:rPr>
              <w:t>prevencijos priemonę – avių ganyklų tvėrimas elektriniais tinklais Skuodo r., Margininkų k.</w:t>
            </w:r>
            <w:r w:rsidR="00910721">
              <w:rPr>
                <w:snapToGrid w:val="0"/>
                <w:color w:val="000000"/>
                <w:lang w:eastAsia="en-US"/>
              </w:rPr>
              <w:t xml:space="preserve">; </w:t>
            </w:r>
            <w:r w:rsidR="00910721" w:rsidRPr="00910721">
              <w:rPr>
                <w:snapToGrid w:val="0"/>
                <w:color w:val="000000"/>
                <w:lang w:eastAsia="en-US"/>
              </w:rPr>
              <w:t>256</w:t>
            </w:r>
            <w:r w:rsidR="00910721">
              <w:rPr>
                <w:snapToGrid w:val="0"/>
                <w:color w:val="000000"/>
                <w:lang w:eastAsia="en-US"/>
              </w:rPr>
              <w:t xml:space="preserve">8 </w:t>
            </w:r>
            <w:r w:rsidR="00910721" w:rsidRPr="00910721">
              <w:rPr>
                <w:snapToGrid w:val="0"/>
                <w:color w:val="000000"/>
                <w:lang w:eastAsia="en-US"/>
              </w:rPr>
              <w:t xml:space="preserve">Eur už įdiegtą </w:t>
            </w:r>
            <w:r w:rsidR="001027E0" w:rsidRPr="001027E0">
              <w:rPr>
                <w:snapToGrid w:val="0"/>
                <w:color w:val="000000"/>
                <w:lang w:eastAsia="en-US"/>
              </w:rPr>
              <w:t xml:space="preserve">vilkų ūkiniams gyvūnams daromos žalos </w:t>
            </w:r>
            <w:r w:rsidR="00910721" w:rsidRPr="00910721">
              <w:rPr>
                <w:snapToGrid w:val="0"/>
                <w:color w:val="000000"/>
                <w:lang w:eastAsia="en-US"/>
              </w:rPr>
              <w:t xml:space="preserve">prevencijos priemonę – avių ganyklų tvėrimas elektriniais tinklais Skuodo r., </w:t>
            </w:r>
            <w:r w:rsidR="00910721">
              <w:rPr>
                <w:snapToGrid w:val="0"/>
                <w:color w:val="000000"/>
                <w:lang w:eastAsia="en-US"/>
              </w:rPr>
              <w:t>Visgaudžių</w:t>
            </w:r>
            <w:r w:rsidR="00910721" w:rsidRPr="00910721">
              <w:rPr>
                <w:snapToGrid w:val="0"/>
                <w:color w:val="000000"/>
                <w:lang w:eastAsia="en-US"/>
              </w:rPr>
              <w:t xml:space="preserve"> k.</w:t>
            </w:r>
          </w:p>
          <w:p w14:paraId="326E2324" w14:textId="77777777" w:rsidR="00B34337" w:rsidRPr="00447A92" w:rsidRDefault="00A46C8F" w:rsidP="00744AD5">
            <w:pPr>
              <w:widowControl w:val="0"/>
              <w:suppressAutoHyphens/>
              <w:autoSpaceDE w:val="0"/>
              <w:autoSpaceDN w:val="0"/>
              <w:adjustRightInd w:val="0"/>
              <w:jc w:val="both"/>
              <w:rPr>
                <w:snapToGrid w:val="0"/>
                <w:color w:val="000000"/>
                <w:lang w:eastAsia="en-US"/>
              </w:rPr>
            </w:pPr>
            <w:r w:rsidRPr="00A46C8F">
              <w:rPr>
                <w:snapToGrid w:val="0"/>
                <w:color w:val="000000"/>
                <w:lang w:eastAsia="en-US"/>
              </w:rPr>
              <w:t>Priemonės vykdytojas įsigijo 1</w:t>
            </w:r>
            <w:r w:rsidR="006961D8">
              <w:rPr>
                <w:snapToGrid w:val="0"/>
                <w:color w:val="000000"/>
                <w:lang w:eastAsia="en-US"/>
              </w:rPr>
              <w:t>3</w:t>
            </w:r>
            <w:r w:rsidRPr="00A46C8F">
              <w:rPr>
                <w:snapToGrid w:val="0"/>
                <w:color w:val="000000"/>
                <w:lang w:eastAsia="en-US"/>
              </w:rPr>
              <w:t xml:space="preserve">50 metrų apsauginio elektrinio avių ganyklų, esančių Skuodo rajono </w:t>
            </w:r>
            <w:r w:rsidR="006961D8">
              <w:rPr>
                <w:snapToGrid w:val="0"/>
                <w:color w:val="000000"/>
                <w:lang w:eastAsia="en-US"/>
              </w:rPr>
              <w:t>Margininkų</w:t>
            </w:r>
            <w:r w:rsidRPr="00A46C8F">
              <w:rPr>
                <w:snapToGrid w:val="0"/>
                <w:color w:val="000000"/>
                <w:lang w:eastAsia="en-US"/>
              </w:rPr>
              <w:t xml:space="preserve"> kaime,</w:t>
            </w:r>
            <w:r w:rsidR="00061D34">
              <w:rPr>
                <w:snapToGrid w:val="0"/>
                <w:color w:val="000000"/>
                <w:lang w:eastAsia="en-US"/>
              </w:rPr>
              <w:t xml:space="preserve"> tvėrimo tinklo,</w:t>
            </w:r>
            <w:r w:rsidRPr="00A46C8F">
              <w:rPr>
                <w:snapToGrid w:val="0"/>
                <w:color w:val="000000"/>
                <w:lang w:eastAsia="en-US"/>
              </w:rPr>
              <w:t xml:space="preserve"> </w:t>
            </w:r>
            <w:r w:rsidR="006961D8">
              <w:rPr>
                <w:snapToGrid w:val="0"/>
                <w:color w:val="000000"/>
                <w:lang w:eastAsia="en-US"/>
              </w:rPr>
              <w:t>14</w:t>
            </w:r>
            <w:r w:rsidRPr="00A46C8F">
              <w:rPr>
                <w:snapToGrid w:val="0"/>
                <w:color w:val="000000"/>
                <w:lang w:eastAsia="en-US"/>
              </w:rPr>
              <w:t>00 metrų apsauginio elektrinio avių ganyklų, esančių Skuodo rajono Margininkų kaime, tvėrimo tinklo</w:t>
            </w:r>
            <w:r w:rsidR="00061D34">
              <w:rPr>
                <w:snapToGrid w:val="0"/>
                <w:color w:val="000000"/>
                <w:lang w:eastAsia="en-US"/>
              </w:rPr>
              <w:t xml:space="preserve">, 1750 m </w:t>
            </w:r>
            <w:r w:rsidR="00061D34" w:rsidRPr="00061D34">
              <w:rPr>
                <w:snapToGrid w:val="0"/>
                <w:color w:val="000000"/>
                <w:lang w:eastAsia="en-US"/>
              </w:rPr>
              <w:t xml:space="preserve">apsauginio elektrinio avių ganyklų, esančių Skuodo rajono </w:t>
            </w:r>
            <w:r w:rsidR="00061D34">
              <w:rPr>
                <w:snapToGrid w:val="0"/>
                <w:color w:val="000000"/>
                <w:lang w:eastAsia="en-US"/>
              </w:rPr>
              <w:t>Visgaudžių</w:t>
            </w:r>
            <w:r w:rsidR="00061D34" w:rsidRPr="00061D34">
              <w:rPr>
                <w:snapToGrid w:val="0"/>
                <w:color w:val="000000"/>
                <w:lang w:eastAsia="en-US"/>
              </w:rPr>
              <w:t xml:space="preserve"> kaime, tvėrimo tinklo</w:t>
            </w:r>
            <w:r w:rsidRPr="00A46C8F">
              <w:rPr>
                <w:snapToGrid w:val="0"/>
                <w:color w:val="000000"/>
                <w:lang w:eastAsia="en-US"/>
              </w:rPr>
              <w:t xml:space="preserve"> ir </w:t>
            </w:r>
            <w:r w:rsidR="00744AD5">
              <w:rPr>
                <w:snapToGrid w:val="0"/>
                <w:color w:val="000000"/>
                <w:lang w:eastAsia="en-US"/>
              </w:rPr>
              <w:t>tris</w:t>
            </w:r>
            <w:r w:rsidRPr="00A46C8F">
              <w:rPr>
                <w:snapToGrid w:val="0"/>
                <w:color w:val="000000"/>
                <w:lang w:eastAsia="en-US"/>
              </w:rPr>
              <w:t xml:space="preserve"> elektrinius generatorius. Bendras, įsigytomis priemonėmis tveriamų avių ganyklų plotas sudaro 2</w:t>
            </w:r>
            <w:r w:rsidR="00744AD5">
              <w:rPr>
                <w:snapToGrid w:val="0"/>
                <w:color w:val="000000"/>
                <w:lang w:eastAsia="en-US"/>
              </w:rPr>
              <w:t>1</w:t>
            </w:r>
            <w:r w:rsidRPr="00A46C8F">
              <w:rPr>
                <w:snapToGrid w:val="0"/>
                <w:color w:val="000000"/>
                <w:lang w:eastAsia="en-US"/>
              </w:rPr>
              <w:t>,03</w:t>
            </w:r>
            <w:r w:rsidR="00744AD5">
              <w:rPr>
                <w:snapToGrid w:val="0"/>
                <w:color w:val="000000"/>
                <w:lang w:eastAsia="en-US"/>
              </w:rPr>
              <w:t>64</w:t>
            </w:r>
            <w:r w:rsidRPr="00A46C8F">
              <w:rPr>
                <w:snapToGrid w:val="0"/>
                <w:color w:val="000000"/>
                <w:lang w:eastAsia="en-US"/>
              </w:rPr>
              <w:t xml:space="preserve"> ha.</w:t>
            </w:r>
          </w:p>
        </w:tc>
        <w:tc>
          <w:tcPr>
            <w:tcW w:w="1380" w:type="dxa"/>
          </w:tcPr>
          <w:p w14:paraId="4646EFD9" w14:textId="77777777" w:rsidR="009B483B" w:rsidRPr="00447A92" w:rsidRDefault="00744AD5" w:rsidP="009A1D42">
            <w:pPr>
              <w:widowControl w:val="0"/>
              <w:suppressAutoHyphens/>
              <w:autoSpaceDE w:val="0"/>
              <w:autoSpaceDN w:val="0"/>
              <w:adjustRightInd w:val="0"/>
              <w:jc w:val="center"/>
              <w:rPr>
                <w:color w:val="000000"/>
                <w:lang w:val="en-US" w:eastAsia="en-US"/>
              </w:rPr>
            </w:pPr>
            <w:r w:rsidRPr="00744AD5">
              <w:rPr>
                <w:color w:val="000000"/>
                <w:lang w:val="en-US" w:eastAsia="en-US"/>
              </w:rPr>
              <w:lastRenderedPageBreak/>
              <w:t>6 545</w:t>
            </w:r>
          </w:p>
        </w:tc>
      </w:tr>
      <w:tr w:rsidR="009B483B" w:rsidRPr="009A1D42" w14:paraId="39E9249E" w14:textId="77777777" w:rsidTr="00FA46D6">
        <w:tc>
          <w:tcPr>
            <w:tcW w:w="876" w:type="dxa"/>
          </w:tcPr>
          <w:p w14:paraId="1427A03F" w14:textId="77777777" w:rsidR="009B483B" w:rsidRPr="00447A92" w:rsidRDefault="009B483B" w:rsidP="009A1D42">
            <w:pPr>
              <w:widowControl w:val="0"/>
              <w:suppressAutoHyphens/>
              <w:autoSpaceDE w:val="0"/>
              <w:autoSpaceDN w:val="0"/>
              <w:adjustRightInd w:val="0"/>
              <w:jc w:val="center"/>
              <w:rPr>
                <w:lang w:eastAsia="en-US"/>
              </w:rPr>
            </w:pPr>
            <w:r>
              <w:rPr>
                <w:lang w:eastAsia="en-US"/>
              </w:rPr>
              <w:t>2.1.9.</w:t>
            </w:r>
          </w:p>
        </w:tc>
        <w:tc>
          <w:tcPr>
            <w:tcW w:w="3415" w:type="dxa"/>
          </w:tcPr>
          <w:p w14:paraId="4F3B40C4" w14:textId="77777777" w:rsidR="009B483B" w:rsidRPr="00447A92" w:rsidRDefault="00B1393E" w:rsidP="00623D51">
            <w:pPr>
              <w:ind w:left="72"/>
              <w:jc w:val="both"/>
            </w:pPr>
            <w:r w:rsidRPr="00B1393E">
              <w:t xml:space="preserve">Įdiegtos, paraiškoje nurodytos prevencijos priemonės (vilkų </w:t>
            </w:r>
            <w:r w:rsidRPr="00B1393E">
              <w:lastRenderedPageBreak/>
              <w:t>ūkiniams gyvūnams daromos žalos prevencijos priemonė – avių ganyklos tvėrimas elektriniu tinklu) išlaidų kompensavimas</w:t>
            </w:r>
          </w:p>
        </w:tc>
        <w:tc>
          <w:tcPr>
            <w:tcW w:w="4183" w:type="dxa"/>
          </w:tcPr>
          <w:p w14:paraId="2F307BAA" w14:textId="77777777" w:rsidR="00B1393E" w:rsidRPr="00B1393E" w:rsidRDefault="00B1393E" w:rsidP="00B1393E">
            <w:pPr>
              <w:widowControl w:val="0"/>
              <w:suppressAutoHyphens/>
              <w:autoSpaceDE w:val="0"/>
              <w:autoSpaceDN w:val="0"/>
              <w:adjustRightInd w:val="0"/>
              <w:jc w:val="both"/>
              <w:rPr>
                <w:snapToGrid w:val="0"/>
                <w:color w:val="000000"/>
                <w:lang w:eastAsia="en-US"/>
              </w:rPr>
            </w:pPr>
            <w:r w:rsidRPr="00B1393E">
              <w:rPr>
                <w:snapToGrid w:val="0"/>
                <w:color w:val="000000"/>
                <w:lang w:eastAsia="en-US"/>
              </w:rPr>
              <w:lastRenderedPageBreak/>
              <w:t xml:space="preserve">Priemonės vykdytojas – Aidas Narvilas, gyvenantis Skuodo r., Gėsalų k., Veretos </w:t>
            </w:r>
            <w:r w:rsidRPr="00B1393E">
              <w:rPr>
                <w:snapToGrid w:val="0"/>
                <w:color w:val="000000"/>
                <w:lang w:eastAsia="en-US"/>
              </w:rPr>
              <w:lastRenderedPageBreak/>
              <w:t>g. 1.</w:t>
            </w:r>
          </w:p>
          <w:p w14:paraId="72050824" w14:textId="77777777" w:rsidR="00B1393E" w:rsidRPr="00B1393E" w:rsidRDefault="00B1393E" w:rsidP="00B1393E">
            <w:pPr>
              <w:widowControl w:val="0"/>
              <w:suppressAutoHyphens/>
              <w:autoSpaceDE w:val="0"/>
              <w:autoSpaceDN w:val="0"/>
              <w:adjustRightInd w:val="0"/>
              <w:jc w:val="both"/>
              <w:rPr>
                <w:snapToGrid w:val="0"/>
                <w:color w:val="000000"/>
                <w:lang w:eastAsia="en-US"/>
              </w:rPr>
            </w:pPr>
            <w:r w:rsidRPr="00B1393E">
              <w:rPr>
                <w:snapToGrid w:val="0"/>
                <w:color w:val="000000"/>
                <w:lang w:eastAsia="en-US"/>
              </w:rPr>
              <w:t>Gaut</w:t>
            </w:r>
            <w:r>
              <w:rPr>
                <w:snapToGrid w:val="0"/>
                <w:color w:val="000000"/>
                <w:lang w:eastAsia="en-US"/>
              </w:rPr>
              <w:t>a</w:t>
            </w:r>
            <w:r w:rsidRPr="00B1393E">
              <w:rPr>
                <w:snapToGrid w:val="0"/>
                <w:color w:val="000000"/>
                <w:lang w:eastAsia="en-US"/>
              </w:rPr>
              <w:t xml:space="preserve"> 2019 m. gegužės 31 d. paraišk</w:t>
            </w:r>
            <w:r>
              <w:rPr>
                <w:snapToGrid w:val="0"/>
                <w:color w:val="000000"/>
                <w:lang w:eastAsia="en-US"/>
              </w:rPr>
              <w:t>a</w:t>
            </w:r>
            <w:r w:rsidRPr="00B1393E">
              <w:rPr>
                <w:snapToGrid w:val="0"/>
                <w:color w:val="000000"/>
                <w:lang w:eastAsia="en-US"/>
              </w:rPr>
              <w:t>.</w:t>
            </w:r>
          </w:p>
          <w:p w14:paraId="46162FAF" w14:textId="77777777" w:rsidR="00B1393E" w:rsidRPr="00B1393E" w:rsidRDefault="00B1393E" w:rsidP="00B1393E">
            <w:pPr>
              <w:widowControl w:val="0"/>
              <w:suppressAutoHyphens/>
              <w:autoSpaceDE w:val="0"/>
              <w:autoSpaceDN w:val="0"/>
              <w:adjustRightInd w:val="0"/>
              <w:jc w:val="both"/>
              <w:rPr>
                <w:snapToGrid w:val="0"/>
                <w:color w:val="000000"/>
                <w:lang w:eastAsia="en-US"/>
              </w:rPr>
            </w:pPr>
            <w:r w:rsidRPr="00B1393E">
              <w:rPr>
                <w:snapToGrid w:val="0"/>
                <w:color w:val="000000"/>
                <w:lang w:eastAsia="en-US"/>
              </w:rPr>
              <w:t>Atsižvelgiant į Finansinės paramos, diegiant Skuodo rajone medžiojamųjų gyvūnų daromos žalos prevencijos priemones, teikimo vertinimo komisijos (toliau – komisijos) 2019 m. rugpjūčio 14 d. posėdžio protokole Nr. A3-23 išdėstytus siūlymus, Savivaldybės administracijos direktoriaus 2019 m. rugpjūčio 21 d. įsakymu Nr. A1-596 „Dėl lėšų skyrimo iš Skuodo rajono savivaldybės aplinkos apsaugos rėmimo specialiosios programos“ prevencijos priemon</w:t>
            </w:r>
            <w:r>
              <w:rPr>
                <w:snapToGrid w:val="0"/>
                <w:color w:val="000000"/>
                <w:lang w:eastAsia="en-US"/>
              </w:rPr>
              <w:t>ės</w:t>
            </w:r>
            <w:r w:rsidRPr="00B1393E">
              <w:rPr>
                <w:snapToGrid w:val="0"/>
                <w:color w:val="000000"/>
                <w:lang w:eastAsia="en-US"/>
              </w:rPr>
              <w:t xml:space="preserve"> išlaidų kompensavimui skirta 1 52</w:t>
            </w:r>
            <w:r>
              <w:rPr>
                <w:snapToGrid w:val="0"/>
                <w:color w:val="000000"/>
                <w:lang w:eastAsia="en-US"/>
              </w:rPr>
              <w:t>2</w:t>
            </w:r>
            <w:r w:rsidRPr="00B1393E">
              <w:rPr>
                <w:snapToGrid w:val="0"/>
                <w:color w:val="000000"/>
                <w:lang w:eastAsia="en-US"/>
              </w:rPr>
              <w:t xml:space="preserve"> Eur.</w:t>
            </w:r>
          </w:p>
          <w:p w14:paraId="5C3027E9" w14:textId="77777777" w:rsidR="00B1393E" w:rsidRPr="00B1393E" w:rsidRDefault="00B1393E" w:rsidP="00B1393E">
            <w:pPr>
              <w:widowControl w:val="0"/>
              <w:suppressAutoHyphens/>
              <w:autoSpaceDE w:val="0"/>
              <w:autoSpaceDN w:val="0"/>
              <w:adjustRightInd w:val="0"/>
              <w:jc w:val="both"/>
              <w:rPr>
                <w:snapToGrid w:val="0"/>
                <w:color w:val="000000"/>
                <w:lang w:eastAsia="en-US"/>
              </w:rPr>
            </w:pPr>
            <w:r w:rsidRPr="00B1393E">
              <w:rPr>
                <w:snapToGrid w:val="0"/>
                <w:color w:val="000000"/>
                <w:lang w:eastAsia="en-US"/>
              </w:rPr>
              <w:t>Su Savivaldybės administracija priemonės vykdytojas 2019 m. rugpjūčio 27 d. sudarė Lėšų, žemės sklypų, kuriuose medžioklė nėra uždrausta, savininkų, valdytojų ir naudotojų įdiegtų žalos prevencijos priemonių, kuriomis jie siekia išvengti Skuodo rajone medžiojamųjų gyvūnų daromos žalos, išlaidoms kompensuoti, naudojimo sutartį Nr. (4.1.8)-R5-598.</w:t>
            </w:r>
          </w:p>
          <w:p w14:paraId="3E77FF98" w14:textId="77777777" w:rsidR="00B1393E" w:rsidRPr="00B1393E" w:rsidRDefault="00B1393E" w:rsidP="00B1393E">
            <w:pPr>
              <w:widowControl w:val="0"/>
              <w:suppressAutoHyphens/>
              <w:autoSpaceDE w:val="0"/>
              <w:autoSpaceDN w:val="0"/>
              <w:adjustRightInd w:val="0"/>
              <w:jc w:val="both"/>
              <w:rPr>
                <w:snapToGrid w:val="0"/>
                <w:color w:val="000000"/>
                <w:lang w:eastAsia="en-US"/>
              </w:rPr>
            </w:pPr>
            <w:r w:rsidRPr="00B1393E">
              <w:rPr>
                <w:snapToGrid w:val="0"/>
                <w:color w:val="000000"/>
                <w:lang w:eastAsia="en-US"/>
              </w:rPr>
              <w:t>Komisijai 2019 m. gruodžio 19 d. posėdžio protokolo Nr. A3-51 nutarimu patvirtinus priemonės vykdytojo pateikt</w:t>
            </w:r>
            <w:r>
              <w:rPr>
                <w:snapToGrid w:val="0"/>
                <w:color w:val="000000"/>
                <w:lang w:eastAsia="en-US"/>
              </w:rPr>
              <w:t>ą</w:t>
            </w:r>
            <w:r w:rsidRPr="00B1393E">
              <w:rPr>
                <w:snapToGrid w:val="0"/>
                <w:color w:val="000000"/>
                <w:lang w:eastAsia="en-US"/>
              </w:rPr>
              <w:t xml:space="preserve"> Skuodo rajone įdiegtų medžiojamųjų gyvūnų daromos žalos prevencijos priemonių darbų perdavimo–priėmimo akt</w:t>
            </w:r>
            <w:r>
              <w:rPr>
                <w:snapToGrid w:val="0"/>
                <w:color w:val="000000"/>
                <w:lang w:eastAsia="en-US"/>
              </w:rPr>
              <w:t>ą</w:t>
            </w:r>
            <w:r w:rsidRPr="00B1393E">
              <w:rPr>
                <w:snapToGrid w:val="0"/>
                <w:color w:val="000000"/>
                <w:lang w:eastAsia="en-US"/>
              </w:rPr>
              <w:t>, priemonės vykdytojui įdiegt</w:t>
            </w:r>
            <w:r>
              <w:rPr>
                <w:snapToGrid w:val="0"/>
                <w:color w:val="000000"/>
                <w:lang w:eastAsia="en-US"/>
              </w:rPr>
              <w:t xml:space="preserve">os </w:t>
            </w:r>
            <w:r w:rsidRPr="00B1393E">
              <w:rPr>
                <w:snapToGrid w:val="0"/>
                <w:color w:val="000000"/>
                <w:lang w:eastAsia="en-US"/>
              </w:rPr>
              <w:t>prevencijos priemon</w:t>
            </w:r>
            <w:r>
              <w:rPr>
                <w:snapToGrid w:val="0"/>
                <w:color w:val="000000"/>
                <w:lang w:eastAsia="en-US"/>
              </w:rPr>
              <w:t>ės</w:t>
            </w:r>
            <w:r w:rsidRPr="00B1393E">
              <w:rPr>
                <w:snapToGrid w:val="0"/>
                <w:color w:val="000000"/>
                <w:lang w:eastAsia="en-US"/>
              </w:rPr>
              <w:t xml:space="preserve"> išlaidų kompensavimui pervesta 1 52</w:t>
            </w:r>
            <w:r>
              <w:rPr>
                <w:snapToGrid w:val="0"/>
                <w:color w:val="000000"/>
                <w:lang w:eastAsia="en-US"/>
              </w:rPr>
              <w:t>2</w:t>
            </w:r>
            <w:r w:rsidRPr="00B1393E">
              <w:rPr>
                <w:snapToGrid w:val="0"/>
                <w:color w:val="000000"/>
                <w:lang w:eastAsia="en-US"/>
              </w:rPr>
              <w:t xml:space="preserve"> Eur už įdiegtą </w:t>
            </w:r>
            <w:r w:rsidR="001027E0" w:rsidRPr="001027E0">
              <w:rPr>
                <w:snapToGrid w:val="0"/>
                <w:color w:val="000000"/>
                <w:lang w:eastAsia="en-US"/>
              </w:rPr>
              <w:t xml:space="preserve">vilkų ūkiniams gyvūnams daromos žalos </w:t>
            </w:r>
            <w:r w:rsidRPr="00B1393E">
              <w:rPr>
                <w:snapToGrid w:val="0"/>
                <w:color w:val="000000"/>
                <w:lang w:eastAsia="en-US"/>
              </w:rPr>
              <w:t>prevencijos priemonę – avių ganykl</w:t>
            </w:r>
            <w:r>
              <w:rPr>
                <w:snapToGrid w:val="0"/>
                <w:color w:val="000000"/>
                <w:lang w:eastAsia="en-US"/>
              </w:rPr>
              <w:t>os</w:t>
            </w:r>
            <w:r w:rsidRPr="00B1393E">
              <w:rPr>
                <w:snapToGrid w:val="0"/>
                <w:color w:val="000000"/>
                <w:lang w:eastAsia="en-US"/>
              </w:rPr>
              <w:t xml:space="preserve"> tvėrimas elektrini</w:t>
            </w:r>
            <w:r>
              <w:rPr>
                <w:snapToGrid w:val="0"/>
                <w:color w:val="000000"/>
                <w:lang w:eastAsia="en-US"/>
              </w:rPr>
              <w:t>u</w:t>
            </w:r>
            <w:r w:rsidRPr="00B1393E">
              <w:rPr>
                <w:snapToGrid w:val="0"/>
                <w:color w:val="000000"/>
                <w:lang w:eastAsia="en-US"/>
              </w:rPr>
              <w:t xml:space="preserve"> tinkl</w:t>
            </w:r>
            <w:r>
              <w:rPr>
                <w:snapToGrid w:val="0"/>
                <w:color w:val="000000"/>
                <w:lang w:eastAsia="en-US"/>
              </w:rPr>
              <w:t>u</w:t>
            </w:r>
            <w:r w:rsidRPr="00B1393E">
              <w:rPr>
                <w:snapToGrid w:val="0"/>
                <w:color w:val="000000"/>
                <w:lang w:eastAsia="en-US"/>
              </w:rPr>
              <w:t xml:space="preserve"> Skuodo r., </w:t>
            </w:r>
            <w:r w:rsidR="001027E0">
              <w:rPr>
                <w:snapToGrid w:val="0"/>
                <w:color w:val="000000"/>
                <w:lang w:eastAsia="en-US"/>
              </w:rPr>
              <w:t>Gėsalų</w:t>
            </w:r>
            <w:r w:rsidRPr="00B1393E">
              <w:rPr>
                <w:snapToGrid w:val="0"/>
                <w:color w:val="000000"/>
                <w:lang w:eastAsia="en-US"/>
              </w:rPr>
              <w:t xml:space="preserve"> k.</w:t>
            </w:r>
          </w:p>
          <w:p w14:paraId="1C953DEB" w14:textId="77777777" w:rsidR="009B483B" w:rsidRPr="00447A92" w:rsidRDefault="00B1393E" w:rsidP="00C16FE1">
            <w:pPr>
              <w:widowControl w:val="0"/>
              <w:suppressAutoHyphens/>
              <w:autoSpaceDE w:val="0"/>
              <w:autoSpaceDN w:val="0"/>
              <w:adjustRightInd w:val="0"/>
              <w:jc w:val="both"/>
              <w:rPr>
                <w:snapToGrid w:val="0"/>
                <w:color w:val="000000"/>
                <w:lang w:eastAsia="en-US"/>
              </w:rPr>
            </w:pPr>
            <w:r w:rsidRPr="00B1393E">
              <w:rPr>
                <w:snapToGrid w:val="0"/>
                <w:color w:val="000000"/>
                <w:lang w:eastAsia="en-US"/>
              </w:rPr>
              <w:t xml:space="preserve">Priemonės vykdytojas įsigijo </w:t>
            </w:r>
            <w:r w:rsidR="008177F5">
              <w:rPr>
                <w:snapToGrid w:val="0"/>
                <w:color w:val="000000"/>
                <w:lang w:eastAsia="en-US"/>
              </w:rPr>
              <w:t>800</w:t>
            </w:r>
            <w:r w:rsidRPr="00B1393E">
              <w:rPr>
                <w:snapToGrid w:val="0"/>
                <w:color w:val="000000"/>
                <w:lang w:eastAsia="en-US"/>
              </w:rPr>
              <w:t xml:space="preserve"> metrų apsauginio elektrinio avių ganykl</w:t>
            </w:r>
            <w:r w:rsidR="00E15368">
              <w:rPr>
                <w:snapToGrid w:val="0"/>
                <w:color w:val="000000"/>
                <w:lang w:eastAsia="en-US"/>
              </w:rPr>
              <w:t>os (</w:t>
            </w:r>
            <w:r w:rsidR="00C16FE1">
              <w:rPr>
                <w:snapToGrid w:val="0"/>
                <w:color w:val="000000"/>
                <w:lang w:eastAsia="en-US"/>
              </w:rPr>
              <w:t>2,1 ha ploto</w:t>
            </w:r>
            <w:r w:rsidR="00E15368">
              <w:rPr>
                <w:snapToGrid w:val="0"/>
                <w:color w:val="000000"/>
                <w:lang w:eastAsia="en-US"/>
              </w:rPr>
              <w:t>)</w:t>
            </w:r>
            <w:r w:rsidRPr="00B1393E">
              <w:rPr>
                <w:snapToGrid w:val="0"/>
                <w:color w:val="000000"/>
                <w:lang w:eastAsia="en-US"/>
              </w:rPr>
              <w:t>, esanči</w:t>
            </w:r>
            <w:r w:rsidR="00E15368">
              <w:rPr>
                <w:snapToGrid w:val="0"/>
                <w:color w:val="000000"/>
                <w:lang w:eastAsia="en-US"/>
              </w:rPr>
              <w:t>os</w:t>
            </w:r>
            <w:r w:rsidRPr="00B1393E">
              <w:rPr>
                <w:snapToGrid w:val="0"/>
                <w:color w:val="000000"/>
                <w:lang w:eastAsia="en-US"/>
              </w:rPr>
              <w:t xml:space="preserve"> Skuodo rajono </w:t>
            </w:r>
            <w:r w:rsidR="008177F5">
              <w:rPr>
                <w:snapToGrid w:val="0"/>
                <w:color w:val="000000"/>
                <w:lang w:eastAsia="en-US"/>
              </w:rPr>
              <w:t>Gėsalų</w:t>
            </w:r>
            <w:r w:rsidRPr="00B1393E">
              <w:rPr>
                <w:snapToGrid w:val="0"/>
                <w:color w:val="000000"/>
                <w:lang w:eastAsia="en-US"/>
              </w:rPr>
              <w:t xml:space="preserve"> kaime, tvėrimo tinklo</w:t>
            </w:r>
            <w:r w:rsidR="008177F5">
              <w:rPr>
                <w:snapToGrid w:val="0"/>
                <w:color w:val="000000"/>
                <w:lang w:eastAsia="en-US"/>
              </w:rPr>
              <w:t xml:space="preserve"> su priedais ir vieną </w:t>
            </w:r>
            <w:r w:rsidRPr="00B1393E">
              <w:rPr>
                <w:snapToGrid w:val="0"/>
                <w:color w:val="000000"/>
                <w:lang w:eastAsia="en-US"/>
              </w:rPr>
              <w:t>elektrin</w:t>
            </w:r>
            <w:r w:rsidR="008177F5">
              <w:rPr>
                <w:snapToGrid w:val="0"/>
                <w:color w:val="000000"/>
                <w:lang w:eastAsia="en-US"/>
              </w:rPr>
              <w:t>į</w:t>
            </w:r>
            <w:r w:rsidRPr="00B1393E">
              <w:rPr>
                <w:snapToGrid w:val="0"/>
                <w:color w:val="000000"/>
                <w:lang w:eastAsia="en-US"/>
              </w:rPr>
              <w:t xml:space="preserve"> generatori</w:t>
            </w:r>
            <w:r w:rsidR="00E15368">
              <w:rPr>
                <w:snapToGrid w:val="0"/>
                <w:color w:val="000000"/>
                <w:lang w:eastAsia="en-US"/>
              </w:rPr>
              <w:t>ų</w:t>
            </w:r>
            <w:r w:rsidRPr="00B1393E">
              <w:rPr>
                <w:snapToGrid w:val="0"/>
                <w:color w:val="000000"/>
                <w:lang w:eastAsia="en-US"/>
              </w:rPr>
              <w:t>.</w:t>
            </w:r>
          </w:p>
        </w:tc>
        <w:tc>
          <w:tcPr>
            <w:tcW w:w="1380" w:type="dxa"/>
          </w:tcPr>
          <w:p w14:paraId="24750FBA" w14:textId="77777777" w:rsidR="009B483B" w:rsidRPr="00447A92" w:rsidRDefault="00C16FE1" w:rsidP="009A1D42">
            <w:pPr>
              <w:widowControl w:val="0"/>
              <w:suppressAutoHyphens/>
              <w:autoSpaceDE w:val="0"/>
              <w:autoSpaceDN w:val="0"/>
              <w:adjustRightInd w:val="0"/>
              <w:jc w:val="center"/>
              <w:rPr>
                <w:color w:val="000000"/>
                <w:lang w:val="en-US" w:eastAsia="en-US"/>
              </w:rPr>
            </w:pPr>
            <w:r w:rsidRPr="00C16FE1">
              <w:rPr>
                <w:color w:val="000000"/>
                <w:lang w:val="en-US" w:eastAsia="en-US"/>
              </w:rPr>
              <w:lastRenderedPageBreak/>
              <w:t>1 522</w:t>
            </w:r>
          </w:p>
        </w:tc>
      </w:tr>
      <w:tr w:rsidR="009B483B" w:rsidRPr="009A1D42" w14:paraId="72EA0443" w14:textId="77777777" w:rsidTr="00FA46D6">
        <w:tc>
          <w:tcPr>
            <w:tcW w:w="876" w:type="dxa"/>
          </w:tcPr>
          <w:p w14:paraId="402E9744" w14:textId="77777777" w:rsidR="009B483B" w:rsidRPr="00447A92" w:rsidRDefault="009B483B" w:rsidP="009A1D42">
            <w:pPr>
              <w:widowControl w:val="0"/>
              <w:suppressAutoHyphens/>
              <w:autoSpaceDE w:val="0"/>
              <w:autoSpaceDN w:val="0"/>
              <w:adjustRightInd w:val="0"/>
              <w:jc w:val="center"/>
              <w:rPr>
                <w:lang w:eastAsia="en-US"/>
              </w:rPr>
            </w:pPr>
            <w:r>
              <w:rPr>
                <w:lang w:eastAsia="en-US"/>
              </w:rPr>
              <w:t>2.1.10.</w:t>
            </w:r>
          </w:p>
        </w:tc>
        <w:tc>
          <w:tcPr>
            <w:tcW w:w="3415" w:type="dxa"/>
          </w:tcPr>
          <w:p w14:paraId="566DEBAF" w14:textId="77777777" w:rsidR="009B483B" w:rsidRPr="00447A92" w:rsidRDefault="004529C3" w:rsidP="00623D51">
            <w:pPr>
              <w:ind w:left="72"/>
              <w:jc w:val="both"/>
            </w:pPr>
            <w:r w:rsidRPr="004529C3">
              <w:t xml:space="preserve">Įdiegtos, paraiškoje nurodytos prevencijos priemonės (vilkų ūkiniams gyvūnams daromos žalos prevencijos priemonė – ganyklos tvėrimas specialia </w:t>
            </w:r>
            <w:r w:rsidRPr="004529C3">
              <w:lastRenderedPageBreak/>
              <w:t>tvora) išlaidų kompensavimas</w:t>
            </w:r>
          </w:p>
        </w:tc>
        <w:tc>
          <w:tcPr>
            <w:tcW w:w="4183" w:type="dxa"/>
          </w:tcPr>
          <w:p w14:paraId="51F78C90" w14:textId="77777777" w:rsidR="003B3B08" w:rsidRPr="003B3B08" w:rsidRDefault="003B3B08" w:rsidP="003B3B08">
            <w:pPr>
              <w:widowControl w:val="0"/>
              <w:suppressAutoHyphens/>
              <w:autoSpaceDE w:val="0"/>
              <w:autoSpaceDN w:val="0"/>
              <w:adjustRightInd w:val="0"/>
              <w:jc w:val="both"/>
              <w:rPr>
                <w:snapToGrid w:val="0"/>
                <w:color w:val="000000"/>
                <w:lang w:eastAsia="en-US"/>
              </w:rPr>
            </w:pPr>
            <w:r w:rsidRPr="003B3B08">
              <w:rPr>
                <w:snapToGrid w:val="0"/>
                <w:color w:val="000000"/>
                <w:lang w:eastAsia="en-US"/>
              </w:rPr>
              <w:lastRenderedPageBreak/>
              <w:t>Priemonės vykdytojas – Indrė Budrikienė, gyvenanti Skuodo r., Ylakių mstl., Šačių g. 18.</w:t>
            </w:r>
          </w:p>
          <w:p w14:paraId="20D8510C" w14:textId="77777777" w:rsidR="003B3B08" w:rsidRPr="003B3B08" w:rsidRDefault="003B3B08" w:rsidP="003B3B08">
            <w:pPr>
              <w:widowControl w:val="0"/>
              <w:suppressAutoHyphens/>
              <w:autoSpaceDE w:val="0"/>
              <w:autoSpaceDN w:val="0"/>
              <w:adjustRightInd w:val="0"/>
              <w:jc w:val="both"/>
              <w:rPr>
                <w:snapToGrid w:val="0"/>
                <w:color w:val="000000"/>
                <w:lang w:eastAsia="en-US"/>
              </w:rPr>
            </w:pPr>
            <w:r w:rsidRPr="003B3B08">
              <w:rPr>
                <w:snapToGrid w:val="0"/>
                <w:color w:val="000000"/>
                <w:lang w:eastAsia="en-US"/>
              </w:rPr>
              <w:t>Gauta 2019 m. gegužės 31 d. paraiška.</w:t>
            </w:r>
          </w:p>
          <w:p w14:paraId="25A9FFF2" w14:textId="77777777" w:rsidR="003B3B08" w:rsidRPr="003B3B08" w:rsidRDefault="003B3B08" w:rsidP="003B3B08">
            <w:pPr>
              <w:widowControl w:val="0"/>
              <w:suppressAutoHyphens/>
              <w:autoSpaceDE w:val="0"/>
              <w:autoSpaceDN w:val="0"/>
              <w:adjustRightInd w:val="0"/>
              <w:jc w:val="both"/>
              <w:rPr>
                <w:snapToGrid w:val="0"/>
                <w:color w:val="000000"/>
                <w:lang w:eastAsia="en-US"/>
              </w:rPr>
            </w:pPr>
            <w:r w:rsidRPr="003B3B08">
              <w:rPr>
                <w:snapToGrid w:val="0"/>
                <w:color w:val="000000"/>
                <w:lang w:eastAsia="en-US"/>
              </w:rPr>
              <w:t xml:space="preserve">Atsižvelgiant į Finansinės paramos, </w:t>
            </w:r>
            <w:r w:rsidRPr="003B3B08">
              <w:rPr>
                <w:snapToGrid w:val="0"/>
                <w:color w:val="000000"/>
                <w:lang w:eastAsia="en-US"/>
              </w:rPr>
              <w:lastRenderedPageBreak/>
              <w:t>diegiant Skuodo rajone medžiojamųjų gyvūnų daromos žalos prevencijos priemones, teikimo vertinimo komisijos (toliau – komisijos) 2019 m. rugpjūčio 14 d. posėdžio protokole Nr. A3-23 išdėstytus siūlymus, Savivaldybės administracijos direktoriaus 2019 m. rugpjūčio 21 d. įsakymu Nr. A1-596 „Dėl lėšų skyrimo iš Skuodo rajono savivaldybės aplinkos apsaugos rėmimo specialiosios programos“ prevencijos priemon</w:t>
            </w:r>
            <w:r>
              <w:rPr>
                <w:snapToGrid w:val="0"/>
                <w:color w:val="000000"/>
                <w:lang w:eastAsia="en-US"/>
              </w:rPr>
              <w:t>ės</w:t>
            </w:r>
            <w:r w:rsidRPr="003B3B08">
              <w:rPr>
                <w:snapToGrid w:val="0"/>
                <w:color w:val="000000"/>
                <w:lang w:eastAsia="en-US"/>
              </w:rPr>
              <w:t xml:space="preserve"> išlaidų kompensavimui skirta 5 447 Eur.</w:t>
            </w:r>
          </w:p>
          <w:p w14:paraId="05CC9E71" w14:textId="77777777" w:rsidR="003B3B08" w:rsidRPr="003B3B08" w:rsidRDefault="003B3B08" w:rsidP="003B3B08">
            <w:pPr>
              <w:widowControl w:val="0"/>
              <w:suppressAutoHyphens/>
              <w:autoSpaceDE w:val="0"/>
              <w:autoSpaceDN w:val="0"/>
              <w:adjustRightInd w:val="0"/>
              <w:jc w:val="both"/>
              <w:rPr>
                <w:snapToGrid w:val="0"/>
                <w:color w:val="000000"/>
                <w:lang w:eastAsia="en-US"/>
              </w:rPr>
            </w:pPr>
            <w:r w:rsidRPr="003B3B08">
              <w:rPr>
                <w:snapToGrid w:val="0"/>
                <w:color w:val="000000"/>
                <w:lang w:eastAsia="en-US"/>
              </w:rPr>
              <w:t>Su Savivaldybės administracija priemonės vykdytojas 2019 m. rugpjūčio 27 d. sudarė Lėšų, žemės sklypų, kuriuose medžioklė nėra uždrausta, savininkų, valdytojų ir naudotojų įdiegtų žalos prevencijos priemonių, kuriomis jie siekia išvengti Skuodo rajone medžiojamųjų gyvūnų daromos žalos, išlaidoms kompensuoti, naudojimo sutartį Nr. (4.1.8)-R5-597.</w:t>
            </w:r>
          </w:p>
          <w:p w14:paraId="15E6F905" w14:textId="77777777" w:rsidR="003B3B08" w:rsidRPr="003B3B08" w:rsidRDefault="003B3B08" w:rsidP="003B3B08">
            <w:pPr>
              <w:widowControl w:val="0"/>
              <w:suppressAutoHyphens/>
              <w:autoSpaceDE w:val="0"/>
              <w:autoSpaceDN w:val="0"/>
              <w:adjustRightInd w:val="0"/>
              <w:jc w:val="both"/>
              <w:rPr>
                <w:snapToGrid w:val="0"/>
                <w:color w:val="000000"/>
                <w:lang w:eastAsia="en-US"/>
              </w:rPr>
            </w:pPr>
            <w:r w:rsidRPr="003B3B08">
              <w:rPr>
                <w:snapToGrid w:val="0"/>
                <w:color w:val="000000"/>
                <w:lang w:eastAsia="en-US"/>
              </w:rPr>
              <w:t xml:space="preserve">Komisijai 2019 m. gruodžio 19 d. posėdžio protokolo Nr. A3-51 nutarimu patvirtinus priemonės vykdytojo pateiktą Skuodo rajone įdiegtų medžiojamųjų gyvūnų daromos žalos prevencijos priemonių darbų perdavimo–priėmimo aktą, priemonės vykdytojui pervesta </w:t>
            </w:r>
            <w:r w:rsidR="003759BD" w:rsidRPr="003759BD">
              <w:rPr>
                <w:snapToGrid w:val="0"/>
                <w:color w:val="000000"/>
                <w:lang w:eastAsia="en-US"/>
              </w:rPr>
              <w:t>5 447</w:t>
            </w:r>
            <w:r w:rsidRPr="003B3B08">
              <w:rPr>
                <w:snapToGrid w:val="0"/>
                <w:color w:val="000000"/>
                <w:lang w:eastAsia="en-US"/>
              </w:rPr>
              <w:t xml:space="preserve"> Eur dydžio įdiegtos prevencijos priemonės kompensuotinų išlaidų suma už įdiegt</w:t>
            </w:r>
            <w:r w:rsidR="003759BD">
              <w:rPr>
                <w:snapToGrid w:val="0"/>
                <w:color w:val="000000"/>
                <w:lang w:eastAsia="en-US"/>
              </w:rPr>
              <w:t>ą</w:t>
            </w:r>
            <w:r w:rsidRPr="003B3B08">
              <w:rPr>
                <w:snapToGrid w:val="0"/>
                <w:color w:val="000000"/>
                <w:lang w:eastAsia="en-US"/>
              </w:rPr>
              <w:t xml:space="preserve"> </w:t>
            </w:r>
            <w:r w:rsidR="003759BD" w:rsidRPr="003759BD">
              <w:rPr>
                <w:snapToGrid w:val="0"/>
                <w:color w:val="000000"/>
                <w:lang w:eastAsia="en-US"/>
              </w:rPr>
              <w:t>vilkų ūkiniams gyvūnams daromos žalos prevencijos priemon</w:t>
            </w:r>
            <w:r w:rsidR="003759BD">
              <w:rPr>
                <w:snapToGrid w:val="0"/>
                <w:color w:val="000000"/>
                <w:lang w:eastAsia="en-US"/>
              </w:rPr>
              <w:t>ę</w:t>
            </w:r>
            <w:r w:rsidR="003759BD" w:rsidRPr="003759BD">
              <w:rPr>
                <w:snapToGrid w:val="0"/>
                <w:color w:val="000000"/>
                <w:lang w:eastAsia="en-US"/>
              </w:rPr>
              <w:t xml:space="preserve"> – ganyklos tvėrimas specialia tvora</w:t>
            </w:r>
            <w:r w:rsidRPr="003B3B08">
              <w:rPr>
                <w:snapToGrid w:val="0"/>
                <w:color w:val="000000"/>
                <w:lang w:eastAsia="en-US"/>
              </w:rPr>
              <w:t>.</w:t>
            </w:r>
          </w:p>
          <w:p w14:paraId="58EBEF7C" w14:textId="77777777" w:rsidR="009B483B" w:rsidRPr="00447A92" w:rsidRDefault="003759BD" w:rsidP="007650BB">
            <w:pPr>
              <w:widowControl w:val="0"/>
              <w:suppressAutoHyphens/>
              <w:autoSpaceDE w:val="0"/>
              <w:autoSpaceDN w:val="0"/>
              <w:adjustRightInd w:val="0"/>
              <w:jc w:val="both"/>
              <w:rPr>
                <w:snapToGrid w:val="0"/>
                <w:color w:val="000000"/>
                <w:lang w:eastAsia="en-US"/>
              </w:rPr>
            </w:pPr>
            <w:r w:rsidRPr="003759BD">
              <w:rPr>
                <w:snapToGrid w:val="0"/>
                <w:color w:val="000000"/>
                <w:lang w:eastAsia="en-US"/>
              </w:rPr>
              <w:t xml:space="preserve">Priemonės vykdytojas, </w:t>
            </w:r>
            <w:r>
              <w:rPr>
                <w:snapToGrid w:val="0"/>
                <w:color w:val="000000"/>
                <w:lang w:eastAsia="en-US"/>
              </w:rPr>
              <w:t>naminių gyvūnų</w:t>
            </w:r>
            <w:r w:rsidRPr="003759BD">
              <w:rPr>
                <w:snapToGrid w:val="0"/>
                <w:color w:val="000000"/>
                <w:lang w:eastAsia="en-US"/>
              </w:rPr>
              <w:t xml:space="preserve"> apsaugai nuo </w:t>
            </w:r>
            <w:r>
              <w:rPr>
                <w:snapToGrid w:val="0"/>
                <w:color w:val="000000"/>
                <w:lang w:eastAsia="en-US"/>
              </w:rPr>
              <w:t>vilkų</w:t>
            </w:r>
            <w:r w:rsidRPr="003759BD">
              <w:rPr>
                <w:snapToGrid w:val="0"/>
                <w:color w:val="000000"/>
                <w:lang w:eastAsia="en-US"/>
              </w:rPr>
              <w:t xml:space="preserve"> daromos žalos, įsigijęs reikalingas medžiagas, </w:t>
            </w:r>
            <w:r w:rsidR="009A7BCD">
              <w:rPr>
                <w:snapToGrid w:val="0"/>
                <w:color w:val="000000"/>
                <w:lang w:eastAsia="en-US"/>
              </w:rPr>
              <w:t xml:space="preserve">specialia </w:t>
            </w:r>
            <w:r w:rsidR="003B23C5">
              <w:rPr>
                <w:snapToGrid w:val="0"/>
                <w:color w:val="000000"/>
                <w:lang w:eastAsia="en-US"/>
              </w:rPr>
              <w:t xml:space="preserve">tinkline vielos </w:t>
            </w:r>
            <w:r w:rsidRPr="003759BD">
              <w:rPr>
                <w:snapToGrid w:val="0"/>
                <w:color w:val="000000"/>
                <w:lang w:eastAsia="en-US"/>
              </w:rPr>
              <w:t>tvora Skuodo rajono G</w:t>
            </w:r>
            <w:r w:rsidR="009A7BCD">
              <w:rPr>
                <w:snapToGrid w:val="0"/>
                <w:color w:val="000000"/>
                <w:lang w:eastAsia="en-US"/>
              </w:rPr>
              <w:t>edrimų</w:t>
            </w:r>
            <w:r w:rsidRPr="003759BD">
              <w:rPr>
                <w:snapToGrid w:val="0"/>
                <w:color w:val="000000"/>
                <w:lang w:eastAsia="en-US"/>
              </w:rPr>
              <w:t xml:space="preserve"> kaime aptvėrė </w:t>
            </w:r>
            <w:r w:rsidR="009A7BCD">
              <w:rPr>
                <w:snapToGrid w:val="0"/>
                <w:color w:val="000000"/>
                <w:lang w:eastAsia="en-US"/>
              </w:rPr>
              <w:t>8</w:t>
            </w:r>
            <w:r w:rsidRPr="003759BD">
              <w:rPr>
                <w:snapToGrid w:val="0"/>
                <w:color w:val="000000"/>
                <w:lang w:eastAsia="en-US"/>
              </w:rPr>
              <w:t>,</w:t>
            </w:r>
            <w:r w:rsidR="009A7BCD">
              <w:rPr>
                <w:snapToGrid w:val="0"/>
                <w:color w:val="000000"/>
                <w:lang w:eastAsia="en-US"/>
              </w:rPr>
              <w:t>14</w:t>
            </w:r>
            <w:r w:rsidRPr="003759BD">
              <w:rPr>
                <w:snapToGrid w:val="0"/>
                <w:color w:val="000000"/>
                <w:lang w:eastAsia="en-US"/>
              </w:rPr>
              <w:t xml:space="preserve"> ha ploto</w:t>
            </w:r>
            <w:r w:rsidR="009A7BCD">
              <w:rPr>
                <w:snapToGrid w:val="0"/>
                <w:color w:val="000000"/>
                <w:lang w:eastAsia="en-US"/>
              </w:rPr>
              <w:t xml:space="preserve"> naminių gyvūnų (veršelių)</w:t>
            </w:r>
            <w:r w:rsidRPr="003759BD">
              <w:rPr>
                <w:snapToGrid w:val="0"/>
                <w:color w:val="000000"/>
                <w:lang w:eastAsia="en-US"/>
              </w:rPr>
              <w:t xml:space="preserve"> </w:t>
            </w:r>
            <w:r w:rsidR="009A7BCD">
              <w:rPr>
                <w:snapToGrid w:val="0"/>
                <w:color w:val="000000"/>
                <w:lang w:eastAsia="en-US"/>
              </w:rPr>
              <w:t>ganyklą</w:t>
            </w:r>
            <w:r w:rsidRPr="003759BD">
              <w:rPr>
                <w:snapToGrid w:val="0"/>
                <w:color w:val="000000"/>
                <w:lang w:eastAsia="en-US"/>
              </w:rPr>
              <w:t>.</w:t>
            </w:r>
          </w:p>
        </w:tc>
        <w:tc>
          <w:tcPr>
            <w:tcW w:w="1380" w:type="dxa"/>
          </w:tcPr>
          <w:p w14:paraId="6E4F4A80" w14:textId="77777777" w:rsidR="009B483B" w:rsidRPr="00447A92" w:rsidRDefault="007650BB" w:rsidP="009A1D42">
            <w:pPr>
              <w:widowControl w:val="0"/>
              <w:suppressAutoHyphens/>
              <w:autoSpaceDE w:val="0"/>
              <w:autoSpaceDN w:val="0"/>
              <w:adjustRightInd w:val="0"/>
              <w:jc w:val="center"/>
              <w:rPr>
                <w:color w:val="000000"/>
                <w:lang w:val="en-US" w:eastAsia="en-US"/>
              </w:rPr>
            </w:pPr>
            <w:r w:rsidRPr="007650BB">
              <w:rPr>
                <w:color w:val="000000"/>
                <w:lang w:val="en-US" w:eastAsia="en-US"/>
              </w:rPr>
              <w:lastRenderedPageBreak/>
              <w:t>5 447</w:t>
            </w:r>
          </w:p>
        </w:tc>
      </w:tr>
      <w:tr w:rsidR="009B483B" w:rsidRPr="009A1D42" w14:paraId="5CB23ED3" w14:textId="77777777" w:rsidTr="00FA46D6">
        <w:tc>
          <w:tcPr>
            <w:tcW w:w="876" w:type="dxa"/>
          </w:tcPr>
          <w:p w14:paraId="16B2709C" w14:textId="77777777" w:rsidR="009B483B" w:rsidRPr="00447A92" w:rsidRDefault="009B483B" w:rsidP="009A1D42">
            <w:pPr>
              <w:widowControl w:val="0"/>
              <w:suppressAutoHyphens/>
              <w:autoSpaceDE w:val="0"/>
              <w:autoSpaceDN w:val="0"/>
              <w:adjustRightInd w:val="0"/>
              <w:jc w:val="center"/>
              <w:rPr>
                <w:lang w:eastAsia="en-US"/>
              </w:rPr>
            </w:pPr>
            <w:r>
              <w:rPr>
                <w:lang w:eastAsia="en-US"/>
              </w:rPr>
              <w:t>2.1.11.</w:t>
            </w:r>
          </w:p>
        </w:tc>
        <w:tc>
          <w:tcPr>
            <w:tcW w:w="3415" w:type="dxa"/>
          </w:tcPr>
          <w:p w14:paraId="5696C44C" w14:textId="77777777" w:rsidR="009B483B" w:rsidRPr="00447A92" w:rsidRDefault="00526126" w:rsidP="00623D51">
            <w:pPr>
              <w:ind w:left="72"/>
              <w:jc w:val="both"/>
            </w:pPr>
            <w:r w:rsidRPr="00526126">
              <w:t>Įdiegtos, paraiškoje nurodytos prevencijos priemonės (specialios tvoros tvėrimas – vilkų ūkiniams gyvūnams ir medžiojamųjų gyvūnų pasėliams daromos žalos prevencijos priemonė) išlaidų kompensavimas</w:t>
            </w:r>
          </w:p>
        </w:tc>
        <w:tc>
          <w:tcPr>
            <w:tcW w:w="4183" w:type="dxa"/>
          </w:tcPr>
          <w:p w14:paraId="70F57737" w14:textId="77777777" w:rsidR="00526126" w:rsidRPr="00526126" w:rsidRDefault="00526126" w:rsidP="00526126">
            <w:pPr>
              <w:widowControl w:val="0"/>
              <w:suppressAutoHyphens/>
              <w:autoSpaceDE w:val="0"/>
              <w:autoSpaceDN w:val="0"/>
              <w:adjustRightInd w:val="0"/>
              <w:jc w:val="both"/>
              <w:rPr>
                <w:snapToGrid w:val="0"/>
                <w:color w:val="000000"/>
                <w:lang w:eastAsia="en-US"/>
              </w:rPr>
            </w:pPr>
            <w:r w:rsidRPr="00526126">
              <w:rPr>
                <w:snapToGrid w:val="0"/>
                <w:color w:val="000000"/>
                <w:lang w:eastAsia="en-US"/>
              </w:rPr>
              <w:t>Priemonės vykdytojas – Juozas Laivys, gyvenantis Skuodo r., Gedrimų k., Durpyno g. 10.</w:t>
            </w:r>
          </w:p>
          <w:p w14:paraId="13EB707E" w14:textId="77777777" w:rsidR="00526126" w:rsidRPr="00526126" w:rsidRDefault="00526126" w:rsidP="00526126">
            <w:pPr>
              <w:widowControl w:val="0"/>
              <w:suppressAutoHyphens/>
              <w:autoSpaceDE w:val="0"/>
              <w:autoSpaceDN w:val="0"/>
              <w:adjustRightInd w:val="0"/>
              <w:jc w:val="both"/>
              <w:rPr>
                <w:snapToGrid w:val="0"/>
                <w:color w:val="000000"/>
                <w:lang w:eastAsia="en-US"/>
              </w:rPr>
            </w:pPr>
            <w:r w:rsidRPr="00526126">
              <w:rPr>
                <w:snapToGrid w:val="0"/>
                <w:color w:val="000000"/>
                <w:lang w:eastAsia="en-US"/>
              </w:rPr>
              <w:t>Gauta 2019 m. gegužės 31 d. paraiška.</w:t>
            </w:r>
          </w:p>
          <w:p w14:paraId="4A4760D3" w14:textId="77777777" w:rsidR="00526126" w:rsidRPr="00526126" w:rsidRDefault="00526126" w:rsidP="00526126">
            <w:pPr>
              <w:widowControl w:val="0"/>
              <w:suppressAutoHyphens/>
              <w:autoSpaceDE w:val="0"/>
              <w:autoSpaceDN w:val="0"/>
              <w:adjustRightInd w:val="0"/>
              <w:jc w:val="both"/>
              <w:rPr>
                <w:snapToGrid w:val="0"/>
                <w:color w:val="000000"/>
                <w:lang w:eastAsia="en-US"/>
              </w:rPr>
            </w:pPr>
            <w:r w:rsidRPr="00526126">
              <w:rPr>
                <w:snapToGrid w:val="0"/>
                <w:color w:val="000000"/>
                <w:lang w:eastAsia="en-US"/>
              </w:rPr>
              <w:t xml:space="preserve">Atsižvelgiant į Finansinės paramos, diegiant Skuodo rajone medžiojamųjų gyvūnų daromos žalos prevencijos priemones, teikimo vertinimo komisijos </w:t>
            </w:r>
            <w:r w:rsidRPr="00526126">
              <w:rPr>
                <w:snapToGrid w:val="0"/>
                <w:color w:val="000000"/>
                <w:lang w:eastAsia="en-US"/>
              </w:rPr>
              <w:lastRenderedPageBreak/>
              <w:t>(toliau – komisijos) 2019 m. rugpjūčio 14 d. posėdžio protokole Nr. A3-23 išdėstytus siūlymus, Savivaldybės administracijos direktoriaus 2019 m. rugpjūčio 21 d. įsakymu Nr. A1-596 „Dėl lėšų skyrimo iš Skuodo rajono savivaldybės aplinkos apsaugos rėmimo specialiosios programos“ prevencijos priemonės išlaidų kompensavimui skirta 4 95</w:t>
            </w:r>
            <w:r>
              <w:rPr>
                <w:snapToGrid w:val="0"/>
                <w:color w:val="000000"/>
                <w:lang w:eastAsia="en-US"/>
              </w:rPr>
              <w:t>2</w:t>
            </w:r>
            <w:r w:rsidRPr="00526126">
              <w:rPr>
                <w:snapToGrid w:val="0"/>
                <w:color w:val="000000"/>
                <w:lang w:eastAsia="en-US"/>
              </w:rPr>
              <w:t xml:space="preserve"> Eur.</w:t>
            </w:r>
          </w:p>
          <w:p w14:paraId="2F5A4A55" w14:textId="77777777" w:rsidR="00526126" w:rsidRPr="00526126" w:rsidRDefault="00526126" w:rsidP="00526126">
            <w:pPr>
              <w:widowControl w:val="0"/>
              <w:suppressAutoHyphens/>
              <w:autoSpaceDE w:val="0"/>
              <w:autoSpaceDN w:val="0"/>
              <w:adjustRightInd w:val="0"/>
              <w:jc w:val="both"/>
              <w:rPr>
                <w:snapToGrid w:val="0"/>
                <w:color w:val="000000"/>
                <w:lang w:eastAsia="en-US"/>
              </w:rPr>
            </w:pPr>
            <w:r w:rsidRPr="00526126">
              <w:rPr>
                <w:snapToGrid w:val="0"/>
                <w:color w:val="000000"/>
                <w:lang w:eastAsia="en-US"/>
              </w:rPr>
              <w:t>Su Savivaldybės administracija priemonės vykdytojas 2019 m. rugpjūčio 27 d. sudarė Lėšų, žemės sklypų, kuriuose medžioklė nėra uždrausta, savininkų, valdytojų ir naudotojų įdiegtų žalos prevencijos priemonių, kuriomis jie siekia išvengti Skuodo rajone medžiojamųjų gyvūnų daromos žalos, išlaidoms kompensuoti, naudojimo sutartį Nr. (4.1.8)-R5-594.</w:t>
            </w:r>
          </w:p>
          <w:p w14:paraId="35E263E4" w14:textId="77777777" w:rsidR="00526126" w:rsidRPr="00526126" w:rsidRDefault="00526126" w:rsidP="00526126">
            <w:pPr>
              <w:widowControl w:val="0"/>
              <w:suppressAutoHyphens/>
              <w:autoSpaceDE w:val="0"/>
              <w:autoSpaceDN w:val="0"/>
              <w:adjustRightInd w:val="0"/>
              <w:jc w:val="both"/>
              <w:rPr>
                <w:snapToGrid w:val="0"/>
                <w:color w:val="000000"/>
                <w:lang w:eastAsia="en-US"/>
              </w:rPr>
            </w:pPr>
            <w:r w:rsidRPr="00526126">
              <w:rPr>
                <w:snapToGrid w:val="0"/>
                <w:color w:val="000000"/>
                <w:lang w:eastAsia="en-US"/>
              </w:rPr>
              <w:t xml:space="preserve">Komisijai 2019 m. gruodžio 19 d. posėdžio protokolo Nr. A3-51 nutarimu patvirtinus priemonės vykdytojo pateiktą Skuodo rajone įdiegtų medžiojamųjų gyvūnų daromos žalos prevencijos priemonių darbų perdavimo–priėmimo aktą, priemonės vykdytojui pervesta </w:t>
            </w:r>
            <w:r w:rsidR="00936904" w:rsidRPr="00936904">
              <w:rPr>
                <w:snapToGrid w:val="0"/>
                <w:color w:val="000000"/>
                <w:lang w:eastAsia="en-US"/>
              </w:rPr>
              <w:t>4 95</w:t>
            </w:r>
            <w:r w:rsidR="00936904">
              <w:rPr>
                <w:snapToGrid w:val="0"/>
                <w:color w:val="000000"/>
                <w:lang w:eastAsia="en-US"/>
              </w:rPr>
              <w:t>2</w:t>
            </w:r>
            <w:r w:rsidRPr="00526126">
              <w:rPr>
                <w:snapToGrid w:val="0"/>
                <w:color w:val="000000"/>
                <w:lang w:eastAsia="en-US"/>
              </w:rPr>
              <w:t xml:space="preserve"> Eur dydžio įdiegtos prevencijos priemonės kompensuotinų išlaidų suma už įdiegtą </w:t>
            </w:r>
            <w:r w:rsidR="007352F3" w:rsidRPr="007352F3">
              <w:rPr>
                <w:snapToGrid w:val="0"/>
                <w:color w:val="000000"/>
                <w:lang w:eastAsia="en-US"/>
              </w:rPr>
              <w:t>vilkų ūkiniams gyvūnams ir medžiojamųjų gyvūnų pasėliams daromos žalos</w:t>
            </w:r>
            <w:r w:rsidRPr="00526126">
              <w:rPr>
                <w:snapToGrid w:val="0"/>
                <w:color w:val="000000"/>
                <w:lang w:eastAsia="en-US"/>
              </w:rPr>
              <w:t xml:space="preserve"> prevencijos priemonę – </w:t>
            </w:r>
            <w:r w:rsidR="007352F3" w:rsidRPr="007352F3">
              <w:rPr>
                <w:snapToGrid w:val="0"/>
                <w:color w:val="000000"/>
                <w:lang w:eastAsia="en-US"/>
              </w:rPr>
              <w:t>specialios tvoros tvėrimas</w:t>
            </w:r>
            <w:r w:rsidRPr="00526126">
              <w:rPr>
                <w:snapToGrid w:val="0"/>
                <w:color w:val="000000"/>
                <w:lang w:eastAsia="en-US"/>
              </w:rPr>
              <w:t>.</w:t>
            </w:r>
          </w:p>
          <w:p w14:paraId="491EE078" w14:textId="77777777" w:rsidR="007A22EC" w:rsidRPr="00447A92" w:rsidRDefault="00526126" w:rsidP="00B51DE2">
            <w:pPr>
              <w:widowControl w:val="0"/>
              <w:suppressAutoHyphens/>
              <w:autoSpaceDE w:val="0"/>
              <w:autoSpaceDN w:val="0"/>
              <w:adjustRightInd w:val="0"/>
              <w:jc w:val="both"/>
              <w:rPr>
                <w:snapToGrid w:val="0"/>
                <w:color w:val="000000"/>
                <w:lang w:eastAsia="en-US"/>
              </w:rPr>
            </w:pPr>
            <w:r w:rsidRPr="00526126">
              <w:rPr>
                <w:snapToGrid w:val="0"/>
                <w:color w:val="000000"/>
                <w:lang w:eastAsia="en-US"/>
              </w:rPr>
              <w:t xml:space="preserve">Priemonės vykdytojas, naminių gyvūnų apsaugai nuo vilkų daromos žalos, įsigijęs reikalingas medžiagas, specialia </w:t>
            </w:r>
            <w:r w:rsidR="003B23C5">
              <w:rPr>
                <w:snapToGrid w:val="0"/>
                <w:color w:val="000000"/>
                <w:lang w:eastAsia="en-US"/>
              </w:rPr>
              <w:t xml:space="preserve">tinkline vielos </w:t>
            </w:r>
            <w:r w:rsidRPr="00526126">
              <w:rPr>
                <w:snapToGrid w:val="0"/>
                <w:color w:val="000000"/>
                <w:lang w:eastAsia="en-US"/>
              </w:rPr>
              <w:t xml:space="preserve">tvora Skuodo rajono Gedrimų kaime aptvėrė </w:t>
            </w:r>
            <w:r w:rsidR="003B23C5">
              <w:rPr>
                <w:snapToGrid w:val="0"/>
                <w:color w:val="000000"/>
                <w:lang w:eastAsia="en-US"/>
              </w:rPr>
              <w:t>6</w:t>
            </w:r>
            <w:r w:rsidRPr="00526126">
              <w:rPr>
                <w:snapToGrid w:val="0"/>
                <w:color w:val="000000"/>
                <w:lang w:eastAsia="en-US"/>
              </w:rPr>
              <w:t>,</w:t>
            </w:r>
            <w:r w:rsidR="003B23C5">
              <w:rPr>
                <w:snapToGrid w:val="0"/>
                <w:color w:val="000000"/>
                <w:lang w:eastAsia="en-US"/>
              </w:rPr>
              <w:t>30</w:t>
            </w:r>
            <w:r w:rsidRPr="00526126">
              <w:rPr>
                <w:snapToGrid w:val="0"/>
                <w:color w:val="000000"/>
                <w:lang w:eastAsia="en-US"/>
              </w:rPr>
              <w:t xml:space="preserve"> ha ploto naminių gyvūnų (veršelių) ganyklą</w:t>
            </w:r>
            <w:r w:rsidR="00B51DE2">
              <w:rPr>
                <w:snapToGrid w:val="0"/>
                <w:color w:val="000000"/>
                <w:lang w:eastAsia="en-US"/>
              </w:rPr>
              <w:t>, kuri vėliau bus atitinkamai įdirbama ir paruošta žemė šiame plote užsėjama kukurūzų pasėliais</w:t>
            </w:r>
            <w:r w:rsidRPr="00526126">
              <w:rPr>
                <w:snapToGrid w:val="0"/>
                <w:color w:val="000000"/>
                <w:lang w:eastAsia="en-US"/>
              </w:rPr>
              <w:t>.</w:t>
            </w:r>
          </w:p>
        </w:tc>
        <w:tc>
          <w:tcPr>
            <w:tcW w:w="1380" w:type="dxa"/>
          </w:tcPr>
          <w:p w14:paraId="40962FBD" w14:textId="77777777" w:rsidR="009B483B" w:rsidRPr="00447A92" w:rsidRDefault="00B51DE2" w:rsidP="009A1D42">
            <w:pPr>
              <w:widowControl w:val="0"/>
              <w:suppressAutoHyphens/>
              <w:autoSpaceDE w:val="0"/>
              <w:autoSpaceDN w:val="0"/>
              <w:adjustRightInd w:val="0"/>
              <w:jc w:val="center"/>
              <w:rPr>
                <w:color w:val="000000"/>
                <w:lang w:val="en-US" w:eastAsia="en-US"/>
              </w:rPr>
            </w:pPr>
            <w:r w:rsidRPr="00B51DE2">
              <w:rPr>
                <w:color w:val="000000"/>
                <w:lang w:val="en-US" w:eastAsia="en-US"/>
              </w:rPr>
              <w:lastRenderedPageBreak/>
              <w:t>4 952</w:t>
            </w:r>
          </w:p>
        </w:tc>
      </w:tr>
      <w:tr w:rsidR="009B483B" w:rsidRPr="009A1D42" w14:paraId="79BF13E0" w14:textId="77777777" w:rsidTr="00FA46D6">
        <w:tc>
          <w:tcPr>
            <w:tcW w:w="876" w:type="dxa"/>
          </w:tcPr>
          <w:p w14:paraId="3D210456" w14:textId="77777777" w:rsidR="009B483B" w:rsidRPr="00447A92" w:rsidRDefault="009B483B" w:rsidP="009A1D42">
            <w:pPr>
              <w:widowControl w:val="0"/>
              <w:suppressAutoHyphens/>
              <w:autoSpaceDE w:val="0"/>
              <w:autoSpaceDN w:val="0"/>
              <w:adjustRightInd w:val="0"/>
              <w:jc w:val="center"/>
              <w:rPr>
                <w:lang w:eastAsia="en-US"/>
              </w:rPr>
            </w:pPr>
            <w:r w:rsidRPr="00447A92">
              <w:rPr>
                <w:lang w:eastAsia="en-US"/>
              </w:rPr>
              <w:t>2.2.</w:t>
            </w:r>
          </w:p>
        </w:tc>
        <w:tc>
          <w:tcPr>
            <w:tcW w:w="7598" w:type="dxa"/>
            <w:gridSpan w:val="2"/>
          </w:tcPr>
          <w:p w14:paraId="36B02F5C" w14:textId="77777777" w:rsidR="009B483B" w:rsidRPr="00447A92" w:rsidRDefault="009B483B" w:rsidP="009A1D42">
            <w:pPr>
              <w:widowControl w:val="0"/>
              <w:suppressAutoHyphens/>
              <w:autoSpaceDE w:val="0"/>
              <w:autoSpaceDN w:val="0"/>
              <w:adjustRightInd w:val="0"/>
              <w:jc w:val="both"/>
              <w:rPr>
                <w:lang w:eastAsia="en-US"/>
              </w:rPr>
            </w:pPr>
            <w:r w:rsidRPr="00447A92">
              <w:rPr>
                <w:lang w:eastAsia="en-US"/>
              </w:rPr>
              <w:t>Kartografinės ir kitos medžiagos, reikalingos pagal Medžioklės įstatymo reikalavimus rengiamiems medžioklės plotų vienetų sudarymo ar jų ribų pakeitimo projektams parengti, įsigijimas</w:t>
            </w:r>
          </w:p>
        </w:tc>
        <w:tc>
          <w:tcPr>
            <w:tcW w:w="1380" w:type="dxa"/>
          </w:tcPr>
          <w:p w14:paraId="2015A747" w14:textId="77777777" w:rsidR="009B483B" w:rsidRPr="00447A92" w:rsidRDefault="009B483B" w:rsidP="009A1D42">
            <w:pPr>
              <w:widowControl w:val="0"/>
              <w:suppressAutoHyphens/>
              <w:autoSpaceDE w:val="0"/>
              <w:autoSpaceDN w:val="0"/>
              <w:adjustRightInd w:val="0"/>
              <w:jc w:val="center"/>
              <w:rPr>
                <w:lang w:eastAsia="en-US"/>
              </w:rPr>
            </w:pPr>
            <w:r w:rsidRPr="00447A92">
              <w:rPr>
                <w:lang w:eastAsia="en-US"/>
              </w:rPr>
              <w:t>0</w:t>
            </w:r>
          </w:p>
        </w:tc>
      </w:tr>
      <w:tr w:rsidR="009B483B" w:rsidRPr="009A1D42" w14:paraId="61ED7619" w14:textId="77777777" w:rsidTr="00FA46D6">
        <w:tc>
          <w:tcPr>
            <w:tcW w:w="876" w:type="dxa"/>
          </w:tcPr>
          <w:p w14:paraId="326A6459" w14:textId="77777777" w:rsidR="009B483B" w:rsidRPr="00447A92" w:rsidRDefault="009B483B" w:rsidP="009A1D42">
            <w:pPr>
              <w:widowControl w:val="0"/>
              <w:suppressAutoHyphens/>
              <w:autoSpaceDE w:val="0"/>
              <w:autoSpaceDN w:val="0"/>
              <w:adjustRightInd w:val="0"/>
              <w:jc w:val="center"/>
              <w:rPr>
                <w:lang w:eastAsia="en-US"/>
              </w:rPr>
            </w:pPr>
            <w:r w:rsidRPr="00447A92">
              <w:rPr>
                <w:lang w:eastAsia="en-US"/>
              </w:rPr>
              <w:t>2.2.1.</w:t>
            </w:r>
          </w:p>
        </w:tc>
        <w:tc>
          <w:tcPr>
            <w:tcW w:w="3415" w:type="dxa"/>
          </w:tcPr>
          <w:p w14:paraId="36987A6E" w14:textId="77777777" w:rsidR="009B483B" w:rsidRPr="00447A92" w:rsidRDefault="009B483B" w:rsidP="00AD2D35">
            <w:pPr>
              <w:widowControl w:val="0"/>
              <w:suppressAutoHyphens/>
              <w:autoSpaceDE w:val="0"/>
              <w:autoSpaceDN w:val="0"/>
              <w:adjustRightInd w:val="0"/>
              <w:jc w:val="center"/>
              <w:rPr>
                <w:color w:val="000000"/>
                <w:lang w:eastAsia="en-US"/>
              </w:rPr>
            </w:pPr>
            <w:r w:rsidRPr="00447A92">
              <w:rPr>
                <w:color w:val="000000"/>
                <w:lang w:eastAsia="en-US"/>
              </w:rPr>
              <w:t>-</w:t>
            </w:r>
          </w:p>
        </w:tc>
        <w:tc>
          <w:tcPr>
            <w:tcW w:w="4183" w:type="dxa"/>
          </w:tcPr>
          <w:p w14:paraId="129DAE79" w14:textId="77777777" w:rsidR="009B483B" w:rsidRPr="00447A92" w:rsidRDefault="009B483B" w:rsidP="00AD2D35">
            <w:pPr>
              <w:widowControl w:val="0"/>
              <w:suppressAutoHyphens/>
              <w:autoSpaceDE w:val="0"/>
              <w:autoSpaceDN w:val="0"/>
              <w:adjustRightInd w:val="0"/>
              <w:jc w:val="center"/>
              <w:rPr>
                <w:lang w:eastAsia="en-US"/>
              </w:rPr>
            </w:pPr>
            <w:r w:rsidRPr="00447A92">
              <w:rPr>
                <w:lang w:eastAsia="en-US"/>
              </w:rPr>
              <w:t>-</w:t>
            </w:r>
          </w:p>
        </w:tc>
        <w:tc>
          <w:tcPr>
            <w:tcW w:w="1380" w:type="dxa"/>
          </w:tcPr>
          <w:p w14:paraId="463B09A2" w14:textId="77777777" w:rsidR="009B483B" w:rsidRPr="00447A92" w:rsidRDefault="009B483B" w:rsidP="009A1D42">
            <w:pPr>
              <w:widowControl w:val="0"/>
              <w:suppressAutoHyphens/>
              <w:autoSpaceDE w:val="0"/>
              <w:autoSpaceDN w:val="0"/>
              <w:adjustRightInd w:val="0"/>
              <w:jc w:val="center"/>
              <w:rPr>
                <w:color w:val="000000"/>
                <w:lang w:val="en-US" w:eastAsia="en-US"/>
              </w:rPr>
            </w:pPr>
            <w:r w:rsidRPr="00447A92">
              <w:rPr>
                <w:color w:val="000000"/>
                <w:lang w:val="en-US" w:eastAsia="en-US"/>
              </w:rPr>
              <w:t>0</w:t>
            </w:r>
          </w:p>
        </w:tc>
      </w:tr>
      <w:tr w:rsidR="009B483B" w:rsidRPr="009A1D42" w14:paraId="2270CE19" w14:textId="77777777" w:rsidTr="00FA46D6">
        <w:trPr>
          <w:trHeight w:val="215"/>
        </w:trPr>
        <w:tc>
          <w:tcPr>
            <w:tcW w:w="876" w:type="dxa"/>
          </w:tcPr>
          <w:p w14:paraId="4F8E27DB" w14:textId="77777777" w:rsidR="009B483B" w:rsidRPr="00447A92" w:rsidRDefault="009B483B" w:rsidP="009A1D42">
            <w:pPr>
              <w:keepNext/>
              <w:widowControl w:val="0"/>
              <w:suppressAutoHyphens/>
              <w:autoSpaceDE w:val="0"/>
              <w:autoSpaceDN w:val="0"/>
              <w:adjustRightInd w:val="0"/>
              <w:jc w:val="center"/>
              <w:rPr>
                <w:lang w:eastAsia="en-US"/>
              </w:rPr>
            </w:pPr>
          </w:p>
        </w:tc>
        <w:tc>
          <w:tcPr>
            <w:tcW w:w="7598" w:type="dxa"/>
            <w:gridSpan w:val="2"/>
          </w:tcPr>
          <w:p w14:paraId="1B9BC94A" w14:textId="77777777" w:rsidR="009B483B" w:rsidRPr="00447A92" w:rsidRDefault="009B483B" w:rsidP="009A1D42">
            <w:pPr>
              <w:widowControl w:val="0"/>
              <w:suppressAutoHyphens/>
              <w:autoSpaceDE w:val="0"/>
              <w:autoSpaceDN w:val="0"/>
              <w:adjustRightInd w:val="0"/>
              <w:jc w:val="both"/>
              <w:rPr>
                <w:lang w:eastAsia="en-US"/>
              </w:rPr>
            </w:pPr>
            <w:r w:rsidRPr="00447A92">
              <w:rPr>
                <w:lang w:eastAsia="en-US"/>
              </w:rPr>
              <w:t>Iš viso</w:t>
            </w:r>
          </w:p>
        </w:tc>
        <w:tc>
          <w:tcPr>
            <w:tcW w:w="1380" w:type="dxa"/>
          </w:tcPr>
          <w:p w14:paraId="4285CF5C" w14:textId="1D4542EF" w:rsidR="009B483B" w:rsidRPr="00447A92" w:rsidRDefault="00AF4A21" w:rsidP="00A043BB">
            <w:pPr>
              <w:widowControl w:val="0"/>
              <w:suppressAutoHyphens/>
              <w:autoSpaceDE w:val="0"/>
              <w:autoSpaceDN w:val="0"/>
              <w:adjustRightInd w:val="0"/>
              <w:jc w:val="center"/>
              <w:rPr>
                <w:color w:val="000000"/>
                <w:lang w:val="en-US" w:eastAsia="en-US"/>
              </w:rPr>
            </w:pPr>
            <w:r>
              <w:rPr>
                <w:color w:val="000000"/>
                <w:lang w:val="en-US" w:eastAsia="en-US"/>
              </w:rPr>
              <w:t>41 70</w:t>
            </w:r>
            <w:r w:rsidR="00A043BB">
              <w:rPr>
                <w:color w:val="000000"/>
                <w:lang w:val="en-US" w:eastAsia="en-US"/>
              </w:rPr>
              <w:t>8</w:t>
            </w:r>
          </w:p>
        </w:tc>
      </w:tr>
    </w:tbl>
    <w:p w14:paraId="58BC235C" w14:textId="77777777" w:rsidR="008E77C0" w:rsidRDefault="008E77C0" w:rsidP="009A1D42">
      <w:pPr>
        <w:pStyle w:val="MAZAS"/>
        <w:ind w:firstLine="0"/>
        <w:jc w:val="center"/>
        <w:rPr>
          <w:rFonts w:ascii="Times New Roman" w:hAnsi="Times New Roman"/>
          <w:sz w:val="24"/>
          <w:szCs w:val="24"/>
          <w:lang w:val="lt-LT"/>
        </w:rPr>
      </w:pPr>
    </w:p>
    <w:p w14:paraId="44A552EB" w14:textId="77777777" w:rsidR="008E77C0" w:rsidRPr="008E77C0" w:rsidRDefault="008E77C0" w:rsidP="009A1D42">
      <w:pPr>
        <w:pStyle w:val="MAZAS"/>
        <w:ind w:firstLine="0"/>
        <w:jc w:val="center"/>
        <w:rPr>
          <w:rFonts w:ascii="Times New Roman" w:hAnsi="Times New Roman"/>
          <w:sz w:val="24"/>
          <w:szCs w:val="24"/>
          <w:lang w:val="lt-LT"/>
        </w:rPr>
      </w:pPr>
    </w:p>
    <w:p w14:paraId="5C9F481B" w14:textId="77777777" w:rsidR="009A1D42" w:rsidRPr="0044354C" w:rsidRDefault="009A1D42" w:rsidP="009A1D42">
      <w:pPr>
        <w:pStyle w:val="MAZAS"/>
        <w:ind w:firstLine="0"/>
        <w:jc w:val="center"/>
        <w:rPr>
          <w:rFonts w:ascii="Times New Roman" w:hAnsi="Times New Roman"/>
          <w:b/>
          <w:sz w:val="24"/>
          <w:szCs w:val="24"/>
          <w:lang w:val="lt-LT"/>
        </w:rPr>
      </w:pPr>
      <w:r w:rsidRPr="0044354C">
        <w:rPr>
          <w:rFonts w:ascii="Times New Roman" w:hAnsi="Times New Roman"/>
          <w:b/>
          <w:sz w:val="24"/>
          <w:szCs w:val="24"/>
          <w:lang w:val="lt-LT"/>
        </w:rPr>
        <w:lastRenderedPageBreak/>
        <w:t>3. Programos lėšos, skirtos Savivaldybės visuomenės sveikatos rėmimo specialiajai programai</w:t>
      </w:r>
    </w:p>
    <w:p w14:paraId="659E2865" w14:textId="77777777" w:rsidR="009A1D42" w:rsidRPr="0044354C" w:rsidRDefault="009A1D42" w:rsidP="009A1D42">
      <w:pPr>
        <w:pStyle w:val="MAZAS"/>
        <w:ind w:firstLine="0"/>
        <w:rPr>
          <w:rFonts w:ascii="Times New Roman" w:hAnsi="Times New Roman"/>
          <w:color w:val="auto"/>
          <w:sz w:val="24"/>
          <w:szCs w:val="24"/>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410"/>
      </w:tblGrid>
      <w:tr w:rsidR="009A1D42" w:rsidRPr="009A1D42" w14:paraId="6E2B0861" w14:textId="77777777" w:rsidTr="004F3638">
        <w:tc>
          <w:tcPr>
            <w:tcW w:w="7479" w:type="dxa"/>
          </w:tcPr>
          <w:p w14:paraId="7F809CCE" w14:textId="77777777" w:rsidR="009A1D42" w:rsidRPr="009A1D42" w:rsidRDefault="009A1D42" w:rsidP="009A1D42">
            <w:pPr>
              <w:widowControl w:val="0"/>
              <w:suppressAutoHyphens/>
              <w:autoSpaceDE w:val="0"/>
              <w:autoSpaceDN w:val="0"/>
              <w:adjustRightInd w:val="0"/>
              <w:jc w:val="both"/>
              <w:rPr>
                <w:b/>
                <w:color w:val="000000"/>
                <w:lang w:eastAsia="en-US"/>
              </w:rPr>
            </w:pPr>
            <w:r w:rsidRPr="009A1D42">
              <w:rPr>
                <w:b/>
                <w:color w:val="000000"/>
                <w:lang w:eastAsia="en-US"/>
              </w:rPr>
              <w:t>Programos pavadinimas</w:t>
            </w:r>
          </w:p>
        </w:tc>
        <w:tc>
          <w:tcPr>
            <w:tcW w:w="2410" w:type="dxa"/>
          </w:tcPr>
          <w:p w14:paraId="040C7D2E" w14:textId="77777777" w:rsidR="009A1D42" w:rsidRPr="009A1D42" w:rsidRDefault="009A1D42" w:rsidP="009A1D42">
            <w:pPr>
              <w:widowControl w:val="0"/>
              <w:suppressAutoHyphens/>
              <w:autoSpaceDE w:val="0"/>
              <w:autoSpaceDN w:val="0"/>
              <w:adjustRightInd w:val="0"/>
              <w:jc w:val="center"/>
              <w:rPr>
                <w:b/>
                <w:color w:val="000000"/>
                <w:lang w:eastAsia="en-US"/>
              </w:rPr>
            </w:pPr>
            <w:r w:rsidRPr="009A1D42">
              <w:rPr>
                <w:b/>
                <w:lang w:eastAsia="en-US"/>
              </w:rPr>
              <w:t>Panaudota lėšų, Eur</w:t>
            </w:r>
          </w:p>
        </w:tc>
      </w:tr>
      <w:tr w:rsidR="009A1D42" w:rsidRPr="009A1D42" w14:paraId="0D2594BF" w14:textId="77777777" w:rsidTr="004F3638">
        <w:tc>
          <w:tcPr>
            <w:tcW w:w="7479" w:type="dxa"/>
          </w:tcPr>
          <w:p w14:paraId="03ED53B3" w14:textId="77777777" w:rsidR="009A1D42" w:rsidRPr="009A1D42" w:rsidRDefault="009A1D42" w:rsidP="009A1D42">
            <w:pPr>
              <w:widowControl w:val="0"/>
              <w:suppressAutoHyphens/>
              <w:autoSpaceDE w:val="0"/>
              <w:autoSpaceDN w:val="0"/>
              <w:adjustRightInd w:val="0"/>
              <w:jc w:val="both"/>
              <w:rPr>
                <w:b/>
                <w:color w:val="000000"/>
                <w:lang w:eastAsia="en-US"/>
              </w:rPr>
            </w:pPr>
            <w:r w:rsidRPr="009A1D42">
              <w:rPr>
                <w:b/>
                <w:color w:val="000000"/>
                <w:lang w:eastAsia="en-US"/>
              </w:rPr>
              <w:t>Savivaldybės visuomenės sveikatos rėmimo specialioji programa</w:t>
            </w:r>
          </w:p>
        </w:tc>
        <w:tc>
          <w:tcPr>
            <w:tcW w:w="2410" w:type="dxa"/>
          </w:tcPr>
          <w:p w14:paraId="42B0A137" w14:textId="77777777" w:rsidR="009A1D42" w:rsidRPr="009A1D42" w:rsidRDefault="009A1D42" w:rsidP="00D71D87">
            <w:pPr>
              <w:widowControl w:val="0"/>
              <w:suppressAutoHyphens/>
              <w:autoSpaceDE w:val="0"/>
              <w:autoSpaceDN w:val="0"/>
              <w:adjustRightInd w:val="0"/>
              <w:jc w:val="center"/>
              <w:rPr>
                <w:color w:val="000000"/>
                <w:lang w:eastAsia="en-US"/>
              </w:rPr>
            </w:pPr>
            <w:r w:rsidRPr="009A1D42">
              <w:rPr>
                <w:color w:val="000000"/>
                <w:lang w:eastAsia="en-US"/>
              </w:rPr>
              <w:t>0</w:t>
            </w:r>
          </w:p>
        </w:tc>
      </w:tr>
    </w:tbl>
    <w:p w14:paraId="75C82E16" w14:textId="77777777" w:rsidR="009A1D42" w:rsidRDefault="009A1D42"/>
    <w:p w14:paraId="1B9D05DE" w14:textId="77777777" w:rsidR="009A1D42" w:rsidRPr="0044354C" w:rsidRDefault="009A1D42" w:rsidP="009A1D42">
      <w:pPr>
        <w:pStyle w:val="MAZAS"/>
        <w:ind w:firstLine="0"/>
        <w:jc w:val="center"/>
        <w:rPr>
          <w:rFonts w:ascii="Times New Roman" w:hAnsi="Times New Roman"/>
          <w:b/>
          <w:sz w:val="24"/>
          <w:szCs w:val="24"/>
          <w:lang w:val="lt-LT"/>
        </w:rPr>
      </w:pPr>
      <w:r w:rsidRPr="0044354C">
        <w:rPr>
          <w:rFonts w:ascii="Times New Roman" w:hAnsi="Times New Roman"/>
          <w:b/>
          <w:color w:val="auto"/>
          <w:sz w:val="24"/>
          <w:szCs w:val="24"/>
          <w:lang w:val="lt-LT"/>
        </w:rPr>
        <w:t>4.</w:t>
      </w:r>
      <w:r w:rsidRPr="0044354C">
        <w:rPr>
          <w:rFonts w:ascii="Times New Roman" w:hAnsi="Times New Roman"/>
          <w:b/>
          <w:sz w:val="24"/>
          <w:szCs w:val="24"/>
          <w:lang w:val="lt-LT"/>
        </w:rPr>
        <w:t xml:space="preserve"> Kitos aplinkosaugos priemonės, kurioms įgyvendinti panaudotos </w:t>
      </w:r>
      <w:r>
        <w:rPr>
          <w:rFonts w:ascii="Times New Roman" w:hAnsi="Times New Roman"/>
          <w:b/>
          <w:sz w:val="24"/>
          <w:szCs w:val="24"/>
          <w:lang w:val="lt-LT"/>
        </w:rPr>
        <w:t>p</w:t>
      </w:r>
      <w:r w:rsidRPr="0044354C">
        <w:rPr>
          <w:rFonts w:ascii="Times New Roman" w:hAnsi="Times New Roman"/>
          <w:b/>
          <w:sz w:val="24"/>
          <w:szCs w:val="24"/>
          <w:lang w:val="lt-LT"/>
        </w:rPr>
        <w:t>rogramos lėšos</w:t>
      </w:r>
    </w:p>
    <w:p w14:paraId="71F6E37F" w14:textId="77777777" w:rsidR="009A1D42" w:rsidRPr="0044354C" w:rsidRDefault="009A1D42" w:rsidP="009A1D42">
      <w:pPr>
        <w:pStyle w:val="MAZAS"/>
        <w:ind w:firstLine="1247"/>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2966"/>
        <w:gridCol w:w="4716"/>
        <w:gridCol w:w="1399"/>
      </w:tblGrid>
      <w:tr w:rsidR="00407FB0" w:rsidRPr="009A1D42" w14:paraId="017C471B" w14:textId="77777777" w:rsidTr="004F3638">
        <w:trPr>
          <w:tblHeader/>
        </w:trPr>
        <w:tc>
          <w:tcPr>
            <w:tcW w:w="0" w:type="auto"/>
          </w:tcPr>
          <w:p w14:paraId="278274C7" w14:textId="77777777" w:rsidR="009A1D42" w:rsidRPr="009A1D42" w:rsidRDefault="009A1D42" w:rsidP="009A1D42">
            <w:pPr>
              <w:widowControl w:val="0"/>
              <w:suppressAutoHyphens/>
              <w:autoSpaceDE w:val="0"/>
              <w:autoSpaceDN w:val="0"/>
              <w:adjustRightInd w:val="0"/>
              <w:jc w:val="center"/>
              <w:rPr>
                <w:b/>
                <w:lang w:eastAsia="en-US"/>
              </w:rPr>
            </w:pPr>
            <w:r w:rsidRPr="009A1D42">
              <w:rPr>
                <w:b/>
                <w:lang w:eastAsia="en-US"/>
              </w:rPr>
              <w:t>Eil. Nr.</w:t>
            </w:r>
          </w:p>
        </w:tc>
        <w:tc>
          <w:tcPr>
            <w:tcW w:w="0" w:type="auto"/>
          </w:tcPr>
          <w:p w14:paraId="52C6B0A9" w14:textId="77777777" w:rsidR="009A1D42" w:rsidRPr="009A1D42" w:rsidRDefault="009A1D42" w:rsidP="009A1D42">
            <w:pPr>
              <w:widowControl w:val="0"/>
              <w:suppressAutoHyphens/>
              <w:autoSpaceDE w:val="0"/>
              <w:autoSpaceDN w:val="0"/>
              <w:adjustRightInd w:val="0"/>
              <w:jc w:val="center"/>
              <w:rPr>
                <w:lang w:eastAsia="en-US"/>
              </w:rPr>
            </w:pPr>
            <w:r w:rsidRPr="009A1D42">
              <w:rPr>
                <w:b/>
                <w:color w:val="000000"/>
                <w:lang w:eastAsia="en-US"/>
              </w:rPr>
              <w:t>Priemonės pavadinimas</w:t>
            </w:r>
          </w:p>
        </w:tc>
        <w:tc>
          <w:tcPr>
            <w:tcW w:w="0" w:type="auto"/>
          </w:tcPr>
          <w:p w14:paraId="2B743058" w14:textId="77777777" w:rsidR="009A1D42" w:rsidRPr="009A1D42" w:rsidRDefault="009A1D42" w:rsidP="009A1D42">
            <w:pPr>
              <w:widowControl w:val="0"/>
              <w:suppressAutoHyphens/>
              <w:autoSpaceDE w:val="0"/>
              <w:autoSpaceDN w:val="0"/>
              <w:adjustRightInd w:val="0"/>
              <w:ind w:firstLine="312"/>
              <w:jc w:val="center"/>
              <w:rPr>
                <w:b/>
                <w:lang w:eastAsia="en-US"/>
              </w:rPr>
            </w:pPr>
            <w:r w:rsidRPr="009A1D42">
              <w:rPr>
                <w:b/>
                <w:lang w:eastAsia="en-US"/>
              </w:rPr>
              <w:t>Detalus priemonės vykdymo aprašymas</w:t>
            </w:r>
          </w:p>
        </w:tc>
        <w:tc>
          <w:tcPr>
            <w:tcW w:w="0" w:type="auto"/>
          </w:tcPr>
          <w:p w14:paraId="236F577E" w14:textId="77777777" w:rsidR="009A1D42" w:rsidRPr="009A1D42" w:rsidRDefault="009A1D42" w:rsidP="009A1D42">
            <w:pPr>
              <w:widowControl w:val="0"/>
              <w:suppressAutoHyphens/>
              <w:autoSpaceDE w:val="0"/>
              <w:autoSpaceDN w:val="0"/>
              <w:adjustRightInd w:val="0"/>
              <w:jc w:val="center"/>
              <w:rPr>
                <w:b/>
                <w:lang w:eastAsia="en-US"/>
              </w:rPr>
            </w:pPr>
            <w:r w:rsidRPr="009A1D42">
              <w:rPr>
                <w:b/>
                <w:lang w:eastAsia="en-US"/>
              </w:rPr>
              <w:t>Panaudota lėšų, Eur</w:t>
            </w:r>
          </w:p>
        </w:tc>
      </w:tr>
      <w:tr w:rsidR="00407FB0" w:rsidRPr="009A1D42" w14:paraId="5D5344DF" w14:textId="77777777" w:rsidTr="004F3638">
        <w:trPr>
          <w:tblHeader/>
        </w:trPr>
        <w:tc>
          <w:tcPr>
            <w:tcW w:w="0" w:type="auto"/>
          </w:tcPr>
          <w:p w14:paraId="17C0917B" w14:textId="77777777" w:rsidR="009A1D42" w:rsidRPr="009A1D42" w:rsidRDefault="009A1D42" w:rsidP="009A1D42">
            <w:pPr>
              <w:widowControl w:val="0"/>
              <w:suppressAutoHyphens/>
              <w:autoSpaceDE w:val="0"/>
              <w:autoSpaceDN w:val="0"/>
              <w:adjustRightInd w:val="0"/>
              <w:jc w:val="center"/>
              <w:rPr>
                <w:sz w:val="20"/>
                <w:szCs w:val="20"/>
                <w:lang w:eastAsia="en-US"/>
              </w:rPr>
            </w:pPr>
            <w:r w:rsidRPr="009A1D42">
              <w:rPr>
                <w:sz w:val="20"/>
                <w:szCs w:val="20"/>
                <w:lang w:eastAsia="en-US"/>
              </w:rPr>
              <w:t>1</w:t>
            </w:r>
          </w:p>
        </w:tc>
        <w:tc>
          <w:tcPr>
            <w:tcW w:w="0" w:type="auto"/>
          </w:tcPr>
          <w:p w14:paraId="5199D7C7" w14:textId="77777777" w:rsidR="009A1D42" w:rsidRPr="009A1D42" w:rsidRDefault="009A1D42" w:rsidP="009A1D42">
            <w:pPr>
              <w:widowControl w:val="0"/>
              <w:suppressAutoHyphens/>
              <w:autoSpaceDE w:val="0"/>
              <w:autoSpaceDN w:val="0"/>
              <w:adjustRightInd w:val="0"/>
              <w:jc w:val="center"/>
              <w:rPr>
                <w:color w:val="000000"/>
                <w:sz w:val="20"/>
                <w:szCs w:val="20"/>
                <w:lang w:eastAsia="en-US"/>
              </w:rPr>
            </w:pPr>
            <w:r w:rsidRPr="009A1D42">
              <w:rPr>
                <w:color w:val="000000"/>
                <w:sz w:val="20"/>
                <w:szCs w:val="20"/>
                <w:lang w:eastAsia="en-US"/>
              </w:rPr>
              <w:t>2</w:t>
            </w:r>
          </w:p>
        </w:tc>
        <w:tc>
          <w:tcPr>
            <w:tcW w:w="0" w:type="auto"/>
          </w:tcPr>
          <w:p w14:paraId="15F7C633" w14:textId="77777777" w:rsidR="009A1D42" w:rsidRPr="009A1D42" w:rsidRDefault="009A1D42" w:rsidP="009A1D42">
            <w:pPr>
              <w:widowControl w:val="0"/>
              <w:suppressAutoHyphens/>
              <w:autoSpaceDE w:val="0"/>
              <w:autoSpaceDN w:val="0"/>
              <w:adjustRightInd w:val="0"/>
              <w:ind w:firstLine="312"/>
              <w:jc w:val="center"/>
              <w:rPr>
                <w:sz w:val="20"/>
                <w:szCs w:val="20"/>
                <w:lang w:eastAsia="en-US"/>
              </w:rPr>
            </w:pPr>
            <w:r w:rsidRPr="009A1D42">
              <w:rPr>
                <w:sz w:val="20"/>
                <w:szCs w:val="20"/>
                <w:lang w:eastAsia="en-US"/>
              </w:rPr>
              <w:t>3</w:t>
            </w:r>
          </w:p>
        </w:tc>
        <w:tc>
          <w:tcPr>
            <w:tcW w:w="0" w:type="auto"/>
          </w:tcPr>
          <w:p w14:paraId="5D7B46AD" w14:textId="77777777" w:rsidR="009A1D42" w:rsidRPr="009A1D42" w:rsidRDefault="009A1D42" w:rsidP="009A1D42">
            <w:pPr>
              <w:widowControl w:val="0"/>
              <w:suppressAutoHyphens/>
              <w:autoSpaceDE w:val="0"/>
              <w:autoSpaceDN w:val="0"/>
              <w:adjustRightInd w:val="0"/>
              <w:jc w:val="center"/>
              <w:rPr>
                <w:sz w:val="20"/>
                <w:szCs w:val="20"/>
                <w:lang w:eastAsia="en-US"/>
              </w:rPr>
            </w:pPr>
            <w:r w:rsidRPr="009A1D42">
              <w:rPr>
                <w:sz w:val="20"/>
                <w:szCs w:val="20"/>
                <w:lang w:eastAsia="en-US"/>
              </w:rPr>
              <w:t>4</w:t>
            </w:r>
          </w:p>
        </w:tc>
      </w:tr>
      <w:tr w:rsidR="008C19D5" w:rsidRPr="009A1D42" w14:paraId="512ADA16" w14:textId="77777777" w:rsidTr="004F3638">
        <w:tc>
          <w:tcPr>
            <w:tcW w:w="0" w:type="auto"/>
          </w:tcPr>
          <w:p w14:paraId="5E85F9AC" w14:textId="77777777" w:rsidR="009A1D42" w:rsidRPr="00447A92" w:rsidRDefault="009A1D42" w:rsidP="009A1D42">
            <w:pPr>
              <w:widowControl w:val="0"/>
              <w:suppressAutoHyphens/>
              <w:autoSpaceDE w:val="0"/>
              <w:autoSpaceDN w:val="0"/>
              <w:adjustRightInd w:val="0"/>
              <w:jc w:val="center"/>
              <w:rPr>
                <w:b/>
                <w:lang w:eastAsia="en-US"/>
              </w:rPr>
            </w:pPr>
            <w:r w:rsidRPr="00447A92">
              <w:rPr>
                <w:b/>
                <w:lang w:eastAsia="en-US"/>
              </w:rPr>
              <w:t>4.1.</w:t>
            </w:r>
          </w:p>
        </w:tc>
        <w:tc>
          <w:tcPr>
            <w:tcW w:w="0" w:type="auto"/>
            <w:gridSpan w:val="2"/>
          </w:tcPr>
          <w:p w14:paraId="54C83372" w14:textId="77777777" w:rsidR="009A1D42" w:rsidRPr="00447A92" w:rsidRDefault="009A1D42" w:rsidP="009A1D42">
            <w:pPr>
              <w:widowControl w:val="0"/>
              <w:suppressAutoHyphens/>
              <w:autoSpaceDE w:val="0"/>
              <w:autoSpaceDN w:val="0"/>
              <w:adjustRightInd w:val="0"/>
              <w:ind w:firstLine="13"/>
              <w:jc w:val="center"/>
              <w:rPr>
                <w:b/>
                <w:lang w:eastAsia="en-US"/>
              </w:rPr>
            </w:pPr>
            <w:r w:rsidRPr="00447A92">
              <w:rPr>
                <w:b/>
                <w:lang w:eastAsia="en-US"/>
              </w:rPr>
              <w:t>Aplinkos kokybės gerinimo ir apsaugos priemonės</w:t>
            </w:r>
          </w:p>
        </w:tc>
        <w:tc>
          <w:tcPr>
            <w:tcW w:w="0" w:type="auto"/>
          </w:tcPr>
          <w:p w14:paraId="1F6A6ED6" w14:textId="77777777" w:rsidR="009A1D42" w:rsidRPr="00447A92" w:rsidRDefault="00640B1C" w:rsidP="00085323">
            <w:pPr>
              <w:widowControl w:val="0"/>
              <w:suppressAutoHyphens/>
              <w:autoSpaceDE w:val="0"/>
              <w:autoSpaceDN w:val="0"/>
              <w:adjustRightInd w:val="0"/>
              <w:jc w:val="center"/>
              <w:rPr>
                <w:lang w:eastAsia="en-US"/>
              </w:rPr>
            </w:pPr>
            <w:r>
              <w:rPr>
                <w:lang w:eastAsia="en-US"/>
              </w:rPr>
              <w:t>4 593</w:t>
            </w:r>
          </w:p>
        </w:tc>
      </w:tr>
      <w:tr w:rsidR="00407FB0" w:rsidRPr="009A1D42" w14:paraId="4E527F31" w14:textId="77777777" w:rsidTr="004F3638">
        <w:tc>
          <w:tcPr>
            <w:tcW w:w="0" w:type="auto"/>
          </w:tcPr>
          <w:p w14:paraId="73FD6FBB" w14:textId="77777777" w:rsidR="009A1D42" w:rsidRPr="00447A92" w:rsidRDefault="009A1D42" w:rsidP="009A1D42">
            <w:pPr>
              <w:widowControl w:val="0"/>
              <w:suppressAutoHyphens/>
              <w:autoSpaceDE w:val="0"/>
              <w:autoSpaceDN w:val="0"/>
              <w:adjustRightInd w:val="0"/>
              <w:jc w:val="center"/>
              <w:rPr>
                <w:lang w:eastAsia="en-US"/>
              </w:rPr>
            </w:pPr>
            <w:r w:rsidRPr="00447A92">
              <w:rPr>
                <w:lang w:eastAsia="en-US"/>
              </w:rPr>
              <w:t>4.1.1.</w:t>
            </w:r>
          </w:p>
        </w:tc>
        <w:tc>
          <w:tcPr>
            <w:tcW w:w="0" w:type="auto"/>
          </w:tcPr>
          <w:p w14:paraId="5CB44ECB" w14:textId="77777777" w:rsidR="009A1D42" w:rsidRPr="00447A92" w:rsidRDefault="008C6A49" w:rsidP="009A1D42">
            <w:pPr>
              <w:widowControl w:val="0"/>
              <w:suppressAutoHyphens/>
              <w:autoSpaceDE w:val="0"/>
              <w:autoSpaceDN w:val="0"/>
              <w:adjustRightInd w:val="0"/>
              <w:ind w:firstLine="13"/>
              <w:jc w:val="both"/>
              <w:rPr>
                <w:lang w:eastAsia="en-US"/>
              </w:rPr>
            </w:pPr>
            <w:r w:rsidRPr="003D1706">
              <w:t>Skuodo rajono savivaldybės administracijai – vandens telkiniams įžuvinti</w:t>
            </w:r>
          </w:p>
        </w:tc>
        <w:tc>
          <w:tcPr>
            <w:tcW w:w="0" w:type="auto"/>
          </w:tcPr>
          <w:p w14:paraId="0C3FB750" w14:textId="77777777" w:rsidR="009A1D42" w:rsidRPr="00447A92" w:rsidRDefault="00FE3990" w:rsidP="00732064">
            <w:pPr>
              <w:jc w:val="both"/>
            </w:pPr>
            <w:r>
              <w:t>Vandens telkiniams įžuvinti 2019 m. buvo numatyta skirti 4 000 Eur.</w:t>
            </w:r>
            <w:r w:rsidR="00732064">
              <w:t xml:space="preserve"> Ylakių, Kernų, Kubiliškės I, Kubiliškės II, Mosėdžio II, Skuodo tvenkiniams ir Kalčių ežerui įžuvinti buvo planuota įsigyti apie 400 kg šiųmečių lydekų, tačiau neatsiradus tiekėjo, kuris iškart galėtų pateikti tokį kiekį šiųmečių lydekų, paminėtų vandens telkinių įžuvinimas lydekomis planuojamas 2020 metais. </w:t>
            </w:r>
          </w:p>
        </w:tc>
        <w:tc>
          <w:tcPr>
            <w:tcW w:w="0" w:type="auto"/>
          </w:tcPr>
          <w:p w14:paraId="03682B51" w14:textId="77777777" w:rsidR="009A1D42" w:rsidRPr="00447A92" w:rsidRDefault="00732064" w:rsidP="009A1D42">
            <w:pPr>
              <w:widowControl w:val="0"/>
              <w:suppressAutoHyphens/>
              <w:autoSpaceDE w:val="0"/>
              <w:autoSpaceDN w:val="0"/>
              <w:adjustRightInd w:val="0"/>
              <w:jc w:val="center"/>
              <w:rPr>
                <w:lang w:eastAsia="en-US"/>
              </w:rPr>
            </w:pPr>
            <w:r>
              <w:rPr>
                <w:lang w:eastAsia="en-US"/>
              </w:rPr>
              <w:t>0</w:t>
            </w:r>
          </w:p>
        </w:tc>
      </w:tr>
      <w:tr w:rsidR="00407FB0" w:rsidRPr="009A1D42" w14:paraId="072DE4D3" w14:textId="77777777" w:rsidTr="004F3638">
        <w:tc>
          <w:tcPr>
            <w:tcW w:w="0" w:type="auto"/>
          </w:tcPr>
          <w:p w14:paraId="4DE6608E" w14:textId="77777777" w:rsidR="00724654" w:rsidRPr="00447A92" w:rsidRDefault="00724654" w:rsidP="009A1D42">
            <w:pPr>
              <w:widowControl w:val="0"/>
              <w:suppressAutoHyphens/>
              <w:autoSpaceDE w:val="0"/>
              <w:autoSpaceDN w:val="0"/>
              <w:adjustRightInd w:val="0"/>
              <w:jc w:val="center"/>
              <w:rPr>
                <w:lang w:eastAsia="en-US"/>
              </w:rPr>
            </w:pPr>
            <w:r>
              <w:rPr>
                <w:lang w:eastAsia="en-US"/>
              </w:rPr>
              <w:t>4.1.2.</w:t>
            </w:r>
          </w:p>
        </w:tc>
        <w:tc>
          <w:tcPr>
            <w:tcW w:w="0" w:type="auto"/>
          </w:tcPr>
          <w:p w14:paraId="1A12F4B1" w14:textId="77777777" w:rsidR="00724654" w:rsidRPr="003D1706" w:rsidRDefault="00724654" w:rsidP="009A1D42">
            <w:pPr>
              <w:widowControl w:val="0"/>
              <w:suppressAutoHyphens/>
              <w:autoSpaceDE w:val="0"/>
              <w:autoSpaceDN w:val="0"/>
              <w:adjustRightInd w:val="0"/>
              <w:ind w:firstLine="13"/>
              <w:jc w:val="both"/>
            </w:pPr>
            <w:r w:rsidRPr="003D1706">
              <w:t>Skuodo rajono savivaldybės a</w:t>
            </w:r>
            <w:r>
              <w:t>dministracijai – asbesto turinčių gaminių atliekų</w:t>
            </w:r>
            <w:r w:rsidRPr="003D1706">
              <w:t xml:space="preserve"> tvarkymo darbams finansuoti</w:t>
            </w:r>
          </w:p>
        </w:tc>
        <w:tc>
          <w:tcPr>
            <w:tcW w:w="0" w:type="auto"/>
          </w:tcPr>
          <w:p w14:paraId="6441DA41" w14:textId="77777777" w:rsidR="00724654" w:rsidRDefault="002D69B1" w:rsidP="002D69B1">
            <w:pPr>
              <w:jc w:val="both"/>
              <w:rPr>
                <w:lang w:eastAsia="en-US"/>
              </w:rPr>
            </w:pPr>
            <w:r w:rsidRPr="002D69B1">
              <w:rPr>
                <w:color w:val="000000"/>
                <w:lang w:eastAsia="en-US"/>
              </w:rPr>
              <w:t>Lietuvos Respublikos aplinkos minist</w:t>
            </w:r>
            <w:r w:rsidR="003E2890">
              <w:rPr>
                <w:color w:val="000000"/>
                <w:lang w:eastAsia="en-US"/>
              </w:rPr>
              <w:t xml:space="preserve">ras </w:t>
            </w:r>
            <w:r w:rsidR="003E2890" w:rsidRPr="003E2890">
              <w:rPr>
                <w:color w:val="000000"/>
                <w:lang w:eastAsia="en-US"/>
              </w:rPr>
              <w:t>2019 m. rugsėjo 13 d.</w:t>
            </w:r>
            <w:r w:rsidR="003E2890">
              <w:rPr>
                <w:color w:val="000000"/>
                <w:lang w:eastAsia="en-US"/>
              </w:rPr>
              <w:t xml:space="preserve"> įsakymu</w:t>
            </w:r>
            <w:r w:rsidR="003E2890" w:rsidRPr="003E2890">
              <w:rPr>
                <w:color w:val="000000"/>
                <w:lang w:eastAsia="en-US"/>
              </w:rPr>
              <w:t xml:space="preserve"> Nr. D1-543</w:t>
            </w:r>
            <w:r w:rsidR="003E2890">
              <w:rPr>
                <w:color w:val="000000"/>
                <w:lang w:eastAsia="en-US"/>
              </w:rPr>
              <w:t xml:space="preserve"> „Dėl </w:t>
            </w:r>
            <w:r w:rsidR="003E2890" w:rsidRPr="003E2890">
              <w:rPr>
                <w:color w:val="000000"/>
                <w:lang w:eastAsia="en-US"/>
              </w:rPr>
              <w:t>Atliekų tvarkymo programos lėšų, skirtų dotacijoms asbesto turinčių gaminių atliekų surinkimui apvažiavimo būdu, transportavimui ir saugiam šalinimui finansuoti, paskirstymo pagal savivaldybes sąraš</w:t>
            </w:r>
            <w:r w:rsidR="003E2890">
              <w:rPr>
                <w:color w:val="000000"/>
                <w:lang w:eastAsia="en-US"/>
              </w:rPr>
              <w:t xml:space="preserve">ų patvirtinimo“ patvirtino </w:t>
            </w:r>
            <w:r w:rsidR="003E2890" w:rsidRPr="003E2890">
              <w:rPr>
                <w:color w:val="000000"/>
                <w:lang w:eastAsia="en-US"/>
              </w:rPr>
              <w:t>Atliekų tvarkymo programos lėšų, skirtų dotacijoms asbesto turinčių gaminių atliekų surinkimui apvažiavimo būdu, transportavimui ir saugiam šalinimui finansuoti, paskirstymo pagal savivaldybes sąraš</w:t>
            </w:r>
            <w:r w:rsidR="003E2890">
              <w:rPr>
                <w:color w:val="000000"/>
                <w:lang w:eastAsia="en-US"/>
              </w:rPr>
              <w:t xml:space="preserve">ą, kuriame </w:t>
            </w:r>
            <w:r w:rsidR="00EA3025">
              <w:rPr>
                <w:color w:val="000000"/>
                <w:lang w:eastAsia="en-US"/>
              </w:rPr>
              <w:t>Skuodo rajono savivaldybei a</w:t>
            </w:r>
            <w:r w:rsidR="00EA3025" w:rsidRPr="00EA3025">
              <w:rPr>
                <w:color w:val="000000"/>
                <w:lang w:eastAsia="en-US"/>
              </w:rPr>
              <w:t>sbesto turinčių gaminių atliekų surinkim</w:t>
            </w:r>
            <w:r w:rsidR="00EA3025">
              <w:rPr>
                <w:color w:val="000000"/>
                <w:lang w:eastAsia="en-US"/>
              </w:rPr>
              <w:t>o</w:t>
            </w:r>
            <w:r w:rsidR="003E1A53">
              <w:rPr>
                <w:color w:val="000000"/>
                <w:lang w:eastAsia="en-US"/>
              </w:rPr>
              <w:t xml:space="preserve"> iš </w:t>
            </w:r>
            <w:r w:rsidR="003E1A53" w:rsidRPr="003E1A53">
              <w:rPr>
                <w:color w:val="000000"/>
                <w:lang w:eastAsia="en-US"/>
              </w:rPr>
              <w:t>visuomeninės paskirties ir individualių gyventojų pastatų, kuriuose yra sukaupta asbesto turinčių gaminių atliekų (asbestinio šiferio)</w:t>
            </w:r>
            <w:r w:rsidR="003E1A53">
              <w:rPr>
                <w:color w:val="000000"/>
                <w:lang w:eastAsia="en-US"/>
              </w:rPr>
              <w:t>,</w:t>
            </w:r>
            <w:r w:rsidR="00EA3025" w:rsidRPr="00EA3025">
              <w:rPr>
                <w:color w:val="000000"/>
                <w:lang w:eastAsia="en-US"/>
              </w:rPr>
              <w:t xml:space="preserve"> apvažiavimo būdu, transportavim</w:t>
            </w:r>
            <w:r w:rsidR="00EA3025">
              <w:rPr>
                <w:color w:val="000000"/>
                <w:lang w:eastAsia="en-US"/>
              </w:rPr>
              <w:t>o</w:t>
            </w:r>
            <w:r w:rsidR="00EA3025" w:rsidRPr="00EA3025">
              <w:rPr>
                <w:color w:val="000000"/>
                <w:lang w:eastAsia="en-US"/>
              </w:rPr>
              <w:t xml:space="preserve"> ir saug</w:t>
            </w:r>
            <w:r w:rsidR="00EA3025">
              <w:rPr>
                <w:color w:val="000000"/>
                <w:lang w:eastAsia="en-US"/>
              </w:rPr>
              <w:t>aus</w:t>
            </w:r>
            <w:r w:rsidR="00EA3025" w:rsidRPr="00EA3025">
              <w:rPr>
                <w:color w:val="000000"/>
                <w:lang w:eastAsia="en-US"/>
              </w:rPr>
              <w:t xml:space="preserve"> šalinim</w:t>
            </w:r>
            <w:r w:rsidR="00EA3025">
              <w:rPr>
                <w:color w:val="000000"/>
                <w:lang w:eastAsia="en-US"/>
              </w:rPr>
              <w:t xml:space="preserve">o priemonei skiriama </w:t>
            </w:r>
            <w:r w:rsidR="00EA3025" w:rsidRPr="00EA3025">
              <w:rPr>
                <w:color w:val="000000"/>
                <w:lang w:eastAsia="en-US"/>
              </w:rPr>
              <w:t>14</w:t>
            </w:r>
            <w:r w:rsidR="00EA3025">
              <w:rPr>
                <w:color w:val="000000"/>
                <w:lang w:eastAsia="en-US"/>
              </w:rPr>
              <w:t xml:space="preserve"> </w:t>
            </w:r>
            <w:r w:rsidR="00EA3025" w:rsidRPr="00EA3025">
              <w:rPr>
                <w:color w:val="000000"/>
                <w:lang w:eastAsia="en-US"/>
              </w:rPr>
              <w:t>348</w:t>
            </w:r>
            <w:r w:rsidR="00EA3025">
              <w:rPr>
                <w:color w:val="000000"/>
                <w:lang w:eastAsia="en-US"/>
              </w:rPr>
              <w:t xml:space="preserve"> Eur dydžio dotacija, kai n</w:t>
            </w:r>
            <w:r w:rsidR="00EA3025" w:rsidRPr="00EA3025">
              <w:rPr>
                <w:color w:val="000000"/>
                <w:lang w:eastAsia="en-US"/>
              </w:rPr>
              <w:t>umatomas sutvarkyti asbesto turinčių gaminių atliekų kiekis</w:t>
            </w:r>
            <w:r w:rsidR="00EA3025">
              <w:rPr>
                <w:color w:val="000000"/>
                <w:lang w:eastAsia="en-US"/>
              </w:rPr>
              <w:t xml:space="preserve"> yra 100 tonų.</w:t>
            </w:r>
          </w:p>
          <w:p w14:paraId="4D5ED30B" w14:textId="77777777" w:rsidR="00AD5690" w:rsidRDefault="00754BA0" w:rsidP="00FB1320">
            <w:pPr>
              <w:jc w:val="both"/>
              <w:rPr>
                <w:lang w:eastAsia="en-US"/>
              </w:rPr>
            </w:pPr>
            <w:r>
              <w:rPr>
                <w:lang w:eastAsia="en-US"/>
              </w:rPr>
              <w:t xml:space="preserve">Savivaldybės administracijai atlikus </w:t>
            </w:r>
            <w:r w:rsidRPr="002D69B1">
              <w:rPr>
                <w:lang w:eastAsia="en-US"/>
              </w:rPr>
              <w:t>visuomeninės paskirties ir individualių gyventojų pastatų</w:t>
            </w:r>
            <w:r>
              <w:rPr>
                <w:lang w:eastAsia="en-US"/>
              </w:rPr>
              <w:t xml:space="preserve">, kuriuose yra sukaupta </w:t>
            </w:r>
            <w:r w:rsidRPr="002D69B1">
              <w:rPr>
                <w:lang w:eastAsia="en-US"/>
              </w:rPr>
              <w:t>asbesto turinčių gaminių atliekų</w:t>
            </w:r>
            <w:r>
              <w:rPr>
                <w:lang w:eastAsia="en-US"/>
              </w:rPr>
              <w:t xml:space="preserve"> (asbestinio šiferio), registraciją</w:t>
            </w:r>
            <w:r w:rsidR="003E1A53">
              <w:rPr>
                <w:lang w:eastAsia="en-US"/>
              </w:rPr>
              <w:t xml:space="preserve"> </w:t>
            </w:r>
            <w:r w:rsidR="00EA3025">
              <w:rPr>
                <w:lang w:eastAsia="en-US"/>
              </w:rPr>
              <w:t>bei</w:t>
            </w:r>
            <w:r w:rsidR="009D2D1F">
              <w:rPr>
                <w:lang w:eastAsia="en-US"/>
              </w:rPr>
              <w:t xml:space="preserve"> viešųjų pirkimų procedūras buvo parinktas paslaugų teikėjas UAB „Vygrida“, su kuri</w:t>
            </w:r>
            <w:r w:rsidR="00AD5690">
              <w:rPr>
                <w:lang w:eastAsia="en-US"/>
              </w:rPr>
              <w:t>uo</w:t>
            </w:r>
            <w:r w:rsidR="009D2D1F">
              <w:rPr>
                <w:lang w:eastAsia="en-US"/>
              </w:rPr>
              <w:t xml:space="preserve"> Savivaldybės administracija 201</w:t>
            </w:r>
            <w:r w:rsidR="003E1A53">
              <w:rPr>
                <w:lang w:eastAsia="en-US"/>
              </w:rPr>
              <w:t>9</w:t>
            </w:r>
            <w:r w:rsidR="009D2D1F">
              <w:rPr>
                <w:lang w:eastAsia="en-US"/>
              </w:rPr>
              <w:t xml:space="preserve"> m. </w:t>
            </w:r>
            <w:r w:rsidR="003E1A53">
              <w:rPr>
                <w:lang w:eastAsia="en-US"/>
              </w:rPr>
              <w:t>lapkričio</w:t>
            </w:r>
            <w:r w:rsidR="009D2D1F">
              <w:rPr>
                <w:lang w:eastAsia="en-US"/>
              </w:rPr>
              <w:t xml:space="preserve"> 1</w:t>
            </w:r>
            <w:r w:rsidR="003E1A53">
              <w:rPr>
                <w:lang w:eastAsia="en-US"/>
              </w:rPr>
              <w:t>8</w:t>
            </w:r>
            <w:r w:rsidR="009D2D1F">
              <w:rPr>
                <w:lang w:eastAsia="en-US"/>
              </w:rPr>
              <w:t xml:space="preserve"> d. pasirašė Paslaugų teikimo sutartį Nr. (4.1.8)-R5-</w:t>
            </w:r>
            <w:r w:rsidR="003E1A53">
              <w:rPr>
                <w:lang w:eastAsia="en-US"/>
              </w:rPr>
              <w:t>747</w:t>
            </w:r>
            <w:r w:rsidR="009D2D1F">
              <w:rPr>
                <w:lang w:eastAsia="en-US"/>
              </w:rPr>
              <w:t>, kai 1</w:t>
            </w:r>
            <w:r w:rsidR="00885FEC">
              <w:rPr>
                <w:lang w:eastAsia="en-US"/>
              </w:rPr>
              <w:t>00</w:t>
            </w:r>
            <w:r w:rsidR="009D2D1F">
              <w:rPr>
                <w:lang w:eastAsia="en-US"/>
              </w:rPr>
              <w:t xml:space="preserve"> ton</w:t>
            </w:r>
            <w:r w:rsidR="00885FEC">
              <w:rPr>
                <w:lang w:eastAsia="en-US"/>
              </w:rPr>
              <w:t>ų</w:t>
            </w:r>
            <w:r w:rsidR="009D2D1F">
              <w:rPr>
                <w:lang w:eastAsia="en-US"/>
              </w:rPr>
              <w:t xml:space="preserve"> </w:t>
            </w:r>
            <w:r w:rsidR="009D2D1F" w:rsidRPr="002D69B1">
              <w:rPr>
                <w:lang w:eastAsia="en-US"/>
              </w:rPr>
              <w:t>asbesto turinčių gaminių atliekų</w:t>
            </w:r>
            <w:r w:rsidR="009D2D1F">
              <w:rPr>
                <w:lang w:eastAsia="en-US"/>
              </w:rPr>
              <w:t xml:space="preserve"> </w:t>
            </w:r>
            <w:r w:rsidR="009D2D1F">
              <w:rPr>
                <w:lang w:eastAsia="en-US"/>
              </w:rPr>
              <w:lastRenderedPageBreak/>
              <w:t xml:space="preserve">(asbestinio šiferio) surinkimo </w:t>
            </w:r>
            <w:r w:rsidR="009D2D1F" w:rsidRPr="002D69B1">
              <w:rPr>
                <w:lang w:eastAsia="en-US"/>
              </w:rPr>
              <w:t>apvažiavimo būdu, transport</w:t>
            </w:r>
            <w:r w:rsidR="009D2D1F">
              <w:rPr>
                <w:lang w:eastAsia="en-US"/>
              </w:rPr>
              <w:t>avimo</w:t>
            </w:r>
            <w:r w:rsidR="009D2D1F" w:rsidRPr="002D69B1">
              <w:rPr>
                <w:lang w:eastAsia="en-US"/>
              </w:rPr>
              <w:t xml:space="preserve"> ir saug</w:t>
            </w:r>
            <w:r w:rsidR="009D2D1F">
              <w:rPr>
                <w:lang w:eastAsia="en-US"/>
              </w:rPr>
              <w:t>aus pašalinimo</w:t>
            </w:r>
            <w:r w:rsidR="009D2D1F" w:rsidRPr="002D69B1">
              <w:rPr>
                <w:lang w:eastAsia="en-US"/>
              </w:rPr>
              <w:t xml:space="preserve"> Klaipėdos regioniniame atliekų sąvartyne</w:t>
            </w:r>
            <w:r w:rsidR="009D2D1F">
              <w:rPr>
                <w:lang w:eastAsia="en-US"/>
              </w:rPr>
              <w:t xml:space="preserve"> paslaugų</w:t>
            </w:r>
            <w:r w:rsidR="009D2D1F" w:rsidRPr="002D69B1">
              <w:rPr>
                <w:lang w:eastAsia="en-US"/>
              </w:rPr>
              <w:t xml:space="preserve"> </w:t>
            </w:r>
            <w:r w:rsidR="009D2D1F">
              <w:rPr>
                <w:lang w:eastAsia="en-US"/>
              </w:rPr>
              <w:t>kaina 1</w:t>
            </w:r>
            <w:r w:rsidR="00885FEC">
              <w:rPr>
                <w:lang w:eastAsia="en-US"/>
              </w:rPr>
              <w:t>5 993</w:t>
            </w:r>
            <w:r w:rsidR="009D2D1F">
              <w:rPr>
                <w:lang w:eastAsia="en-US"/>
              </w:rPr>
              <w:t xml:space="preserve"> Eur su PVM</w:t>
            </w:r>
            <w:r w:rsidR="00ED0B42">
              <w:rPr>
                <w:lang w:eastAsia="en-US"/>
              </w:rPr>
              <w:t xml:space="preserve"> (s</w:t>
            </w:r>
            <w:r w:rsidR="00ED0B42" w:rsidRPr="00ED0B42">
              <w:rPr>
                <w:lang w:eastAsia="en-US"/>
              </w:rPr>
              <w:t>utartis galioja iki 2020 m. rugsėjo 1 d.</w:t>
            </w:r>
            <w:r w:rsidR="00ED0B42">
              <w:rPr>
                <w:lang w:eastAsia="en-US"/>
              </w:rPr>
              <w:t>)</w:t>
            </w:r>
            <w:r w:rsidR="009D2D1F">
              <w:rPr>
                <w:lang w:eastAsia="en-US"/>
              </w:rPr>
              <w:t>.</w:t>
            </w:r>
            <w:r w:rsidR="00885FEC">
              <w:rPr>
                <w:lang w:eastAsia="en-US"/>
              </w:rPr>
              <w:t xml:space="preserve"> </w:t>
            </w:r>
            <w:r w:rsidR="00AD5690">
              <w:rPr>
                <w:lang w:eastAsia="en-US"/>
              </w:rPr>
              <w:t>Savivaldybė prie šių atliekų sutvarkymo</w:t>
            </w:r>
            <w:r w:rsidR="00885FEC">
              <w:rPr>
                <w:lang w:eastAsia="en-US"/>
              </w:rPr>
              <w:t xml:space="preserve"> prisideda 1 645 Eur.</w:t>
            </w:r>
          </w:p>
          <w:p w14:paraId="49D32842" w14:textId="77777777" w:rsidR="00FB1320" w:rsidRPr="00724654" w:rsidRDefault="00FB1320" w:rsidP="00ED0B42">
            <w:pPr>
              <w:jc w:val="both"/>
            </w:pPr>
            <w:r>
              <w:rPr>
                <w:lang w:eastAsia="en-US"/>
              </w:rPr>
              <w:t>Iš užregistruotų objektų</w:t>
            </w:r>
            <w:r w:rsidR="00885FEC">
              <w:rPr>
                <w:lang w:eastAsia="en-US"/>
              </w:rPr>
              <w:t xml:space="preserve"> 2019 metais</w:t>
            </w:r>
            <w:r>
              <w:rPr>
                <w:lang w:eastAsia="en-US"/>
              </w:rPr>
              <w:t xml:space="preserve"> </w:t>
            </w:r>
            <w:r w:rsidR="001B6233">
              <w:rPr>
                <w:lang w:eastAsia="en-US"/>
              </w:rPr>
              <w:t xml:space="preserve">buvo </w:t>
            </w:r>
            <w:r>
              <w:rPr>
                <w:lang w:eastAsia="en-US"/>
              </w:rPr>
              <w:t>surink</w:t>
            </w:r>
            <w:r w:rsidR="001B6233">
              <w:rPr>
                <w:lang w:eastAsia="en-US"/>
              </w:rPr>
              <w:t>ta</w:t>
            </w:r>
            <w:r>
              <w:rPr>
                <w:lang w:eastAsia="en-US"/>
              </w:rPr>
              <w:t>, transport</w:t>
            </w:r>
            <w:r w:rsidR="001B6233">
              <w:rPr>
                <w:lang w:eastAsia="en-US"/>
              </w:rPr>
              <w:t>uota</w:t>
            </w:r>
            <w:r>
              <w:rPr>
                <w:lang w:eastAsia="en-US"/>
              </w:rPr>
              <w:t xml:space="preserve"> ir į</w:t>
            </w:r>
            <w:r w:rsidRPr="002D69B1">
              <w:rPr>
                <w:lang w:eastAsia="en-US"/>
              </w:rPr>
              <w:t xml:space="preserve"> Klaipėdos regionin</w:t>
            </w:r>
            <w:r>
              <w:rPr>
                <w:lang w:eastAsia="en-US"/>
              </w:rPr>
              <w:t>į</w:t>
            </w:r>
            <w:r w:rsidRPr="002D69B1">
              <w:rPr>
                <w:lang w:eastAsia="en-US"/>
              </w:rPr>
              <w:t xml:space="preserve"> atliekų sąvartyn</w:t>
            </w:r>
            <w:r>
              <w:rPr>
                <w:lang w:eastAsia="en-US"/>
              </w:rPr>
              <w:t>ą saugiam p</w:t>
            </w:r>
            <w:r w:rsidRPr="002D69B1">
              <w:rPr>
                <w:lang w:eastAsia="en-US"/>
              </w:rPr>
              <w:t>ašalin</w:t>
            </w:r>
            <w:r>
              <w:rPr>
                <w:lang w:eastAsia="en-US"/>
              </w:rPr>
              <w:t>imui prista</w:t>
            </w:r>
            <w:r w:rsidR="001B6233">
              <w:rPr>
                <w:lang w:eastAsia="en-US"/>
              </w:rPr>
              <w:t>tyta</w:t>
            </w:r>
            <w:r>
              <w:rPr>
                <w:lang w:eastAsia="en-US"/>
              </w:rPr>
              <w:t xml:space="preserve"> </w:t>
            </w:r>
            <w:r w:rsidR="002572AE">
              <w:rPr>
                <w:lang w:eastAsia="en-US"/>
              </w:rPr>
              <w:t>9,96 ton</w:t>
            </w:r>
            <w:r w:rsidR="001B6233">
              <w:rPr>
                <w:lang w:eastAsia="en-US"/>
              </w:rPr>
              <w:t>os</w:t>
            </w:r>
            <w:r>
              <w:rPr>
                <w:lang w:eastAsia="en-US"/>
              </w:rPr>
              <w:t xml:space="preserve"> </w:t>
            </w:r>
            <w:r w:rsidRPr="002D69B1">
              <w:rPr>
                <w:lang w:eastAsia="en-US"/>
              </w:rPr>
              <w:t>asbesto turinčių gaminių atliekų</w:t>
            </w:r>
            <w:r>
              <w:rPr>
                <w:lang w:eastAsia="en-US"/>
              </w:rPr>
              <w:t xml:space="preserve"> (asbestinio šiferio)</w:t>
            </w:r>
            <w:r w:rsidR="001B6233">
              <w:rPr>
                <w:lang w:eastAsia="en-US"/>
              </w:rPr>
              <w:t>.</w:t>
            </w:r>
            <w:r>
              <w:rPr>
                <w:lang w:eastAsia="en-US"/>
              </w:rPr>
              <w:t xml:space="preserve"> </w:t>
            </w:r>
            <w:r w:rsidR="001B6233">
              <w:rPr>
                <w:lang w:eastAsia="en-US"/>
              </w:rPr>
              <w:t>Kadangi LR Aplinkos ministerijos Aplinkos projektų valdymo agentūra dotacijos teikimo sutartį pasirašyti</w:t>
            </w:r>
            <w:r w:rsidR="00ED0B42">
              <w:rPr>
                <w:lang w:eastAsia="en-US"/>
              </w:rPr>
              <w:t xml:space="preserve"> Savivaldybės administracijai</w:t>
            </w:r>
            <w:r w:rsidR="001B6233">
              <w:rPr>
                <w:lang w:eastAsia="en-US"/>
              </w:rPr>
              <w:t xml:space="preserve"> pateikė tik 2020 m., už </w:t>
            </w:r>
            <w:r w:rsidR="001B6233" w:rsidRPr="001B6233">
              <w:rPr>
                <w:lang w:eastAsia="en-US"/>
              </w:rPr>
              <w:t>surinkt</w:t>
            </w:r>
            <w:r w:rsidR="001B6233">
              <w:rPr>
                <w:lang w:eastAsia="en-US"/>
              </w:rPr>
              <w:t>ą</w:t>
            </w:r>
            <w:r w:rsidR="001B6233" w:rsidRPr="001B6233">
              <w:rPr>
                <w:lang w:eastAsia="en-US"/>
              </w:rPr>
              <w:t>, transportuot</w:t>
            </w:r>
            <w:r w:rsidR="001B6233">
              <w:rPr>
                <w:lang w:eastAsia="en-US"/>
              </w:rPr>
              <w:t>ą</w:t>
            </w:r>
            <w:r w:rsidR="001B6233" w:rsidRPr="001B6233">
              <w:rPr>
                <w:lang w:eastAsia="en-US"/>
              </w:rPr>
              <w:t xml:space="preserve"> ir į Klaipėdos regioninį atliekų sąvartyną saugiam pašalinimui pristatyt</w:t>
            </w:r>
            <w:r w:rsidR="001B6233">
              <w:rPr>
                <w:lang w:eastAsia="en-US"/>
              </w:rPr>
              <w:t>ą</w:t>
            </w:r>
            <w:r w:rsidR="001B6233" w:rsidRPr="001B6233">
              <w:rPr>
                <w:lang w:eastAsia="en-US"/>
              </w:rPr>
              <w:t xml:space="preserve"> 9,96 ton</w:t>
            </w:r>
            <w:r w:rsidR="001B6233">
              <w:rPr>
                <w:lang w:eastAsia="en-US"/>
              </w:rPr>
              <w:t>ų</w:t>
            </w:r>
            <w:r w:rsidR="001B6233" w:rsidRPr="001B6233">
              <w:rPr>
                <w:lang w:eastAsia="en-US"/>
              </w:rPr>
              <w:t xml:space="preserve"> asbesto turinčių gaminių atliekų (asbestinio šiferio)</w:t>
            </w:r>
            <w:r w:rsidR="001B6233">
              <w:rPr>
                <w:lang w:eastAsia="en-US"/>
              </w:rPr>
              <w:t xml:space="preserve"> </w:t>
            </w:r>
            <w:r>
              <w:rPr>
                <w:lang w:eastAsia="en-US"/>
              </w:rPr>
              <w:t>kiekį</w:t>
            </w:r>
            <w:r w:rsidR="001B6233">
              <w:rPr>
                <w:lang w:eastAsia="en-US"/>
              </w:rPr>
              <w:t xml:space="preserve"> </w:t>
            </w:r>
            <w:r>
              <w:rPr>
                <w:lang w:eastAsia="en-US"/>
              </w:rPr>
              <w:t>šių paslaugų teikėju</w:t>
            </w:r>
            <w:r w:rsidR="001B6233">
              <w:rPr>
                <w:lang w:eastAsia="en-US"/>
              </w:rPr>
              <w:t>i iš S</w:t>
            </w:r>
            <w:r w:rsidR="001B6233" w:rsidRPr="001B6233">
              <w:rPr>
                <w:lang w:eastAsia="en-US"/>
              </w:rPr>
              <w:t>kuodo rajono savivaldybės aplinkos apsaugos rėmimo specialiosios programos 2019 metų</w:t>
            </w:r>
            <w:r w:rsidR="001B6233">
              <w:rPr>
                <w:lang w:eastAsia="en-US"/>
              </w:rPr>
              <w:t xml:space="preserve"> I priemon</w:t>
            </w:r>
            <w:r w:rsidR="00ED0B42">
              <w:rPr>
                <w:lang w:eastAsia="en-US"/>
              </w:rPr>
              <w:t>ių grupės 2 priemonei skirtų lėšų buvo pervesta 1 593 Eur.</w:t>
            </w:r>
          </w:p>
        </w:tc>
        <w:tc>
          <w:tcPr>
            <w:tcW w:w="0" w:type="auto"/>
          </w:tcPr>
          <w:p w14:paraId="44BC4EF5" w14:textId="77777777" w:rsidR="00724654" w:rsidRDefault="00054CB9" w:rsidP="009A1D42">
            <w:pPr>
              <w:widowControl w:val="0"/>
              <w:suppressAutoHyphens/>
              <w:autoSpaceDE w:val="0"/>
              <w:autoSpaceDN w:val="0"/>
              <w:adjustRightInd w:val="0"/>
              <w:jc w:val="center"/>
              <w:rPr>
                <w:lang w:eastAsia="en-US"/>
              </w:rPr>
            </w:pPr>
            <w:r w:rsidRPr="00054CB9">
              <w:rPr>
                <w:lang w:eastAsia="en-US"/>
              </w:rPr>
              <w:lastRenderedPageBreak/>
              <w:t>1 593</w:t>
            </w:r>
          </w:p>
        </w:tc>
      </w:tr>
      <w:tr w:rsidR="00407FB0" w:rsidRPr="009A1D42" w14:paraId="0A8D63FE" w14:textId="77777777" w:rsidTr="004F3638">
        <w:tc>
          <w:tcPr>
            <w:tcW w:w="0" w:type="auto"/>
          </w:tcPr>
          <w:p w14:paraId="06B021A3" w14:textId="77777777" w:rsidR="00724654" w:rsidRPr="00447A92" w:rsidRDefault="00724654" w:rsidP="009A1D42">
            <w:pPr>
              <w:widowControl w:val="0"/>
              <w:suppressAutoHyphens/>
              <w:autoSpaceDE w:val="0"/>
              <w:autoSpaceDN w:val="0"/>
              <w:adjustRightInd w:val="0"/>
              <w:jc w:val="center"/>
              <w:rPr>
                <w:lang w:eastAsia="en-US"/>
              </w:rPr>
            </w:pPr>
            <w:r>
              <w:rPr>
                <w:lang w:eastAsia="en-US"/>
              </w:rPr>
              <w:t>4.1.3.</w:t>
            </w:r>
          </w:p>
        </w:tc>
        <w:tc>
          <w:tcPr>
            <w:tcW w:w="0" w:type="auto"/>
          </w:tcPr>
          <w:p w14:paraId="2E07196C" w14:textId="77777777" w:rsidR="001F301D" w:rsidRDefault="001F301D" w:rsidP="001F301D">
            <w:pPr>
              <w:widowControl w:val="0"/>
              <w:suppressAutoHyphens/>
              <w:autoSpaceDE w:val="0"/>
              <w:autoSpaceDN w:val="0"/>
              <w:adjustRightInd w:val="0"/>
              <w:ind w:firstLine="13"/>
              <w:jc w:val="both"/>
            </w:pPr>
            <w:r>
              <w:t>Skuodo rajono savivaldybės administracijai ir seniūnijoms – Invazinių Lietuvoje rūšių sąraše esančio augalo (Sosnovskio barščio) kontrolės įgyvendinimo darbams finansuoti:</w:t>
            </w:r>
          </w:p>
          <w:p w14:paraId="61670858" w14:textId="77777777" w:rsidR="001F301D" w:rsidRDefault="001F301D" w:rsidP="001F301D">
            <w:pPr>
              <w:widowControl w:val="0"/>
              <w:suppressAutoHyphens/>
              <w:autoSpaceDE w:val="0"/>
              <w:autoSpaceDN w:val="0"/>
              <w:adjustRightInd w:val="0"/>
              <w:ind w:firstLine="13"/>
              <w:jc w:val="both"/>
            </w:pPr>
            <w:r>
              <w:t>Savivaldybės administracijai</w:t>
            </w:r>
          </w:p>
          <w:p w14:paraId="48B7F614" w14:textId="77777777" w:rsidR="001F301D" w:rsidRDefault="001F301D" w:rsidP="001F301D">
            <w:pPr>
              <w:widowControl w:val="0"/>
              <w:suppressAutoHyphens/>
              <w:autoSpaceDE w:val="0"/>
              <w:autoSpaceDN w:val="0"/>
              <w:adjustRightInd w:val="0"/>
              <w:ind w:firstLine="13"/>
              <w:jc w:val="both"/>
            </w:pPr>
            <w:r>
              <w:t>Ylakių seniūnijai</w:t>
            </w:r>
          </w:p>
          <w:p w14:paraId="54683C80" w14:textId="77777777" w:rsidR="00724654" w:rsidRPr="003D1706" w:rsidRDefault="001F301D" w:rsidP="001F301D">
            <w:pPr>
              <w:widowControl w:val="0"/>
              <w:suppressAutoHyphens/>
              <w:autoSpaceDE w:val="0"/>
              <w:autoSpaceDN w:val="0"/>
              <w:adjustRightInd w:val="0"/>
              <w:ind w:firstLine="13"/>
              <w:jc w:val="both"/>
            </w:pPr>
            <w:r>
              <w:t>Mosėdžio seniūnijai</w:t>
            </w:r>
          </w:p>
        </w:tc>
        <w:tc>
          <w:tcPr>
            <w:tcW w:w="0" w:type="auto"/>
          </w:tcPr>
          <w:p w14:paraId="3DE5CF2B" w14:textId="77777777" w:rsidR="0055071C" w:rsidRDefault="0055071C" w:rsidP="0055071C">
            <w:pPr>
              <w:widowControl w:val="0"/>
              <w:suppressAutoHyphens/>
              <w:autoSpaceDE w:val="0"/>
              <w:autoSpaceDN w:val="0"/>
              <w:adjustRightInd w:val="0"/>
              <w:jc w:val="both"/>
            </w:pPr>
            <w:r w:rsidRPr="00447A92">
              <w:rPr>
                <w:lang w:eastAsia="en-US"/>
              </w:rPr>
              <w:t>Savivaldybės administracijos Skuodo miesto seniūnijai –</w:t>
            </w:r>
            <w:r>
              <w:t xml:space="preserve"> Invazinių Lietuvoje rūšių sąraše esančio augalo (Sosnovskio barščio) naikinimo darbams</w:t>
            </w:r>
            <w:r w:rsidR="001F301D">
              <w:t xml:space="preserve"> iš Savivaldybės administracijai numatytų lėšų</w:t>
            </w:r>
            <w:r>
              <w:t xml:space="preserve"> skirta </w:t>
            </w:r>
            <w:r w:rsidR="001F301D">
              <w:t>9</w:t>
            </w:r>
            <w:r>
              <w:t>00 Eur.</w:t>
            </w:r>
          </w:p>
          <w:p w14:paraId="34498834" w14:textId="77777777" w:rsidR="0055071C" w:rsidRPr="00447A92" w:rsidRDefault="0055071C" w:rsidP="0055071C">
            <w:pPr>
              <w:widowControl w:val="0"/>
              <w:suppressAutoHyphens/>
              <w:autoSpaceDE w:val="0"/>
              <w:autoSpaceDN w:val="0"/>
              <w:adjustRightInd w:val="0"/>
              <w:jc w:val="both"/>
              <w:rPr>
                <w:color w:val="000000"/>
                <w:lang w:eastAsia="en-US"/>
              </w:rPr>
            </w:pPr>
            <w:r w:rsidRPr="00447A92">
              <w:rPr>
                <w:color w:val="000000"/>
                <w:lang w:eastAsia="en-US"/>
              </w:rPr>
              <w:t xml:space="preserve">Atlikti darbai: </w:t>
            </w:r>
            <w:r>
              <w:rPr>
                <w:color w:val="000000"/>
                <w:lang w:eastAsia="en-US"/>
              </w:rPr>
              <w:t xml:space="preserve">Sosnovskio barščiai visą jų vegetacinį laikotarpį buvo kertami Skuodo tvenkinio pakrantėje ties Skuodo miesto Laisvės gatve bei plote </w:t>
            </w:r>
            <w:r w:rsidR="00D3288F">
              <w:rPr>
                <w:color w:val="000000"/>
                <w:lang w:eastAsia="en-US"/>
              </w:rPr>
              <w:t>už</w:t>
            </w:r>
            <w:r>
              <w:rPr>
                <w:color w:val="000000"/>
                <w:lang w:eastAsia="en-US"/>
              </w:rPr>
              <w:t xml:space="preserve"> buvusi</w:t>
            </w:r>
            <w:r w:rsidR="00D3288F">
              <w:rPr>
                <w:color w:val="000000"/>
                <w:lang w:eastAsia="en-US"/>
              </w:rPr>
              <w:t>os</w:t>
            </w:r>
            <w:r>
              <w:rPr>
                <w:color w:val="000000"/>
                <w:lang w:eastAsia="en-US"/>
              </w:rPr>
              <w:t xml:space="preserve"> </w:t>
            </w:r>
            <w:r w:rsidR="00D3288F">
              <w:rPr>
                <w:color w:val="000000"/>
                <w:lang w:eastAsia="en-US"/>
              </w:rPr>
              <w:t>Skuodo geležinkelio stoti</w:t>
            </w:r>
            <w:r>
              <w:rPr>
                <w:color w:val="000000"/>
                <w:lang w:eastAsia="en-US"/>
              </w:rPr>
              <w:t>e</w:t>
            </w:r>
            <w:r w:rsidR="00D3288F">
              <w:rPr>
                <w:color w:val="000000"/>
                <w:lang w:eastAsia="en-US"/>
              </w:rPr>
              <w:t>s.</w:t>
            </w:r>
          </w:p>
          <w:p w14:paraId="03FAF5BB" w14:textId="77777777" w:rsidR="00724654" w:rsidRDefault="0055071C" w:rsidP="004A74DC">
            <w:pPr>
              <w:widowControl w:val="0"/>
              <w:suppressAutoHyphens/>
              <w:autoSpaceDE w:val="0"/>
              <w:autoSpaceDN w:val="0"/>
              <w:adjustRightInd w:val="0"/>
              <w:jc w:val="both"/>
              <w:rPr>
                <w:color w:val="000000"/>
                <w:lang w:eastAsia="en-US"/>
              </w:rPr>
            </w:pPr>
            <w:r w:rsidRPr="00447A92">
              <w:rPr>
                <w:color w:val="000000"/>
                <w:lang w:eastAsia="en-US"/>
              </w:rPr>
              <w:t xml:space="preserve">Darbus atliko Stanislovas Šakalys, dirbantis pagal verslo liudijimą </w:t>
            </w:r>
            <w:r>
              <w:rPr>
                <w:color w:val="000000"/>
                <w:lang w:eastAsia="en-US"/>
              </w:rPr>
              <w:t>(201</w:t>
            </w:r>
            <w:r w:rsidR="004A74DC">
              <w:rPr>
                <w:color w:val="000000"/>
                <w:lang w:eastAsia="en-US"/>
              </w:rPr>
              <w:t>9</w:t>
            </w:r>
            <w:r>
              <w:rPr>
                <w:color w:val="000000"/>
                <w:lang w:eastAsia="en-US"/>
              </w:rPr>
              <w:t xml:space="preserve"> m. </w:t>
            </w:r>
            <w:r w:rsidR="004A74DC">
              <w:rPr>
                <w:color w:val="000000"/>
                <w:lang w:eastAsia="en-US"/>
              </w:rPr>
              <w:t>birželio</w:t>
            </w:r>
            <w:r>
              <w:rPr>
                <w:color w:val="000000"/>
                <w:lang w:eastAsia="en-US"/>
              </w:rPr>
              <w:t xml:space="preserve"> </w:t>
            </w:r>
            <w:r w:rsidR="004A74DC">
              <w:rPr>
                <w:color w:val="000000"/>
                <w:lang w:eastAsia="en-US"/>
              </w:rPr>
              <w:t>3</w:t>
            </w:r>
            <w:r>
              <w:rPr>
                <w:color w:val="000000"/>
                <w:lang w:eastAsia="en-US"/>
              </w:rPr>
              <w:t xml:space="preserve"> d. prekių (paslaugų) pirkimo–pardavimo kvitas Nr</w:t>
            </w:r>
            <w:r w:rsidRPr="00447A92">
              <w:rPr>
                <w:color w:val="000000"/>
                <w:lang w:eastAsia="en-US"/>
              </w:rPr>
              <w:t>.</w:t>
            </w:r>
            <w:r>
              <w:rPr>
                <w:color w:val="000000"/>
                <w:lang w:eastAsia="en-US"/>
              </w:rPr>
              <w:t xml:space="preserve"> </w:t>
            </w:r>
            <w:r w:rsidR="004A74DC">
              <w:rPr>
                <w:color w:val="000000"/>
                <w:lang w:eastAsia="en-US"/>
              </w:rPr>
              <w:t>2</w:t>
            </w:r>
            <w:r>
              <w:rPr>
                <w:color w:val="000000"/>
                <w:lang w:eastAsia="en-US"/>
              </w:rPr>
              <w:t>, 201</w:t>
            </w:r>
            <w:r w:rsidR="004A74DC">
              <w:rPr>
                <w:color w:val="000000"/>
                <w:lang w:eastAsia="en-US"/>
              </w:rPr>
              <w:t>9</w:t>
            </w:r>
            <w:r>
              <w:rPr>
                <w:color w:val="000000"/>
                <w:lang w:eastAsia="en-US"/>
              </w:rPr>
              <w:t xml:space="preserve"> m. </w:t>
            </w:r>
            <w:r w:rsidR="004A74DC">
              <w:rPr>
                <w:color w:val="000000"/>
                <w:lang w:eastAsia="en-US"/>
              </w:rPr>
              <w:t>liepos</w:t>
            </w:r>
            <w:r>
              <w:rPr>
                <w:color w:val="000000"/>
                <w:lang w:eastAsia="en-US"/>
              </w:rPr>
              <w:t xml:space="preserve"> </w:t>
            </w:r>
            <w:r w:rsidR="004A74DC">
              <w:rPr>
                <w:color w:val="000000"/>
                <w:lang w:eastAsia="en-US"/>
              </w:rPr>
              <w:t>2</w:t>
            </w:r>
            <w:r w:rsidR="00D3288F">
              <w:rPr>
                <w:color w:val="000000"/>
                <w:lang w:eastAsia="en-US"/>
              </w:rPr>
              <w:t>6</w:t>
            </w:r>
            <w:r>
              <w:rPr>
                <w:color w:val="000000"/>
                <w:lang w:eastAsia="en-US"/>
              </w:rPr>
              <w:t xml:space="preserve"> d. prekių (paslaugų) pirkimo–pardavimo kvitas Nr</w:t>
            </w:r>
            <w:r w:rsidRPr="00447A92">
              <w:rPr>
                <w:color w:val="000000"/>
                <w:lang w:eastAsia="en-US"/>
              </w:rPr>
              <w:t>.</w:t>
            </w:r>
            <w:r>
              <w:rPr>
                <w:color w:val="000000"/>
                <w:lang w:eastAsia="en-US"/>
              </w:rPr>
              <w:t xml:space="preserve"> </w:t>
            </w:r>
            <w:r w:rsidR="00D3288F">
              <w:rPr>
                <w:color w:val="000000"/>
                <w:lang w:eastAsia="en-US"/>
              </w:rPr>
              <w:t>5, 201</w:t>
            </w:r>
            <w:r w:rsidR="004A74DC">
              <w:rPr>
                <w:color w:val="000000"/>
                <w:lang w:eastAsia="en-US"/>
              </w:rPr>
              <w:t>9</w:t>
            </w:r>
            <w:r w:rsidR="00D3288F">
              <w:rPr>
                <w:color w:val="000000"/>
                <w:lang w:eastAsia="en-US"/>
              </w:rPr>
              <w:t xml:space="preserve"> m. </w:t>
            </w:r>
            <w:r w:rsidR="004A74DC">
              <w:rPr>
                <w:color w:val="000000"/>
                <w:lang w:eastAsia="en-US"/>
              </w:rPr>
              <w:t>rugpjūčio</w:t>
            </w:r>
            <w:r w:rsidR="00D3288F">
              <w:rPr>
                <w:color w:val="000000"/>
                <w:lang w:eastAsia="en-US"/>
              </w:rPr>
              <w:t xml:space="preserve"> </w:t>
            </w:r>
            <w:r w:rsidR="004A74DC">
              <w:rPr>
                <w:color w:val="000000"/>
                <w:lang w:eastAsia="en-US"/>
              </w:rPr>
              <w:t>30</w:t>
            </w:r>
            <w:r w:rsidR="00D3288F">
              <w:rPr>
                <w:color w:val="000000"/>
                <w:lang w:eastAsia="en-US"/>
              </w:rPr>
              <w:t xml:space="preserve"> d. prekių (paslaugų) pirkimo–pardavimo kvitas Nr</w:t>
            </w:r>
            <w:r w:rsidR="00D3288F" w:rsidRPr="00447A92">
              <w:rPr>
                <w:color w:val="000000"/>
                <w:lang w:eastAsia="en-US"/>
              </w:rPr>
              <w:t>.</w:t>
            </w:r>
            <w:r w:rsidR="00D3288F">
              <w:rPr>
                <w:color w:val="000000"/>
                <w:lang w:eastAsia="en-US"/>
              </w:rPr>
              <w:t xml:space="preserve"> 6</w:t>
            </w:r>
            <w:r w:rsidR="004A74DC">
              <w:rPr>
                <w:color w:val="000000"/>
                <w:lang w:eastAsia="en-US"/>
              </w:rPr>
              <w:t xml:space="preserve">, 2019 m. spalio 17 d. </w:t>
            </w:r>
            <w:r w:rsidR="004A74DC" w:rsidRPr="004A74DC">
              <w:rPr>
                <w:color w:val="000000"/>
                <w:lang w:eastAsia="en-US"/>
              </w:rPr>
              <w:t xml:space="preserve">prekių (paslaugų) pirkimo–pardavimo kvitas Nr. </w:t>
            </w:r>
            <w:r w:rsidR="004A74DC">
              <w:rPr>
                <w:color w:val="000000"/>
                <w:lang w:eastAsia="en-US"/>
              </w:rPr>
              <w:t>7</w:t>
            </w:r>
            <w:r>
              <w:rPr>
                <w:color w:val="000000"/>
                <w:lang w:eastAsia="en-US"/>
              </w:rPr>
              <w:t>).</w:t>
            </w:r>
          </w:p>
          <w:p w14:paraId="4DB1BB4F" w14:textId="77777777" w:rsidR="00533663" w:rsidRPr="00533663" w:rsidRDefault="00533663" w:rsidP="00533663">
            <w:pPr>
              <w:widowControl w:val="0"/>
              <w:suppressAutoHyphens/>
              <w:autoSpaceDE w:val="0"/>
              <w:autoSpaceDN w:val="0"/>
              <w:adjustRightInd w:val="0"/>
              <w:jc w:val="both"/>
              <w:rPr>
                <w:color w:val="000000"/>
                <w:lang w:eastAsia="en-US"/>
              </w:rPr>
            </w:pPr>
            <w:r w:rsidRPr="00533663">
              <w:rPr>
                <w:color w:val="000000"/>
                <w:lang w:eastAsia="en-US"/>
              </w:rPr>
              <w:t>Savivaldybės administracijos Ylakių seniūnijai – Invazinių Lietuvoje rūšių sąraše esančio augalo (Sosnovskio barščio) naikinimo darbams skirta 500 Eur.</w:t>
            </w:r>
          </w:p>
          <w:p w14:paraId="366B9E44" w14:textId="77777777" w:rsidR="00533663" w:rsidRPr="00533663" w:rsidRDefault="00533663" w:rsidP="00533663">
            <w:pPr>
              <w:widowControl w:val="0"/>
              <w:suppressAutoHyphens/>
              <w:autoSpaceDE w:val="0"/>
              <w:autoSpaceDN w:val="0"/>
              <w:adjustRightInd w:val="0"/>
              <w:jc w:val="both"/>
              <w:rPr>
                <w:color w:val="000000"/>
                <w:lang w:eastAsia="en-US"/>
              </w:rPr>
            </w:pPr>
            <w:r w:rsidRPr="00533663">
              <w:rPr>
                <w:color w:val="000000"/>
                <w:lang w:eastAsia="en-US"/>
              </w:rPr>
              <w:t xml:space="preserve">Atlikti darbai: Ylakių miestelyje, prie Ylakių Viešpaties Apreiškimo Švč. Mergelei Marijai </w:t>
            </w:r>
            <w:r w:rsidRPr="00533663">
              <w:rPr>
                <w:color w:val="000000"/>
                <w:lang w:eastAsia="en-US"/>
              </w:rPr>
              <w:lastRenderedPageBreak/>
              <w:t>bažnyčios augantys Sosnovskio barščiai buvo naikinami purškiant juos selektyviniais herbicidais. Žemės sklypo, kuriame atlikti darbai, plotas apie 0,75 ha.</w:t>
            </w:r>
          </w:p>
          <w:p w14:paraId="59A36500" w14:textId="77777777" w:rsidR="00533663" w:rsidRDefault="00533663" w:rsidP="00533663">
            <w:pPr>
              <w:widowControl w:val="0"/>
              <w:suppressAutoHyphens/>
              <w:autoSpaceDE w:val="0"/>
              <w:autoSpaceDN w:val="0"/>
              <w:adjustRightInd w:val="0"/>
              <w:jc w:val="both"/>
              <w:rPr>
                <w:color w:val="000000"/>
                <w:lang w:eastAsia="en-US"/>
              </w:rPr>
            </w:pPr>
            <w:r w:rsidRPr="00533663">
              <w:rPr>
                <w:color w:val="000000"/>
                <w:lang w:eastAsia="en-US"/>
              </w:rPr>
              <w:t>Darbus atliko MB „Arbora LT“.</w:t>
            </w:r>
          </w:p>
          <w:p w14:paraId="6C66AA15" w14:textId="77777777" w:rsidR="00285A99" w:rsidRDefault="00D40375" w:rsidP="004A74DC">
            <w:pPr>
              <w:widowControl w:val="0"/>
              <w:suppressAutoHyphens/>
              <w:autoSpaceDE w:val="0"/>
              <w:autoSpaceDN w:val="0"/>
              <w:adjustRightInd w:val="0"/>
              <w:jc w:val="both"/>
            </w:pPr>
            <w:r w:rsidRPr="00D40375">
              <w:t>Savivaldybės administracijos Mosėdžio seniūnijai –</w:t>
            </w:r>
            <w:r>
              <w:t xml:space="preserve"> </w:t>
            </w:r>
            <w:r w:rsidRPr="00D40375">
              <w:t>Invazinių Lietuvoje rūšių sąraše esančio augalo (Sosnovskio barščio) naikinimo darbams</w:t>
            </w:r>
            <w:r>
              <w:t xml:space="preserve"> skirta 1 100 Eur.</w:t>
            </w:r>
          </w:p>
          <w:p w14:paraId="3997D5D9" w14:textId="77777777" w:rsidR="00D40375" w:rsidRDefault="00D40375" w:rsidP="004A74DC">
            <w:pPr>
              <w:widowControl w:val="0"/>
              <w:suppressAutoHyphens/>
              <w:autoSpaceDE w:val="0"/>
              <w:autoSpaceDN w:val="0"/>
              <w:adjustRightInd w:val="0"/>
              <w:jc w:val="both"/>
            </w:pPr>
            <w:r>
              <w:t>Atlikti darbai: ant Mosėdžio piliakalnio, prie Mosėdžio miestelio kapinių ir pačiose kapinėse augantys Sosnovskio barščiai buvo naikinami purškiant juos selektyviniais herbicidais.</w:t>
            </w:r>
            <w:r w:rsidR="00561D78">
              <w:t xml:space="preserve"> Žemės sklypo, kuriame atlikti darbai, plotas apie 3,75 ha.</w:t>
            </w:r>
          </w:p>
          <w:p w14:paraId="10F3C72B" w14:textId="77777777" w:rsidR="00D40375" w:rsidRPr="00724654" w:rsidRDefault="00D40375" w:rsidP="00BE2F9E">
            <w:pPr>
              <w:widowControl w:val="0"/>
              <w:suppressAutoHyphens/>
              <w:autoSpaceDE w:val="0"/>
              <w:autoSpaceDN w:val="0"/>
              <w:adjustRightInd w:val="0"/>
              <w:jc w:val="both"/>
            </w:pPr>
            <w:r>
              <w:t>Darbus atliko MB „Arbora LT“.</w:t>
            </w:r>
          </w:p>
        </w:tc>
        <w:tc>
          <w:tcPr>
            <w:tcW w:w="0" w:type="auto"/>
          </w:tcPr>
          <w:p w14:paraId="732C6E39" w14:textId="77777777" w:rsidR="00724654" w:rsidRDefault="00561D78" w:rsidP="009A1D42">
            <w:pPr>
              <w:widowControl w:val="0"/>
              <w:suppressAutoHyphens/>
              <w:autoSpaceDE w:val="0"/>
              <w:autoSpaceDN w:val="0"/>
              <w:adjustRightInd w:val="0"/>
              <w:jc w:val="center"/>
              <w:rPr>
                <w:lang w:eastAsia="en-US"/>
              </w:rPr>
            </w:pPr>
            <w:r>
              <w:rPr>
                <w:lang w:eastAsia="en-US"/>
              </w:rPr>
              <w:lastRenderedPageBreak/>
              <w:t>2 500</w:t>
            </w:r>
          </w:p>
        </w:tc>
      </w:tr>
      <w:tr w:rsidR="00407FB0" w:rsidRPr="009A1D42" w14:paraId="30D55E32" w14:textId="77777777" w:rsidTr="004F3638">
        <w:tc>
          <w:tcPr>
            <w:tcW w:w="0" w:type="auto"/>
          </w:tcPr>
          <w:p w14:paraId="6D41AE4F" w14:textId="77777777" w:rsidR="0042315F" w:rsidRDefault="0042315F" w:rsidP="0042315F">
            <w:pPr>
              <w:widowControl w:val="0"/>
              <w:suppressAutoHyphens/>
              <w:autoSpaceDE w:val="0"/>
              <w:autoSpaceDN w:val="0"/>
              <w:adjustRightInd w:val="0"/>
              <w:jc w:val="center"/>
              <w:rPr>
                <w:lang w:eastAsia="en-US"/>
              </w:rPr>
            </w:pPr>
            <w:r w:rsidRPr="0042315F">
              <w:rPr>
                <w:lang w:eastAsia="en-US"/>
              </w:rPr>
              <w:t>4.1.</w:t>
            </w:r>
            <w:r>
              <w:rPr>
                <w:lang w:eastAsia="en-US"/>
              </w:rPr>
              <w:t>4</w:t>
            </w:r>
            <w:r w:rsidRPr="0042315F">
              <w:rPr>
                <w:lang w:eastAsia="en-US"/>
              </w:rPr>
              <w:t>.</w:t>
            </w:r>
          </w:p>
        </w:tc>
        <w:tc>
          <w:tcPr>
            <w:tcW w:w="0" w:type="auto"/>
          </w:tcPr>
          <w:p w14:paraId="0BC8FEE5" w14:textId="77777777" w:rsidR="0042315F" w:rsidRDefault="008E6146" w:rsidP="001F301D">
            <w:pPr>
              <w:widowControl w:val="0"/>
              <w:suppressAutoHyphens/>
              <w:autoSpaceDE w:val="0"/>
              <w:autoSpaceDN w:val="0"/>
              <w:adjustRightInd w:val="0"/>
              <w:ind w:firstLine="13"/>
              <w:jc w:val="both"/>
            </w:pPr>
            <w:r w:rsidRPr="008E6146">
              <w:t>Skuodo rajono savivaldybės administracijai – priemonėms, skirtoms ekologinių nelaimių, išsiliejus naftos produktams, likvidavimui ir kitų aplinkosaugos darbų vykdymui, įsigyti</w:t>
            </w:r>
          </w:p>
        </w:tc>
        <w:tc>
          <w:tcPr>
            <w:tcW w:w="0" w:type="auto"/>
          </w:tcPr>
          <w:p w14:paraId="38E743C6" w14:textId="77777777" w:rsidR="0042315F" w:rsidRPr="00447A92" w:rsidRDefault="008C19D5" w:rsidP="00385058">
            <w:pPr>
              <w:widowControl w:val="0"/>
              <w:suppressAutoHyphens/>
              <w:autoSpaceDE w:val="0"/>
              <w:autoSpaceDN w:val="0"/>
              <w:adjustRightInd w:val="0"/>
              <w:jc w:val="both"/>
              <w:rPr>
                <w:lang w:eastAsia="en-US"/>
              </w:rPr>
            </w:pPr>
            <w:r>
              <w:rPr>
                <w:lang w:eastAsia="en-US"/>
              </w:rPr>
              <w:t>Savivaldybės administracija e</w:t>
            </w:r>
            <w:r w:rsidRPr="008C19D5">
              <w:rPr>
                <w:lang w:eastAsia="en-US"/>
              </w:rPr>
              <w:t>kologinių nelaimių, išsiliejus naftos produktams, likvidavimui</w:t>
            </w:r>
            <w:r>
              <w:rPr>
                <w:lang w:eastAsia="en-US"/>
              </w:rPr>
              <w:t xml:space="preserve"> </w:t>
            </w:r>
            <w:r w:rsidR="00385058">
              <w:rPr>
                <w:lang w:eastAsia="en-US"/>
              </w:rPr>
              <w:t xml:space="preserve">2019 m. liepos 31 d. </w:t>
            </w:r>
            <w:r>
              <w:rPr>
                <w:lang w:eastAsia="en-US"/>
              </w:rPr>
              <w:t xml:space="preserve">iš </w:t>
            </w:r>
            <w:r w:rsidRPr="008C19D5">
              <w:rPr>
                <w:lang w:eastAsia="en-US"/>
              </w:rPr>
              <w:t>UAB „Sorb Chem“</w:t>
            </w:r>
            <w:r w:rsidR="00385058">
              <w:rPr>
                <w:lang w:eastAsia="en-US"/>
              </w:rPr>
              <w:t xml:space="preserve"> už 500 Eur</w:t>
            </w:r>
            <w:r>
              <w:rPr>
                <w:lang w:eastAsia="en-US"/>
              </w:rPr>
              <w:t xml:space="preserve"> įsigijo</w:t>
            </w:r>
            <w:r w:rsidR="00385058">
              <w:rPr>
                <w:lang w:eastAsia="en-US"/>
              </w:rPr>
              <w:t>:</w:t>
            </w:r>
            <w:r>
              <w:rPr>
                <w:lang w:eastAsia="en-US"/>
              </w:rPr>
              <w:t xml:space="preserve"> n</w:t>
            </w:r>
            <w:r w:rsidRPr="008C19D5">
              <w:rPr>
                <w:lang w:eastAsia="en-US"/>
              </w:rPr>
              <w:t>aftos produktų plovikl</w:t>
            </w:r>
            <w:r w:rsidR="00385058">
              <w:rPr>
                <w:lang w:eastAsia="en-US"/>
              </w:rPr>
              <w:t>į</w:t>
            </w:r>
            <w:r w:rsidRPr="008C19D5">
              <w:rPr>
                <w:lang w:eastAsia="en-US"/>
              </w:rPr>
              <w:t>-skaidytoj</w:t>
            </w:r>
            <w:r w:rsidR="00385058">
              <w:rPr>
                <w:lang w:eastAsia="en-US"/>
              </w:rPr>
              <w:t>ą „AQUAQUICK 2000“ – 25 litrus;</w:t>
            </w:r>
            <w:r>
              <w:rPr>
                <w:lang w:eastAsia="en-US"/>
              </w:rPr>
              <w:t xml:space="preserve"> h</w:t>
            </w:r>
            <w:r w:rsidRPr="008C19D5">
              <w:rPr>
                <w:lang w:eastAsia="en-US"/>
              </w:rPr>
              <w:t>idrofobin</w:t>
            </w:r>
            <w:r w:rsidR="00385058">
              <w:rPr>
                <w:lang w:eastAsia="en-US"/>
              </w:rPr>
              <w:t>es</w:t>
            </w:r>
            <w:r w:rsidRPr="008C19D5">
              <w:rPr>
                <w:lang w:eastAsia="en-US"/>
              </w:rPr>
              <w:t xml:space="preserve"> absorbuojanči</w:t>
            </w:r>
            <w:r w:rsidR="00385058">
              <w:rPr>
                <w:lang w:eastAsia="en-US"/>
              </w:rPr>
              <w:t>as</w:t>
            </w:r>
            <w:r w:rsidRPr="008C19D5">
              <w:rPr>
                <w:lang w:eastAsia="en-US"/>
              </w:rPr>
              <w:t xml:space="preserve"> rankov</w:t>
            </w:r>
            <w:r w:rsidR="00385058">
              <w:rPr>
                <w:lang w:eastAsia="en-US"/>
              </w:rPr>
              <w:t>es</w:t>
            </w:r>
            <w:r w:rsidRPr="008C19D5">
              <w:rPr>
                <w:lang w:eastAsia="en-US"/>
              </w:rPr>
              <w:t xml:space="preserve"> su biriais absorbentais</w:t>
            </w:r>
            <w:r w:rsidR="00385058">
              <w:rPr>
                <w:lang w:eastAsia="en-US"/>
              </w:rPr>
              <w:t xml:space="preserve"> – 20 vnt.</w:t>
            </w:r>
          </w:p>
        </w:tc>
        <w:tc>
          <w:tcPr>
            <w:tcW w:w="0" w:type="auto"/>
          </w:tcPr>
          <w:p w14:paraId="1B1FDFB2" w14:textId="77777777" w:rsidR="0042315F" w:rsidRDefault="00930D93" w:rsidP="009A1D42">
            <w:pPr>
              <w:widowControl w:val="0"/>
              <w:suppressAutoHyphens/>
              <w:autoSpaceDE w:val="0"/>
              <w:autoSpaceDN w:val="0"/>
              <w:adjustRightInd w:val="0"/>
              <w:jc w:val="center"/>
              <w:rPr>
                <w:lang w:eastAsia="en-US"/>
              </w:rPr>
            </w:pPr>
            <w:r w:rsidRPr="00930D93">
              <w:rPr>
                <w:lang w:eastAsia="en-US"/>
              </w:rPr>
              <w:t>500</w:t>
            </w:r>
          </w:p>
        </w:tc>
      </w:tr>
      <w:tr w:rsidR="008C19D5" w:rsidRPr="009A1D42" w14:paraId="7A7634E2" w14:textId="77777777" w:rsidTr="004F3638">
        <w:tc>
          <w:tcPr>
            <w:tcW w:w="0" w:type="auto"/>
          </w:tcPr>
          <w:p w14:paraId="048B764A" w14:textId="77777777" w:rsidR="00724654" w:rsidRPr="00447A92" w:rsidRDefault="00724654" w:rsidP="009A1D42">
            <w:pPr>
              <w:widowControl w:val="0"/>
              <w:suppressAutoHyphens/>
              <w:autoSpaceDE w:val="0"/>
              <w:autoSpaceDN w:val="0"/>
              <w:adjustRightInd w:val="0"/>
              <w:jc w:val="center"/>
              <w:rPr>
                <w:b/>
                <w:lang w:eastAsia="en-US"/>
              </w:rPr>
            </w:pPr>
            <w:r w:rsidRPr="00447A92">
              <w:rPr>
                <w:b/>
                <w:lang w:eastAsia="en-US"/>
              </w:rPr>
              <w:t>4.2.</w:t>
            </w:r>
          </w:p>
        </w:tc>
        <w:tc>
          <w:tcPr>
            <w:tcW w:w="0" w:type="auto"/>
            <w:gridSpan w:val="2"/>
          </w:tcPr>
          <w:p w14:paraId="7545AB5A" w14:textId="77777777" w:rsidR="00724654" w:rsidRPr="00447A92" w:rsidRDefault="00724654" w:rsidP="009A1D42">
            <w:pPr>
              <w:widowControl w:val="0"/>
              <w:suppressAutoHyphens/>
              <w:autoSpaceDE w:val="0"/>
              <w:autoSpaceDN w:val="0"/>
              <w:adjustRightInd w:val="0"/>
              <w:ind w:firstLine="13"/>
              <w:jc w:val="center"/>
              <w:rPr>
                <w:b/>
                <w:lang w:eastAsia="en-US"/>
              </w:rPr>
            </w:pPr>
            <w:r w:rsidRPr="00447A92">
              <w:rPr>
                <w:b/>
                <w:lang w:eastAsia="en-US"/>
              </w:rPr>
              <w:t>Atliekų tvarkymo infrastruktūros plėtros priemonės</w:t>
            </w:r>
          </w:p>
        </w:tc>
        <w:tc>
          <w:tcPr>
            <w:tcW w:w="0" w:type="auto"/>
          </w:tcPr>
          <w:p w14:paraId="0CCB9DED" w14:textId="77777777" w:rsidR="00724654" w:rsidRPr="00447A92" w:rsidRDefault="00A46EB9" w:rsidP="00A46EB9">
            <w:pPr>
              <w:widowControl w:val="0"/>
              <w:suppressAutoHyphens/>
              <w:autoSpaceDE w:val="0"/>
              <w:autoSpaceDN w:val="0"/>
              <w:adjustRightInd w:val="0"/>
              <w:jc w:val="center"/>
              <w:rPr>
                <w:lang w:eastAsia="en-US"/>
              </w:rPr>
            </w:pPr>
            <w:r>
              <w:t>0</w:t>
            </w:r>
          </w:p>
        </w:tc>
      </w:tr>
      <w:tr w:rsidR="00407FB0" w:rsidRPr="009A1D42" w14:paraId="33738C19" w14:textId="77777777" w:rsidTr="004F3638">
        <w:tc>
          <w:tcPr>
            <w:tcW w:w="0" w:type="auto"/>
          </w:tcPr>
          <w:p w14:paraId="23D7AD40" w14:textId="77777777" w:rsidR="00724654" w:rsidRPr="00447A92" w:rsidRDefault="00724654" w:rsidP="009A1D42">
            <w:pPr>
              <w:widowControl w:val="0"/>
              <w:suppressAutoHyphens/>
              <w:autoSpaceDE w:val="0"/>
              <w:autoSpaceDN w:val="0"/>
              <w:adjustRightInd w:val="0"/>
              <w:jc w:val="center"/>
              <w:rPr>
                <w:lang w:eastAsia="en-US"/>
              </w:rPr>
            </w:pPr>
            <w:r w:rsidRPr="00447A92">
              <w:rPr>
                <w:lang w:eastAsia="en-US"/>
              </w:rPr>
              <w:t>4.2.1.</w:t>
            </w:r>
          </w:p>
        </w:tc>
        <w:tc>
          <w:tcPr>
            <w:tcW w:w="0" w:type="auto"/>
          </w:tcPr>
          <w:p w14:paraId="241E4080" w14:textId="77777777" w:rsidR="00724654" w:rsidRPr="00447A92" w:rsidRDefault="00A46EB9" w:rsidP="00A46EB9">
            <w:pPr>
              <w:widowControl w:val="0"/>
              <w:suppressAutoHyphens/>
              <w:autoSpaceDE w:val="0"/>
              <w:autoSpaceDN w:val="0"/>
              <w:adjustRightInd w:val="0"/>
              <w:ind w:firstLine="13"/>
              <w:jc w:val="center"/>
              <w:rPr>
                <w:lang w:eastAsia="en-US"/>
              </w:rPr>
            </w:pPr>
            <w:r>
              <w:t>-</w:t>
            </w:r>
          </w:p>
        </w:tc>
        <w:tc>
          <w:tcPr>
            <w:tcW w:w="0" w:type="auto"/>
          </w:tcPr>
          <w:p w14:paraId="379D3695" w14:textId="77777777" w:rsidR="00724654" w:rsidRPr="00447A92" w:rsidRDefault="00A46EB9" w:rsidP="00A46EB9">
            <w:pPr>
              <w:overflowPunct w:val="0"/>
              <w:autoSpaceDE w:val="0"/>
              <w:autoSpaceDN w:val="0"/>
              <w:adjustRightInd w:val="0"/>
              <w:jc w:val="center"/>
              <w:textAlignment w:val="baseline"/>
            </w:pPr>
            <w:r>
              <w:rPr>
                <w:lang w:eastAsia="en-US"/>
              </w:rPr>
              <w:t>-</w:t>
            </w:r>
          </w:p>
        </w:tc>
        <w:tc>
          <w:tcPr>
            <w:tcW w:w="0" w:type="auto"/>
          </w:tcPr>
          <w:p w14:paraId="2543C1EE" w14:textId="77777777" w:rsidR="00724654" w:rsidRPr="00447A92" w:rsidRDefault="00A46EB9" w:rsidP="00A46EB9">
            <w:pPr>
              <w:widowControl w:val="0"/>
              <w:suppressAutoHyphens/>
              <w:autoSpaceDE w:val="0"/>
              <w:autoSpaceDN w:val="0"/>
              <w:adjustRightInd w:val="0"/>
              <w:jc w:val="center"/>
              <w:rPr>
                <w:lang w:eastAsia="en-US"/>
              </w:rPr>
            </w:pPr>
            <w:r>
              <w:t>0</w:t>
            </w:r>
          </w:p>
        </w:tc>
      </w:tr>
      <w:tr w:rsidR="008C19D5" w:rsidRPr="009A1D42" w14:paraId="5BF8A3E0" w14:textId="77777777" w:rsidTr="004F3638">
        <w:tc>
          <w:tcPr>
            <w:tcW w:w="0" w:type="auto"/>
          </w:tcPr>
          <w:p w14:paraId="72D25D3E" w14:textId="77777777" w:rsidR="00724654" w:rsidRPr="00447A92" w:rsidRDefault="00724654" w:rsidP="009A1D42">
            <w:pPr>
              <w:widowControl w:val="0"/>
              <w:suppressAutoHyphens/>
              <w:autoSpaceDE w:val="0"/>
              <w:autoSpaceDN w:val="0"/>
              <w:adjustRightInd w:val="0"/>
              <w:jc w:val="center"/>
              <w:rPr>
                <w:b/>
                <w:lang w:eastAsia="en-US"/>
              </w:rPr>
            </w:pPr>
            <w:r w:rsidRPr="00447A92">
              <w:rPr>
                <w:b/>
                <w:lang w:eastAsia="en-US"/>
              </w:rPr>
              <w:t>4.3.</w:t>
            </w:r>
          </w:p>
        </w:tc>
        <w:tc>
          <w:tcPr>
            <w:tcW w:w="0" w:type="auto"/>
            <w:gridSpan w:val="2"/>
          </w:tcPr>
          <w:p w14:paraId="0B4FFC47" w14:textId="77777777" w:rsidR="00724654" w:rsidRPr="00447A92" w:rsidRDefault="00724654" w:rsidP="009A1D42">
            <w:pPr>
              <w:pageBreakBefore/>
              <w:widowControl w:val="0"/>
              <w:suppressAutoHyphens/>
              <w:autoSpaceDE w:val="0"/>
              <w:autoSpaceDN w:val="0"/>
              <w:adjustRightInd w:val="0"/>
              <w:ind w:firstLine="13"/>
              <w:jc w:val="center"/>
              <w:rPr>
                <w:b/>
                <w:lang w:eastAsia="en-US"/>
              </w:rPr>
            </w:pPr>
            <w:r w:rsidRPr="00447A92">
              <w:rPr>
                <w:b/>
                <w:color w:val="000000"/>
                <w:lang w:eastAsia="en-US"/>
              </w:rPr>
              <w:t>Atliekų, kurių turėtojo nustatyti neįmanoma arba kuris nebeegzistuoja, tvarkymo priemonės</w:t>
            </w:r>
          </w:p>
        </w:tc>
        <w:tc>
          <w:tcPr>
            <w:tcW w:w="0" w:type="auto"/>
          </w:tcPr>
          <w:p w14:paraId="168DE0E0" w14:textId="77777777" w:rsidR="00724654" w:rsidRPr="00447A92" w:rsidRDefault="008B7BA5" w:rsidP="009A1D42">
            <w:pPr>
              <w:pageBreakBefore/>
              <w:widowControl w:val="0"/>
              <w:suppressAutoHyphens/>
              <w:autoSpaceDE w:val="0"/>
              <w:autoSpaceDN w:val="0"/>
              <w:adjustRightInd w:val="0"/>
              <w:jc w:val="center"/>
              <w:rPr>
                <w:lang w:eastAsia="en-US"/>
              </w:rPr>
            </w:pPr>
            <w:r w:rsidRPr="008B7BA5">
              <w:rPr>
                <w:lang w:eastAsia="en-US"/>
              </w:rPr>
              <w:t>1 342</w:t>
            </w:r>
          </w:p>
        </w:tc>
      </w:tr>
      <w:tr w:rsidR="00407FB0" w:rsidRPr="009A1D42" w14:paraId="5497450A" w14:textId="77777777" w:rsidTr="004F3638">
        <w:tc>
          <w:tcPr>
            <w:tcW w:w="0" w:type="auto"/>
          </w:tcPr>
          <w:p w14:paraId="6CB3B28C" w14:textId="77777777" w:rsidR="00724654" w:rsidRPr="00447A92" w:rsidRDefault="00724654" w:rsidP="009A1D42">
            <w:pPr>
              <w:widowControl w:val="0"/>
              <w:suppressAutoHyphens/>
              <w:autoSpaceDE w:val="0"/>
              <w:autoSpaceDN w:val="0"/>
              <w:adjustRightInd w:val="0"/>
              <w:jc w:val="center"/>
              <w:rPr>
                <w:lang w:eastAsia="en-US"/>
              </w:rPr>
            </w:pPr>
            <w:r w:rsidRPr="00447A92">
              <w:rPr>
                <w:lang w:eastAsia="en-US"/>
              </w:rPr>
              <w:t>4.3.1.</w:t>
            </w:r>
          </w:p>
        </w:tc>
        <w:tc>
          <w:tcPr>
            <w:tcW w:w="0" w:type="auto"/>
          </w:tcPr>
          <w:p w14:paraId="44D58D76" w14:textId="77777777" w:rsidR="00724654" w:rsidRPr="00447A92" w:rsidRDefault="003665B6" w:rsidP="009A1D42">
            <w:pPr>
              <w:jc w:val="both"/>
            </w:pPr>
            <w:r w:rsidRPr="003D1706">
              <w:t>Skuodo rajono savivaldybės administracijai – padangų atliekų tvarkymo darbams finansuoti</w:t>
            </w:r>
          </w:p>
        </w:tc>
        <w:tc>
          <w:tcPr>
            <w:tcW w:w="0" w:type="auto"/>
          </w:tcPr>
          <w:p w14:paraId="4FA0B139" w14:textId="77777777" w:rsidR="00724654" w:rsidRPr="00447A92" w:rsidRDefault="002441AA" w:rsidP="000F01DE">
            <w:pPr>
              <w:widowControl w:val="0"/>
              <w:suppressAutoHyphens/>
              <w:autoSpaceDE w:val="0"/>
              <w:autoSpaceDN w:val="0"/>
              <w:adjustRightInd w:val="0"/>
              <w:ind w:firstLine="13"/>
              <w:jc w:val="both"/>
              <w:rPr>
                <w:lang w:eastAsia="en-US"/>
              </w:rPr>
            </w:pPr>
            <w:r>
              <w:rPr>
                <w:color w:val="000000"/>
                <w:lang w:eastAsia="en-US"/>
              </w:rPr>
              <w:t>Vadovaudamasi 201</w:t>
            </w:r>
            <w:r w:rsidR="000D5739">
              <w:rPr>
                <w:color w:val="000000"/>
                <w:lang w:eastAsia="en-US"/>
              </w:rPr>
              <w:t>9</w:t>
            </w:r>
            <w:r>
              <w:rPr>
                <w:color w:val="000000"/>
                <w:lang w:eastAsia="en-US"/>
              </w:rPr>
              <w:t xml:space="preserve"> m. </w:t>
            </w:r>
            <w:r w:rsidR="000D5739">
              <w:rPr>
                <w:color w:val="000000"/>
                <w:lang w:eastAsia="en-US"/>
              </w:rPr>
              <w:t>birželio</w:t>
            </w:r>
            <w:r>
              <w:rPr>
                <w:color w:val="000000"/>
                <w:lang w:eastAsia="en-US"/>
              </w:rPr>
              <w:t xml:space="preserve"> 2</w:t>
            </w:r>
            <w:r w:rsidR="000D5739">
              <w:rPr>
                <w:color w:val="000000"/>
                <w:lang w:eastAsia="en-US"/>
              </w:rPr>
              <w:t>1</w:t>
            </w:r>
            <w:r>
              <w:rPr>
                <w:color w:val="000000"/>
                <w:lang w:eastAsia="en-US"/>
              </w:rPr>
              <w:t xml:space="preserve"> d.</w:t>
            </w:r>
            <w:r w:rsidR="000D5739">
              <w:rPr>
                <w:color w:val="000000"/>
                <w:lang w:eastAsia="en-US"/>
              </w:rPr>
              <w:t>/2019 m. liepos 10 d.</w:t>
            </w:r>
            <w:r>
              <w:rPr>
                <w:color w:val="000000"/>
                <w:lang w:eastAsia="en-US"/>
              </w:rPr>
              <w:t xml:space="preserve"> su Savivaldybės administracija pasirašyta </w:t>
            </w:r>
            <w:r w:rsidR="000D5739">
              <w:rPr>
                <w:color w:val="000000"/>
                <w:lang w:eastAsia="en-US"/>
              </w:rPr>
              <w:t xml:space="preserve">LR atliekų darytojo ir atliekų tvarkytojo </w:t>
            </w:r>
            <w:r>
              <w:rPr>
                <w:color w:val="000000"/>
                <w:lang w:eastAsia="en-US"/>
              </w:rPr>
              <w:t xml:space="preserve">sutartimi Nr. </w:t>
            </w:r>
            <w:r w:rsidR="000D5739">
              <w:rPr>
                <w:color w:val="000000"/>
                <w:lang w:eastAsia="en-US"/>
              </w:rPr>
              <w:t>190621-PI-1/</w:t>
            </w:r>
            <w:r>
              <w:rPr>
                <w:color w:val="000000"/>
                <w:lang w:eastAsia="en-US"/>
              </w:rPr>
              <w:t>(4.1.8)-R5-</w:t>
            </w:r>
            <w:r w:rsidR="000D5739">
              <w:rPr>
                <w:color w:val="000000"/>
                <w:lang w:eastAsia="en-US"/>
              </w:rPr>
              <w:t>537</w:t>
            </w:r>
            <w:r>
              <w:rPr>
                <w:color w:val="000000"/>
                <w:lang w:eastAsia="en-US"/>
              </w:rPr>
              <w:t xml:space="preserve">, </w:t>
            </w:r>
            <w:r w:rsidRPr="002441AA">
              <w:rPr>
                <w:color w:val="000000"/>
                <w:lang w:eastAsia="en-US"/>
              </w:rPr>
              <w:t>UAB „Antrinio perdirbimo grupė“ iš Skuodo rajono savivaldybės teritorijos</w:t>
            </w:r>
            <w:r w:rsidR="000D5739">
              <w:rPr>
                <w:color w:val="000000"/>
                <w:lang w:eastAsia="en-US"/>
              </w:rPr>
              <w:t xml:space="preserve"> surinko, išvežė ir sutvarkė</w:t>
            </w:r>
            <w:r w:rsidRPr="002441AA">
              <w:rPr>
                <w:color w:val="000000"/>
                <w:lang w:eastAsia="en-US"/>
              </w:rPr>
              <w:t xml:space="preserve"> </w:t>
            </w:r>
            <w:r w:rsidR="000D5739">
              <w:rPr>
                <w:color w:val="000000"/>
                <w:lang w:eastAsia="en-US"/>
              </w:rPr>
              <w:t>14,99 tonų</w:t>
            </w:r>
            <w:r w:rsidR="000F01DE">
              <w:rPr>
                <w:color w:val="000000"/>
                <w:lang w:eastAsia="en-US"/>
              </w:rPr>
              <w:t xml:space="preserve"> (2019 m. rugsėjo 3 d. – 7,70 t, 2019 m. lapkričio 12 d. – 2,23 t, 2019 m. lapkričio 25 d. – 5,06 t)</w:t>
            </w:r>
            <w:r w:rsidRPr="002441AA">
              <w:rPr>
                <w:color w:val="000000"/>
                <w:lang w:eastAsia="en-US"/>
              </w:rPr>
              <w:t xml:space="preserve"> savivaldybės teritorijoje sukauptų padangų atliekų. Už šią paslaugą Savivaldybės administracija UAB „Antrinio perdirbimo grupė“ p</w:t>
            </w:r>
            <w:r w:rsidR="000F01DE">
              <w:rPr>
                <w:color w:val="000000"/>
                <w:lang w:eastAsia="en-US"/>
              </w:rPr>
              <w:t>ervedė 1 342</w:t>
            </w:r>
            <w:r w:rsidRPr="002441AA">
              <w:rPr>
                <w:color w:val="000000"/>
                <w:lang w:eastAsia="en-US"/>
              </w:rPr>
              <w:t xml:space="preserve"> Eur.</w:t>
            </w:r>
          </w:p>
        </w:tc>
        <w:tc>
          <w:tcPr>
            <w:tcW w:w="0" w:type="auto"/>
          </w:tcPr>
          <w:p w14:paraId="62BBAAE0" w14:textId="77777777" w:rsidR="00724654" w:rsidRPr="00447A92" w:rsidRDefault="000F01DE" w:rsidP="009A1D42">
            <w:pPr>
              <w:widowControl w:val="0"/>
              <w:suppressAutoHyphens/>
              <w:autoSpaceDE w:val="0"/>
              <w:autoSpaceDN w:val="0"/>
              <w:adjustRightInd w:val="0"/>
              <w:jc w:val="center"/>
              <w:rPr>
                <w:lang w:eastAsia="en-US"/>
              </w:rPr>
            </w:pPr>
            <w:r w:rsidRPr="000F01DE">
              <w:rPr>
                <w:lang w:eastAsia="en-US"/>
              </w:rPr>
              <w:t>1 342</w:t>
            </w:r>
          </w:p>
        </w:tc>
      </w:tr>
      <w:tr w:rsidR="008C19D5" w:rsidRPr="009A1D42" w14:paraId="291CE0F1" w14:textId="77777777" w:rsidTr="004F3638">
        <w:tc>
          <w:tcPr>
            <w:tcW w:w="0" w:type="auto"/>
          </w:tcPr>
          <w:p w14:paraId="4A407F87" w14:textId="77777777" w:rsidR="00724654" w:rsidRPr="00447A92" w:rsidRDefault="00724654" w:rsidP="009A1D42">
            <w:pPr>
              <w:widowControl w:val="0"/>
              <w:suppressAutoHyphens/>
              <w:autoSpaceDE w:val="0"/>
              <w:autoSpaceDN w:val="0"/>
              <w:adjustRightInd w:val="0"/>
              <w:jc w:val="center"/>
              <w:rPr>
                <w:b/>
                <w:lang w:eastAsia="en-US"/>
              </w:rPr>
            </w:pPr>
            <w:r w:rsidRPr="00447A92">
              <w:rPr>
                <w:b/>
                <w:lang w:eastAsia="en-US"/>
              </w:rPr>
              <w:t>4.4.</w:t>
            </w:r>
          </w:p>
        </w:tc>
        <w:tc>
          <w:tcPr>
            <w:tcW w:w="0" w:type="auto"/>
            <w:gridSpan w:val="2"/>
          </w:tcPr>
          <w:p w14:paraId="2769314A" w14:textId="77777777" w:rsidR="00724654" w:rsidRPr="00447A92" w:rsidRDefault="00724654" w:rsidP="009A1D42">
            <w:pPr>
              <w:widowControl w:val="0"/>
              <w:suppressAutoHyphens/>
              <w:autoSpaceDE w:val="0"/>
              <w:autoSpaceDN w:val="0"/>
              <w:adjustRightInd w:val="0"/>
              <w:ind w:firstLine="13"/>
              <w:jc w:val="center"/>
              <w:rPr>
                <w:b/>
                <w:lang w:eastAsia="en-US"/>
              </w:rPr>
            </w:pPr>
            <w:r w:rsidRPr="00447A92">
              <w:rPr>
                <w:b/>
                <w:color w:val="000000"/>
                <w:lang w:val="pt-BR" w:eastAsia="en-US"/>
              </w:rPr>
              <w:t>Aplinkos monitoringo, prevencinės, aplinkos atkūrimo priemonės</w:t>
            </w:r>
          </w:p>
        </w:tc>
        <w:tc>
          <w:tcPr>
            <w:tcW w:w="0" w:type="auto"/>
          </w:tcPr>
          <w:p w14:paraId="0994B628" w14:textId="77777777" w:rsidR="00724654" w:rsidRPr="00447A92" w:rsidRDefault="008B7BA5" w:rsidP="009A1D42">
            <w:pPr>
              <w:widowControl w:val="0"/>
              <w:suppressAutoHyphens/>
              <w:autoSpaceDE w:val="0"/>
              <w:autoSpaceDN w:val="0"/>
              <w:adjustRightInd w:val="0"/>
              <w:jc w:val="center"/>
              <w:rPr>
                <w:lang w:eastAsia="en-US"/>
              </w:rPr>
            </w:pPr>
            <w:r>
              <w:rPr>
                <w:lang w:eastAsia="en-US"/>
              </w:rPr>
              <w:t>528</w:t>
            </w:r>
          </w:p>
        </w:tc>
      </w:tr>
      <w:tr w:rsidR="00407FB0" w:rsidRPr="009A1D42" w14:paraId="6372CF74" w14:textId="77777777" w:rsidTr="004F3638">
        <w:tc>
          <w:tcPr>
            <w:tcW w:w="0" w:type="auto"/>
          </w:tcPr>
          <w:p w14:paraId="53EE512B" w14:textId="77777777" w:rsidR="00724654" w:rsidRPr="00447A92" w:rsidRDefault="00724654" w:rsidP="009A1D42">
            <w:pPr>
              <w:widowControl w:val="0"/>
              <w:suppressAutoHyphens/>
              <w:autoSpaceDE w:val="0"/>
              <w:autoSpaceDN w:val="0"/>
              <w:adjustRightInd w:val="0"/>
              <w:jc w:val="center"/>
              <w:rPr>
                <w:lang w:eastAsia="en-US"/>
              </w:rPr>
            </w:pPr>
            <w:r w:rsidRPr="00447A92">
              <w:rPr>
                <w:lang w:eastAsia="en-US"/>
              </w:rPr>
              <w:t>4.4.1.</w:t>
            </w:r>
          </w:p>
        </w:tc>
        <w:tc>
          <w:tcPr>
            <w:tcW w:w="0" w:type="auto"/>
          </w:tcPr>
          <w:p w14:paraId="78ACD3BB" w14:textId="77777777" w:rsidR="00724654" w:rsidRPr="00447A92" w:rsidRDefault="00F75925" w:rsidP="004F3638">
            <w:pPr>
              <w:jc w:val="both"/>
              <w:rPr>
                <w:b/>
              </w:rPr>
            </w:pPr>
            <w:r w:rsidRPr="00F75925">
              <w:t>Skuodo rajono savivaldybės administracijai – Skuodo tvenkinio paplūdimio smėlio ir maudyklos vandens tyrimams ir įvertinimams finansuoti</w:t>
            </w:r>
          </w:p>
        </w:tc>
        <w:tc>
          <w:tcPr>
            <w:tcW w:w="0" w:type="auto"/>
          </w:tcPr>
          <w:p w14:paraId="1943A978" w14:textId="77777777" w:rsidR="00724654" w:rsidRPr="00447A92" w:rsidRDefault="00724654" w:rsidP="008B7BA5">
            <w:pPr>
              <w:widowControl w:val="0"/>
              <w:suppressAutoHyphens/>
              <w:autoSpaceDE w:val="0"/>
              <w:autoSpaceDN w:val="0"/>
              <w:adjustRightInd w:val="0"/>
              <w:ind w:firstLine="13"/>
              <w:jc w:val="both"/>
              <w:rPr>
                <w:lang w:eastAsia="en-US"/>
              </w:rPr>
            </w:pPr>
            <w:r w:rsidRPr="00447A92">
              <w:rPr>
                <w:color w:val="000000"/>
                <w:lang w:eastAsia="en-US"/>
              </w:rPr>
              <w:t xml:space="preserve">Savivaldybės administracijos ir Nacionalinės visuomenės sveikatos priežiūros laboratorijos </w:t>
            </w:r>
            <w:r w:rsidR="00082950" w:rsidRPr="009445A9">
              <w:t>201</w:t>
            </w:r>
            <w:r w:rsidR="008B7BA5">
              <w:t>9</w:t>
            </w:r>
            <w:r w:rsidR="00082950" w:rsidRPr="009445A9">
              <w:t xml:space="preserve"> m. </w:t>
            </w:r>
            <w:r w:rsidR="00082950">
              <w:t>gegužės</w:t>
            </w:r>
            <w:r w:rsidR="00082950" w:rsidRPr="009445A9">
              <w:t xml:space="preserve"> </w:t>
            </w:r>
            <w:r w:rsidR="00082950">
              <w:t>1</w:t>
            </w:r>
            <w:r w:rsidR="008B7BA5">
              <w:t>5</w:t>
            </w:r>
            <w:r w:rsidR="00082950" w:rsidRPr="009445A9">
              <w:t xml:space="preserve"> d.</w:t>
            </w:r>
            <w:r w:rsidRPr="00447A92">
              <w:rPr>
                <w:color w:val="000000"/>
                <w:lang w:eastAsia="en-US"/>
              </w:rPr>
              <w:t xml:space="preserve"> pasirašytos </w:t>
            </w:r>
            <w:r w:rsidR="00082950">
              <w:rPr>
                <w:color w:val="000000"/>
                <w:lang w:eastAsia="en-US"/>
              </w:rPr>
              <w:t>L</w:t>
            </w:r>
            <w:r w:rsidRPr="00447A92">
              <w:rPr>
                <w:color w:val="000000"/>
                <w:lang w:eastAsia="en-US"/>
              </w:rPr>
              <w:t xml:space="preserve">aboratorinių tyrimų sutarties Nr. </w:t>
            </w:r>
            <w:r w:rsidR="00082950">
              <w:t>(4.1.8)-</w:t>
            </w:r>
            <w:r w:rsidR="00082950" w:rsidRPr="009445A9">
              <w:t>R5-</w:t>
            </w:r>
            <w:r w:rsidR="00082950">
              <w:t>3</w:t>
            </w:r>
            <w:r w:rsidR="008B7BA5">
              <w:t>99/ST-PS-1-133</w:t>
            </w:r>
            <w:r w:rsidRPr="00447A92">
              <w:rPr>
                <w:color w:val="000000"/>
                <w:lang w:eastAsia="en-US"/>
              </w:rPr>
              <w:t xml:space="preserve"> priede nurodytu grafiku Nacionalinės visuomenės sveikatos priežiūros laboratorija 201</w:t>
            </w:r>
            <w:r w:rsidR="00F75925">
              <w:rPr>
                <w:color w:val="000000"/>
                <w:lang w:eastAsia="en-US"/>
              </w:rPr>
              <w:t>9</w:t>
            </w:r>
            <w:r w:rsidRPr="00447A92">
              <w:rPr>
                <w:color w:val="000000"/>
                <w:lang w:eastAsia="en-US"/>
              </w:rPr>
              <w:t xml:space="preserve"> m. atliko Skuodo tvenkinio </w:t>
            </w:r>
            <w:r w:rsidR="00D913E3" w:rsidRPr="005A0104">
              <w:rPr>
                <w:color w:val="000000"/>
              </w:rPr>
              <w:lastRenderedPageBreak/>
              <w:t>paplūdimio smėlio ir maudyklos vandens</w:t>
            </w:r>
            <w:r w:rsidRPr="00447A92">
              <w:rPr>
                <w:color w:val="000000"/>
                <w:lang w:eastAsia="en-US"/>
              </w:rPr>
              <w:t xml:space="preserve"> kokybės tyrimus ir įvertinimus, už kuriuos Savivaldybės administracija sumokėjo </w:t>
            </w:r>
            <w:r w:rsidR="00D913E3">
              <w:rPr>
                <w:color w:val="000000"/>
                <w:lang w:eastAsia="en-US"/>
              </w:rPr>
              <w:t>528</w:t>
            </w:r>
            <w:r w:rsidRPr="00447A92">
              <w:rPr>
                <w:color w:val="000000"/>
                <w:lang w:eastAsia="en-US"/>
              </w:rPr>
              <w:t xml:space="preserve"> Eur.</w:t>
            </w:r>
          </w:p>
        </w:tc>
        <w:tc>
          <w:tcPr>
            <w:tcW w:w="0" w:type="auto"/>
          </w:tcPr>
          <w:p w14:paraId="53C90FDF" w14:textId="77777777" w:rsidR="00724654" w:rsidRPr="00447A92" w:rsidRDefault="008B7BA5" w:rsidP="009A1D42">
            <w:pPr>
              <w:widowControl w:val="0"/>
              <w:suppressAutoHyphens/>
              <w:autoSpaceDE w:val="0"/>
              <w:autoSpaceDN w:val="0"/>
              <w:adjustRightInd w:val="0"/>
              <w:jc w:val="center"/>
              <w:rPr>
                <w:lang w:eastAsia="en-US"/>
              </w:rPr>
            </w:pPr>
            <w:r>
              <w:rPr>
                <w:lang w:eastAsia="en-US"/>
              </w:rPr>
              <w:lastRenderedPageBreak/>
              <w:t>528</w:t>
            </w:r>
          </w:p>
        </w:tc>
      </w:tr>
      <w:tr w:rsidR="008C19D5" w:rsidRPr="009A1D42" w14:paraId="791E1EE8" w14:textId="77777777" w:rsidTr="004F3638">
        <w:tc>
          <w:tcPr>
            <w:tcW w:w="0" w:type="auto"/>
          </w:tcPr>
          <w:p w14:paraId="468D6F21" w14:textId="77777777" w:rsidR="00D913E3" w:rsidRPr="00447A92" w:rsidRDefault="00D913E3" w:rsidP="009A1D42">
            <w:pPr>
              <w:widowControl w:val="0"/>
              <w:suppressAutoHyphens/>
              <w:autoSpaceDE w:val="0"/>
              <w:autoSpaceDN w:val="0"/>
              <w:adjustRightInd w:val="0"/>
              <w:jc w:val="center"/>
              <w:rPr>
                <w:b/>
                <w:lang w:eastAsia="en-US"/>
              </w:rPr>
            </w:pPr>
            <w:r w:rsidRPr="00447A92">
              <w:rPr>
                <w:b/>
                <w:lang w:eastAsia="en-US"/>
              </w:rPr>
              <w:t>4.5.</w:t>
            </w:r>
          </w:p>
        </w:tc>
        <w:tc>
          <w:tcPr>
            <w:tcW w:w="0" w:type="auto"/>
            <w:gridSpan w:val="2"/>
          </w:tcPr>
          <w:p w14:paraId="3AED2499" w14:textId="77777777" w:rsidR="00D913E3" w:rsidRPr="00447A92" w:rsidRDefault="00D913E3" w:rsidP="009A1D42">
            <w:pPr>
              <w:widowControl w:val="0"/>
              <w:suppressAutoHyphens/>
              <w:autoSpaceDE w:val="0"/>
              <w:autoSpaceDN w:val="0"/>
              <w:adjustRightInd w:val="0"/>
              <w:ind w:firstLine="13"/>
              <w:jc w:val="center"/>
              <w:rPr>
                <w:b/>
                <w:lang w:eastAsia="en-US"/>
              </w:rPr>
            </w:pPr>
            <w:r w:rsidRPr="00447A92">
              <w:rPr>
                <w:b/>
                <w:color w:val="000000"/>
                <w:lang w:eastAsia="en-US"/>
              </w:rPr>
              <w:t>Visuomenės švietimo ir mokymo aplinkosaugos klausimais priemonės</w:t>
            </w:r>
          </w:p>
        </w:tc>
        <w:tc>
          <w:tcPr>
            <w:tcW w:w="0" w:type="auto"/>
          </w:tcPr>
          <w:p w14:paraId="36A1D2BB" w14:textId="77777777" w:rsidR="00D913E3" w:rsidRPr="00447A92" w:rsidRDefault="00C45753" w:rsidP="009A1D42">
            <w:pPr>
              <w:widowControl w:val="0"/>
              <w:suppressAutoHyphens/>
              <w:autoSpaceDE w:val="0"/>
              <w:autoSpaceDN w:val="0"/>
              <w:adjustRightInd w:val="0"/>
              <w:jc w:val="center"/>
              <w:rPr>
                <w:lang w:eastAsia="en-US"/>
              </w:rPr>
            </w:pPr>
            <w:r>
              <w:rPr>
                <w:lang w:eastAsia="en-US"/>
              </w:rPr>
              <w:t>432</w:t>
            </w:r>
          </w:p>
        </w:tc>
      </w:tr>
      <w:tr w:rsidR="00407FB0" w:rsidRPr="009A1D42" w14:paraId="4D73FDB4" w14:textId="77777777" w:rsidTr="004F3638">
        <w:tc>
          <w:tcPr>
            <w:tcW w:w="0" w:type="auto"/>
          </w:tcPr>
          <w:p w14:paraId="1394955B" w14:textId="77777777" w:rsidR="00D913E3" w:rsidRPr="00447A92" w:rsidRDefault="00D913E3" w:rsidP="009A1D42">
            <w:pPr>
              <w:widowControl w:val="0"/>
              <w:suppressAutoHyphens/>
              <w:autoSpaceDE w:val="0"/>
              <w:autoSpaceDN w:val="0"/>
              <w:adjustRightInd w:val="0"/>
              <w:jc w:val="center"/>
              <w:rPr>
                <w:lang w:eastAsia="en-US"/>
              </w:rPr>
            </w:pPr>
            <w:r w:rsidRPr="00447A92">
              <w:rPr>
                <w:lang w:eastAsia="en-US"/>
              </w:rPr>
              <w:t>4.5.1.</w:t>
            </w:r>
          </w:p>
        </w:tc>
        <w:tc>
          <w:tcPr>
            <w:tcW w:w="0" w:type="auto"/>
          </w:tcPr>
          <w:p w14:paraId="46328D43" w14:textId="77777777" w:rsidR="00D913E3" w:rsidRPr="00447A92" w:rsidRDefault="00390FE2" w:rsidP="009A1D42">
            <w:pPr>
              <w:widowControl w:val="0"/>
              <w:suppressAutoHyphens/>
              <w:autoSpaceDE w:val="0"/>
              <w:autoSpaceDN w:val="0"/>
              <w:adjustRightInd w:val="0"/>
              <w:ind w:firstLine="13"/>
              <w:jc w:val="both"/>
              <w:rPr>
                <w:lang w:eastAsia="en-US"/>
              </w:rPr>
            </w:pPr>
            <w:r w:rsidRPr="00390FE2">
              <w:t>Skuodo rajono savivaldybės administracijai – visuomenės aplinkosauginio informavimo ir švietimo priemonėms</w:t>
            </w:r>
          </w:p>
        </w:tc>
        <w:tc>
          <w:tcPr>
            <w:tcW w:w="0" w:type="auto"/>
          </w:tcPr>
          <w:p w14:paraId="1C622EF0" w14:textId="77777777" w:rsidR="00D913E3" w:rsidRDefault="00CE793D" w:rsidP="005B315B">
            <w:pPr>
              <w:tabs>
                <w:tab w:val="left" w:pos="1260"/>
              </w:tabs>
              <w:jc w:val="both"/>
            </w:pPr>
            <w:r>
              <w:t>V</w:t>
            </w:r>
            <w:r w:rsidRPr="0044354C">
              <w:t>š</w:t>
            </w:r>
            <w:r>
              <w:t>Į</w:t>
            </w:r>
            <w:r w:rsidRPr="0044354C">
              <w:t xml:space="preserve"> „Ekologinio švietimo centras“ už gamtosaugos savaitraščio „Žaliasis pasaulis“ 20</w:t>
            </w:r>
            <w:r w:rsidR="00390FE2">
              <w:t>20</w:t>
            </w:r>
            <w:r w:rsidRPr="0044354C">
              <w:t xml:space="preserve"> metų prenumeratą</w:t>
            </w:r>
            <w:r>
              <w:t xml:space="preserve"> skirta</w:t>
            </w:r>
            <w:r w:rsidR="005B315B">
              <w:t xml:space="preserve"> 3</w:t>
            </w:r>
            <w:r w:rsidR="00390FE2">
              <w:t>08</w:t>
            </w:r>
            <w:r w:rsidR="005B315B">
              <w:t xml:space="preserve"> Eur. </w:t>
            </w:r>
            <w:r w:rsidR="005B315B" w:rsidRPr="0044354C">
              <w:t>Leidin</w:t>
            </w:r>
            <w:r w:rsidR="005B315B">
              <w:t>ys</w:t>
            </w:r>
            <w:r w:rsidR="005B315B" w:rsidRPr="0044354C">
              <w:t xml:space="preserve"> užsakyt</w:t>
            </w:r>
            <w:r w:rsidR="005B315B">
              <w:t xml:space="preserve">as </w:t>
            </w:r>
            <w:r w:rsidR="005B315B" w:rsidRPr="0044354C">
              <w:t xml:space="preserve">Aleksandrijos pagrindinės mokyklos, Barstyčių </w:t>
            </w:r>
            <w:r w:rsidR="005B315B">
              <w:t>pagrindinės</w:t>
            </w:r>
            <w:r w:rsidR="005B315B" w:rsidRPr="0044354C">
              <w:t xml:space="preserve"> mokyklos, Ylakių gimnazijos, Mosėdžio gimnazijos, Skuodo Pranciškaus Žadeikio gimnazijos, </w:t>
            </w:r>
            <w:r w:rsidR="005B315B" w:rsidRPr="000772D6">
              <w:t>Skuodo Bartuvos progimnazijos</w:t>
            </w:r>
            <w:r w:rsidR="005B315B" w:rsidRPr="0044354C">
              <w:t xml:space="preserve"> bibliotekoms, </w:t>
            </w:r>
            <w:r w:rsidR="00390FE2" w:rsidRPr="00390FE2">
              <w:t>Skuodo Bartuvos progimnazijos Lenkimų Simono Daukanto mokyklos – daugiafunkcio centro skyriui</w:t>
            </w:r>
            <w:r w:rsidR="005B315B" w:rsidRPr="0044354C">
              <w:t>.</w:t>
            </w:r>
          </w:p>
          <w:p w14:paraId="7DAF80BB" w14:textId="77777777" w:rsidR="00A035D9" w:rsidRPr="00447A92" w:rsidRDefault="00A035D9" w:rsidP="00BE76A2">
            <w:pPr>
              <w:tabs>
                <w:tab w:val="left" w:pos="1260"/>
              </w:tabs>
              <w:jc w:val="both"/>
            </w:pPr>
            <w:r>
              <w:t>VšĮ</w:t>
            </w:r>
            <w:r w:rsidRPr="0044354C">
              <w:t xml:space="preserve"> „Baltijos miškai“ už žurnalo „Miškai“ 20</w:t>
            </w:r>
            <w:r w:rsidR="00BE76A2">
              <w:t>20</w:t>
            </w:r>
            <w:r w:rsidRPr="0044354C">
              <w:t xml:space="preserve"> metų prenumeratą</w:t>
            </w:r>
            <w:r>
              <w:t xml:space="preserve"> skirta 1</w:t>
            </w:r>
            <w:r w:rsidR="00BE76A2">
              <w:t>24</w:t>
            </w:r>
            <w:r>
              <w:t xml:space="preserve"> Eur. </w:t>
            </w:r>
            <w:r w:rsidRPr="0044354C">
              <w:t>Leidin</w:t>
            </w:r>
            <w:r>
              <w:t>ys</w:t>
            </w:r>
            <w:r w:rsidRPr="0044354C">
              <w:t xml:space="preserve"> užsakyt</w:t>
            </w:r>
            <w:r>
              <w:t xml:space="preserve">as </w:t>
            </w:r>
            <w:r w:rsidRPr="0044354C">
              <w:t>Ylakių gimnazijos, Mosėdžio gimnazijos, Skuodo Pranciškaus Žadeikio gimnazijos, Skuodo Bartuvos progimnazijos</w:t>
            </w:r>
            <w:r w:rsidRPr="0044354C" w:rsidDel="00FD5C5F">
              <w:t xml:space="preserve"> </w:t>
            </w:r>
            <w:r w:rsidRPr="0044354C">
              <w:t>bibliotekoms.</w:t>
            </w:r>
          </w:p>
        </w:tc>
        <w:tc>
          <w:tcPr>
            <w:tcW w:w="0" w:type="auto"/>
          </w:tcPr>
          <w:p w14:paraId="50EA7414" w14:textId="77777777" w:rsidR="00D913E3" w:rsidRPr="00447A92" w:rsidRDefault="00C45753" w:rsidP="009A1D42">
            <w:pPr>
              <w:widowControl w:val="0"/>
              <w:suppressAutoHyphens/>
              <w:autoSpaceDE w:val="0"/>
              <w:autoSpaceDN w:val="0"/>
              <w:adjustRightInd w:val="0"/>
              <w:jc w:val="center"/>
              <w:rPr>
                <w:lang w:eastAsia="en-US"/>
              </w:rPr>
            </w:pPr>
            <w:r>
              <w:rPr>
                <w:lang w:eastAsia="en-US"/>
              </w:rPr>
              <w:t>432</w:t>
            </w:r>
          </w:p>
        </w:tc>
      </w:tr>
      <w:tr w:rsidR="008C19D5" w:rsidRPr="009A1D42" w14:paraId="74C5698F" w14:textId="77777777" w:rsidTr="004F3638">
        <w:tc>
          <w:tcPr>
            <w:tcW w:w="0" w:type="auto"/>
          </w:tcPr>
          <w:p w14:paraId="75D8C571" w14:textId="77777777" w:rsidR="00D913E3" w:rsidRPr="00447A92" w:rsidRDefault="00D913E3" w:rsidP="009A1D42">
            <w:pPr>
              <w:widowControl w:val="0"/>
              <w:suppressAutoHyphens/>
              <w:autoSpaceDE w:val="0"/>
              <w:autoSpaceDN w:val="0"/>
              <w:adjustRightInd w:val="0"/>
              <w:jc w:val="center"/>
              <w:rPr>
                <w:b/>
                <w:lang w:eastAsia="en-US"/>
              </w:rPr>
            </w:pPr>
            <w:r w:rsidRPr="00447A92">
              <w:rPr>
                <w:b/>
                <w:lang w:eastAsia="en-US"/>
              </w:rPr>
              <w:t>4.6.</w:t>
            </w:r>
          </w:p>
        </w:tc>
        <w:tc>
          <w:tcPr>
            <w:tcW w:w="0" w:type="auto"/>
            <w:gridSpan w:val="2"/>
          </w:tcPr>
          <w:p w14:paraId="181B8533" w14:textId="77777777" w:rsidR="00D913E3" w:rsidRPr="00447A92" w:rsidRDefault="00D913E3" w:rsidP="009A1D42">
            <w:pPr>
              <w:widowControl w:val="0"/>
              <w:suppressAutoHyphens/>
              <w:autoSpaceDE w:val="0"/>
              <w:autoSpaceDN w:val="0"/>
              <w:adjustRightInd w:val="0"/>
              <w:ind w:firstLine="13"/>
              <w:jc w:val="center"/>
              <w:rPr>
                <w:b/>
                <w:lang w:eastAsia="en-US"/>
              </w:rPr>
            </w:pPr>
            <w:r w:rsidRPr="00447A92">
              <w:rPr>
                <w:b/>
                <w:color w:val="000000"/>
                <w:lang w:eastAsia="en-US"/>
              </w:rPr>
              <w:t>Želdynų ir želdinių apsaugos, tvarkymo, būklės stebėsenos, želdynų kūrimo, želdinių veisimo ir inventorizavimo priemonės</w:t>
            </w:r>
          </w:p>
        </w:tc>
        <w:tc>
          <w:tcPr>
            <w:tcW w:w="0" w:type="auto"/>
          </w:tcPr>
          <w:p w14:paraId="72D1C6D2" w14:textId="77777777" w:rsidR="00D913E3" w:rsidRPr="00447A92" w:rsidRDefault="00E26098" w:rsidP="009A1D42">
            <w:pPr>
              <w:widowControl w:val="0"/>
              <w:suppressAutoHyphens/>
              <w:autoSpaceDE w:val="0"/>
              <w:autoSpaceDN w:val="0"/>
              <w:adjustRightInd w:val="0"/>
              <w:jc w:val="center"/>
              <w:rPr>
                <w:lang w:eastAsia="en-US"/>
              </w:rPr>
            </w:pPr>
            <w:r>
              <w:rPr>
                <w:lang w:eastAsia="en-US"/>
              </w:rPr>
              <w:t>2 400</w:t>
            </w:r>
          </w:p>
        </w:tc>
      </w:tr>
      <w:tr w:rsidR="00407FB0" w:rsidRPr="009A1D42" w14:paraId="4E5C721C" w14:textId="77777777" w:rsidTr="004F3638">
        <w:tc>
          <w:tcPr>
            <w:tcW w:w="0" w:type="auto"/>
          </w:tcPr>
          <w:p w14:paraId="546F9C24" w14:textId="77777777" w:rsidR="00D913E3" w:rsidRPr="00447A92" w:rsidRDefault="00D913E3" w:rsidP="009A1D42">
            <w:pPr>
              <w:widowControl w:val="0"/>
              <w:suppressAutoHyphens/>
              <w:autoSpaceDE w:val="0"/>
              <w:autoSpaceDN w:val="0"/>
              <w:adjustRightInd w:val="0"/>
              <w:jc w:val="center"/>
              <w:rPr>
                <w:lang w:eastAsia="en-US"/>
              </w:rPr>
            </w:pPr>
            <w:r w:rsidRPr="00447A92">
              <w:rPr>
                <w:lang w:eastAsia="en-US"/>
              </w:rPr>
              <w:t>4.6.1.</w:t>
            </w:r>
          </w:p>
        </w:tc>
        <w:tc>
          <w:tcPr>
            <w:tcW w:w="0" w:type="auto"/>
          </w:tcPr>
          <w:p w14:paraId="58C60165" w14:textId="77777777" w:rsidR="000600D2" w:rsidRDefault="000600D2" w:rsidP="000600D2">
            <w:pPr>
              <w:jc w:val="both"/>
            </w:pPr>
            <w:r>
              <w:t>Skuodo rajono savivaldybės administracijos seniūnijoms – pavojų keliančių medžių šalinimo, genėjimo darbams finansuoti:</w:t>
            </w:r>
          </w:p>
          <w:p w14:paraId="3F30643F" w14:textId="77777777" w:rsidR="000600D2" w:rsidRDefault="000600D2" w:rsidP="000600D2">
            <w:pPr>
              <w:jc w:val="both"/>
            </w:pPr>
            <w:r>
              <w:t>Aleksandrijos seniūnijai</w:t>
            </w:r>
          </w:p>
          <w:p w14:paraId="3E829596" w14:textId="77777777" w:rsidR="000600D2" w:rsidRDefault="000600D2" w:rsidP="000600D2">
            <w:pPr>
              <w:jc w:val="both"/>
            </w:pPr>
            <w:r>
              <w:t>Ylakių seniūnijai</w:t>
            </w:r>
          </w:p>
          <w:p w14:paraId="32B16705" w14:textId="77777777" w:rsidR="000600D2" w:rsidRDefault="000600D2" w:rsidP="000600D2">
            <w:pPr>
              <w:jc w:val="both"/>
            </w:pPr>
            <w:r>
              <w:t>Lenkimų seniūnijai</w:t>
            </w:r>
          </w:p>
          <w:p w14:paraId="5ACA0840" w14:textId="77777777" w:rsidR="000600D2" w:rsidRDefault="000600D2" w:rsidP="000600D2">
            <w:pPr>
              <w:jc w:val="both"/>
            </w:pPr>
            <w:r>
              <w:t>Mosėdžio seniūnijai</w:t>
            </w:r>
          </w:p>
          <w:p w14:paraId="13AB6C80" w14:textId="77777777" w:rsidR="000600D2" w:rsidRDefault="000600D2" w:rsidP="000600D2">
            <w:pPr>
              <w:jc w:val="both"/>
            </w:pPr>
            <w:r>
              <w:t>Notėnų seniūnijai</w:t>
            </w:r>
          </w:p>
          <w:p w14:paraId="326E1788" w14:textId="77777777" w:rsidR="000600D2" w:rsidRDefault="000600D2" w:rsidP="000600D2">
            <w:pPr>
              <w:jc w:val="both"/>
            </w:pPr>
            <w:r>
              <w:t>Skuodo seniūnijai</w:t>
            </w:r>
          </w:p>
          <w:p w14:paraId="44899C9D" w14:textId="77777777" w:rsidR="000600D2" w:rsidRDefault="000600D2" w:rsidP="000600D2">
            <w:pPr>
              <w:jc w:val="both"/>
            </w:pPr>
            <w:r>
              <w:t>Skuodo miesto seniūnijai</w:t>
            </w:r>
          </w:p>
          <w:p w14:paraId="6E4A1590" w14:textId="77777777" w:rsidR="00D913E3" w:rsidRPr="00447A92" w:rsidRDefault="000600D2" w:rsidP="00865851">
            <w:pPr>
              <w:widowControl w:val="0"/>
              <w:suppressAutoHyphens/>
              <w:autoSpaceDE w:val="0"/>
              <w:autoSpaceDN w:val="0"/>
              <w:adjustRightInd w:val="0"/>
              <w:ind w:firstLine="13"/>
              <w:jc w:val="both"/>
              <w:rPr>
                <w:lang w:eastAsia="en-US"/>
              </w:rPr>
            </w:pPr>
            <w:r>
              <w:t>Šačių seniūnijai</w:t>
            </w:r>
          </w:p>
        </w:tc>
        <w:tc>
          <w:tcPr>
            <w:tcW w:w="0" w:type="auto"/>
          </w:tcPr>
          <w:p w14:paraId="2B2A300C" w14:textId="77777777" w:rsidR="00D913E3" w:rsidRPr="00447A92" w:rsidRDefault="00D913E3" w:rsidP="009A1D42">
            <w:pPr>
              <w:widowControl w:val="0"/>
              <w:suppressAutoHyphens/>
              <w:autoSpaceDE w:val="0"/>
              <w:autoSpaceDN w:val="0"/>
              <w:adjustRightInd w:val="0"/>
              <w:jc w:val="both"/>
              <w:rPr>
                <w:color w:val="000000"/>
                <w:lang w:eastAsia="en-US"/>
              </w:rPr>
            </w:pPr>
            <w:r w:rsidRPr="00447A92">
              <w:rPr>
                <w:lang w:eastAsia="en-US"/>
              </w:rPr>
              <w:t>Savivaldybės administracijos Aleksandrijos seniūnijai –</w:t>
            </w:r>
            <w:r w:rsidRPr="00447A92">
              <w:rPr>
                <w:color w:val="000000"/>
                <w:lang w:eastAsia="en-US"/>
              </w:rPr>
              <w:t xml:space="preserve"> pavojų keliančių medžių šalinimo darbams skirta </w:t>
            </w:r>
            <w:r w:rsidR="00986031">
              <w:rPr>
                <w:color w:val="000000"/>
                <w:lang w:eastAsia="en-US"/>
              </w:rPr>
              <w:t>3</w:t>
            </w:r>
            <w:r w:rsidRPr="00447A92">
              <w:rPr>
                <w:color w:val="000000"/>
                <w:lang w:eastAsia="en-US"/>
              </w:rPr>
              <w:t>00 Eur.</w:t>
            </w:r>
          </w:p>
          <w:p w14:paraId="0C820438" w14:textId="77777777" w:rsidR="00D913E3" w:rsidRPr="00447A92" w:rsidRDefault="00D913E3" w:rsidP="009A1D42">
            <w:pPr>
              <w:widowControl w:val="0"/>
              <w:suppressAutoHyphens/>
              <w:autoSpaceDE w:val="0"/>
              <w:autoSpaceDN w:val="0"/>
              <w:adjustRightInd w:val="0"/>
              <w:jc w:val="both"/>
              <w:rPr>
                <w:color w:val="000000"/>
                <w:lang w:eastAsia="en-US"/>
              </w:rPr>
            </w:pPr>
            <w:r w:rsidRPr="00447A92">
              <w:rPr>
                <w:color w:val="000000"/>
                <w:lang w:eastAsia="en-US"/>
              </w:rPr>
              <w:t xml:space="preserve">Atlikti darbai: </w:t>
            </w:r>
            <w:r w:rsidR="004549C5">
              <w:rPr>
                <w:color w:val="000000"/>
                <w:lang w:eastAsia="en-US"/>
              </w:rPr>
              <w:t>Aleksandrijos</w:t>
            </w:r>
            <w:r w:rsidRPr="00447A92">
              <w:rPr>
                <w:color w:val="000000"/>
                <w:lang w:eastAsia="en-US"/>
              </w:rPr>
              <w:t xml:space="preserve"> kaimo </w:t>
            </w:r>
            <w:r w:rsidR="00986031">
              <w:rPr>
                <w:color w:val="000000"/>
                <w:lang w:eastAsia="en-US"/>
              </w:rPr>
              <w:t>Bijūnų g</w:t>
            </w:r>
            <w:r w:rsidR="00940C32">
              <w:rPr>
                <w:color w:val="000000"/>
                <w:lang w:eastAsia="en-US"/>
              </w:rPr>
              <w:t>atvėje</w:t>
            </w:r>
            <w:r w:rsidR="00986031">
              <w:rPr>
                <w:color w:val="000000"/>
                <w:lang w:eastAsia="en-US"/>
              </w:rPr>
              <w:t xml:space="preserve"> nupjautas 1 pavojų keliantis medis (eglė); Aleksandrijos kaimo </w:t>
            </w:r>
            <w:r w:rsidRPr="00447A92">
              <w:rPr>
                <w:color w:val="000000"/>
                <w:lang w:eastAsia="en-US"/>
              </w:rPr>
              <w:t>kapin</w:t>
            </w:r>
            <w:r w:rsidR="00986031">
              <w:rPr>
                <w:color w:val="000000"/>
                <w:lang w:eastAsia="en-US"/>
              </w:rPr>
              <w:t>ėse</w:t>
            </w:r>
            <w:r w:rsidRPr="00447A92">
              <w:rPr>
                <w:color w:val="000000"/>
                <w:lang w:eastAsia="en-US"/>
              </w:rPr>
              <w:t xml:space="preserve"> nupjaut</w:t>
            </w:r>
            <w:r w:rsidR="004549C5">
              <w:rPr>
                <w:color w:val="000000"/>
                <w:lang w:eastAsia="en-US"/>
              </w:rPr>
              <w:t>as</w:t>
            </w:r>
            <w:r w:rsidRPr="00447A92">
              <w:rPr>
                <w:color w:val="000000"/>
                <w:lang w:eastAsia="en-US"/>
              </w:rPr>
              <w:t xml:space="preserve"> </w:t>
            </w:r>
            <w:r w:rsidR="004549C5">
              <w:rPr>
                <w:color w:val="000000"/>
                <w:lang w:eastAsia="en-US"/>
              </w:rPr>
              <w:t>1</w:t>
            </w:r>
            <w:r w:rsidRPr="00447A92">
              <w:rPr>
                <w:color w:val="000000"/>
                <w:lang w:eastAsia="en-US"/>
              </w:rPr>
              <w:t xml:space="preserve"> pavojų keliant</w:t>
            </w:r>
            <w:r w:rsidR="004549C5">
              <w:rPr>
                <w:color w:val="000000"/>
                <w:lang w:eastAsia="en-US"/>
              </w:rPr>
              <w:t>i</w:t>
            </w:r>
            <w:r w:rsidRPr="00447A92">
              <w:rPr>
                <w:color w:val="000000"/>
                <w:lang w:eastAsia="en-US"/>
              </w:rPr>
              <w:t>s med</w:t>
            </w:r>
            <w:r w:rsidR="004549C5">
              <w:rPr>
                <w:color w:val="000000"/>
                <w:lang w:eastAsia="en-US"/>
              </w:rPr>
              <w:t>is</w:t>
            </w:r>
            <w:r w:rsidRPr="00447A92">
              <w:rPr>
                <w:color w:val="000000"/>
                <w:lang w:eastAsia="en-US"/>
              </w:rPr>
              <w:t xml:space="preserve"> (</w:t>
            </w:r>
            <w:r w:rsidR="00986031">
              <w:rPr>
                <w:color w:val="000000"/>
                <w:lang w:eastAsia="en-US"/>
              </w:rPr>
              <w:t>pušis</w:t>
            </w:r>
            <w:r w:rsidRPr="00447A92">
              <w:rPr>
                <w:color w:val="000000"/>
                <w:lang w:eastAsia="en-US"/>
              </w:rPr>
              <w:t>)</w:t>
            </w:r>
            <w:r w:rsidR="00986031">
              <w:rPr>
                <w:color w:val="000000"/>
                <w:lang w:eastAsia="en-US"/>
              </w:rPr>
              <w:t>; Truikinų kaime, prie Truikinų šaltinėlio nupjautas 1 pavojų keliantis medis (drebulė)</w:t>
            </w:r>
            <w:r w:rsidRPr="00447A92">
              <w:rPr>
                <w:color w:val="000000"/>
                <w:lang w:eastAsia="en-US"/>
              </w:rPr>
              <w:t>.</w:t>
            </w:r>
          </w:p>
          <w:p w14:paraId="72E8933C" w14:textId="77777777" w:rsidR="00D913E3" w:rsidRPr="00447A92" w:rsidRDefault="00D913E3" w:rsidP="00865851">
            <w:pPr>
              <w:widowControl w:val="0"/>
              <w:suppressAutoHyphens/>
              <w:autoSpaceDE w:val="0"/>
              <w:autoSpaceDN w:val="0"/>
              <w:adjustRightInd w:val="0"/>
              <w:jc w:val="both"/>
              <w:rPr>
                <w:color w:val="000000"/>
                <w:lang w:eastAsia="en-US"/>
              </w:rPr>
            </w:pPr>
            <w:r w:rsidRPr="00447A92">
              <w:rPr>
                <w:color w:val="000000"/>
                <w:lang w:eastAsia="en-US"/>
              </w:rPr>
              <w:t xml:space="preserve">Darbus atliko </w:t>
            </w:r>
            <w:r w:rsidR="00986031">
              <w:rPr>
                <w:color w:val="000000"/>
                <w:lang w:eastAsia="en-US"/>
              </w:rPr>
              <w:t>L. Mitkuvienės GKĮ</w:t>
            </w:r>
            <w:r>
              <w:rPr>
                <w:color w:val="000000"/>
                <w:lang w:eastAsia="en-US"/>
              </w:rPr>
              <w:t>.</w:t>
            </w:r>
          </w:p>
          <w:p w14:paraId="5F655C28" w14:textId="77777777" w:rsidR="00D913E3" w:rsidRPr="00447A92" w:rsidRDefault="00D913E3" w:rsidP="009A1D42">
            <w:pPr>
              <w:widowControl w:val="0"/>
              <w:suppressAutoHyphens/>
              <w:autoSpaceDE w:val="0"/>
              <w:autoSpaceDN w:val="0"/>
              <w:adjustRightInd w:val="0"/>
              <w:jc w:val="both"/>
              <w:rPr>
                <w:color w:val="000000"/>
                <w:lang w:eastAsia="en-US"/>
              </w:rPr>
            </w:pPr>
            <w:r w:rsidRPr="00447A92">
              <w:rPr>
                <w:lang w:eastAsia="en-US"/>
              </w:rPr>
              <w:t>Savivaldybės administracijos Ylakių seniūnijai –</w:t>
            </w:r>
            <w:r w:rsidRPr="00447A92">
              <w:rPr>
                <w:color w:val="000000"/>
                <w:lang w:eastAsia="en-US"/>
              </w:rPr>
              <w:t xml:space="preserve"> pavojų keliančių medžių šalinimo darbams skirta </w:t>
            </w:r>
            <w:r w:rsidR="003859E2">
              <w:rPr>
                <w:color w:val="000000"/>
                <w:lang w:eastAsia="en-US"/>
              </w:rPr>
              <w:t>2</w:t>
            </w:r>
            <w:r w:rsidRPr="00447A92">
              <w:rPr>
                <w:color w:val="000000"/>
                <w:lang w:eastAsia="en-US"/>
              </w:rPr>
              <w:t>00 Eur.</w:t>
            </w:r>
          </w:p>
          <w:p w14:paraId="4E8D5202" w14:textId="77777777" w:rsidR="00D913E3" w:rsidRPr="00447A92" w:rsidRDefault="00D913E3" w:rsidP="009A1D42">
            <w:pPr>
              <w:widowControl w:val="0"/>
              <w:suppressAutoHyphens/>
              <w:autoSpaceDE w:val="0"/>
              <w:autoSpaceDN w:val="0"/>
              <w:adjustRightInd w:val="0"/>
              <w:jc w:val="both"/>
              <w:rPr>
                <w:color w:val="000000"/>
                <w:lang w:eastAsia="en-US"/>
              </w:rPr>
            </w:pPr>
            <w:r w:rsidRPr="00447A92">
              <w:rPr>
                <w:color w:val="000000"/>
                <w:lang w:eastAsia="en-US"/>
              </w:rPr>
              <w:t xml:space="preserve">Atlikti darbai: </w:t>
            </w:r>
            <w:r w:rsidR="00940C32" w:rsidRPr="00940C32">
              <w:rPr>
                <w:color w:val="000000"/>
                <w:lang w:eastAsia="en-US"/>
              </w:rPr>
              <w:t>Ylakių miestelio kapinėse nupjautas 1 pavojų keliantis medis (</w:t>
            </w:r>
            <w:r w:rsidR="00940C32">
              <w:rPr>
                <w:color w:val="000000"/>
                <w:lang w:eastAsia="en-US"/>
              </w:rPr>
              <w:t>kaštonas</w:t>
            </w:r>
            <w:r w:rsidR="00940C32" w:rsidRPr="00940C32">
              <w:rPr>
                <w:color w:val="000000"/>
                <w:lang w:eastAsia="en-US"/>
              </w:rPr>
              <w:t>)</w:t>
            </w:r>
            <w:r w:rsidRPr="00447A92">
              <w:rPr>
                <w:color w:val="000000"/>
                <w:lang w:eastAsia="en-US"/>
              </w:rPr>
              <w:t>.</w:t>
            </w:r>
          </w:p>
          <w:p w14:paraId="1E8FEAA6" w14:textId="77777777" w:rsidR="00D913E3" w:rsidRPr="00447A92" w:rsidRDefault="00D913E3" w:rsidP="009A1D42">
            <w:pPr>
              <w:widowControl w:val="0"/>
              <w:suppressAutoHyphens/>
              <w:autoSpaceDE w:val="0"/>
              <w:autoSpaceDN w:val="0"/>
              <w:adjustRightInd w:val="0"/>
              <w:jc w:val="both"/>
              <w:rPr>
                <w:color w:val="000000"/>
                <w:lang w:eastAsia="en-US"/>
              </w:rPr>
            </w:pPr>
            <w:r w:rsidRPr="00447A92">
              <w:rPr>
                <w:color w:val="000000"/>
                <w:lang w:eastAsia="en-US"/>
              </w:rPr>
              <w:t>Darbus atliko MB „</w:t>
            </w:r>
            <w:r w:rsidR="0080136F">
              <w:rPr>
                <w:color w:val="000000"/>
                <w:lang w:eastAsia="en-US"/>
              </w:rPr>
              <w:t>Arbora LT</w:t>
            </w:r>
            <w:r w:rsidRPr="00447A92">
              <w:rPr>
                <w:color w:val="000000"/>
                <w:lang w:eastAsia="en-US"/>
              </w:rPr>
              <w:t>“.</w:t>
            </w:r>
          </w:p>
          <w:p w14:paraId="1229A691" w14:textId="77777777" w:rsidR="00D913E3" w:rsidRPr="00447A92" w:rsidRDefault="00D913E3" w:rsidP="009A1D42">
            <w:pPr>
              <w:widowControl w:val="0"/>
              <w:suppressAutoHyphens/>
              <w:autoSpaceDE w:val="0"/>
              <w:autoSpaceDN w:val="0"/>
              <w:adjustRightInd w:val="0"/>
              <w:jc w:val="both"/>
              <w:rPr>
                <w:color w:val="000000"/>
                <w:lang w:eastAsia="en-US"/>
              </w:rPr>
            </w:pPr>
            <w:r w:rsidRPr="00447A92">
              <w:rPr>
                <w:lang w:eastAsia="en-US"/>
              </w:rPr>
              <w:t>Savivaldybės administracijos Lenkimų seniūnijai –</w:t>
            </w:r>
            <w:r w:rsidRPr="00447A92">
              <w:rPr>
                <w:color w:val="000000"/>
                <w:lang w:eastAsia="en-US"/>
              </w:rPr>
              <w:t xml:space="preserve"> pavojų keliančių medžių šalinimo darbams skirta </w:t>
            </w:r>
            <w:r w:rsidR="00A91776">
              <w:rPr>
                <w:color w:val="000000"/>
                <w:lang w:eastAsia="en-US"/>
              </w:rPr>
              <w:t>3</w:t>
            </w:r>
            <w:r w:rsidRPr="00447A92">
              <w:rPr>
                <w:color w:val="000000"/>
                <w:lang w:eastAsia="en-US"/>
              </w:rPr>
              <w:t>00 Eur.</w:t>
            </w:r>
          </w:p>
          <w:p w14:paraId="62E7CE5B" w14:textId="77777777" w:rsidR="00D913E3" w:rsidRPr="00447A92" w:rsidRDefault="00D913E3" w:rsidP="009A1D42">
            <w:pPr>
              <w:widowControl w:val="0"/>
              <w:suppressAutoHyphens/>
              <w:autoSpaceDE w:val="0"/>
              <w:autoSpaceDN w:val="0"/>
              <w:adjustRightInd w:val="0"/>
              <w:jc w:val="both"/>
              <w:rPr>
                <w:color w:val="000000"/>
                <w:lang w:eastAsia="en-US"/>
              </w:rPr>
            </w:pPr>
            <w:r w:rsidRPr="00447A92">
              <w:rPr>
                <w:color w:val="000000"/>
                <w:lang w:eastAsia="en-US"/>
              </w:rPr>
              <w:t xml:space="preserve">Atlikti darbai: Lenkimų miestelio </w:t>
            </w:r>
            <w:r w:rsidR="00A91776">
              <w:rPr>
                <w:color w:val="000000"/>
                <w:lang w:eastAsia="en-US"/>
              </w:rPr>
              <w:t xml:space="preserve">Pušų </w:t>
            </w:r>
            <w:r w:rsidRPr="00447A92">
              <w:rPr>
                <w:color w:val="000000"/>
                <w:lang w:eastAsia="en-US"/>
              </w:rPr>
              <w:t>kap</w:t>
            </w:r>
            <w:r w:rsidR="00A91776">
              <w:rPr>
                <w:color w:val="000000"/>
                <w:lang w:eastAsia="en-US"/>
              </w:rPr>
              <w:t>eliuose</w:t>
            </w:r>
            <w:r w:rsidRPr="00447A92">
              <w:rPr>
                <w:color w:val="000000"/>
                <w:lang w:eastAsia="en-US"/>
              </w:rPr>
              <w:t xml:space="preserve"> nupjautas 1 pavojų keliantis medis (</w:t>
            </w:r>
            <w:r w:rsidR="00A91776">
              <w:rPr>
                <w:color w:val="000000"/>
                <w:lang w:eastAsia="en-US"/>
              </w:rPr>
              <w:t>pušis</w:t>
            </w:r>
            <w:r w:rsidRPr="00447A92">
              <w:rPr>
                <w:color w:val="000000"/>
                <w:lang w:eastAsia="en-US"/>
              </w:rPr>
              <w:t>).</w:t>
            </w:r>
          </w:p>
          <w:p w14:paraId="71E47669" w14:textId="77777777" w:rsidR="003217AD" w:rsidRPr="00447A92" w:rsidRDefault="003217AD" w:rsidP="003217AD">
            <w:pPr>
              <w:widowControl w:val="0"/>
              <w:suppressAutoHyphens/>
              <w:autoSpaceDE w:val="0"/>
              <w:autoSpaceDN w:val="0"/>
              <w:adjustRightInd w:val="0"/>
              <w:jc w:val="both"/>
              <w:rPr>
                <w:color w:val="000000"/>
                <w:lang w:eastAsia="en-US"/>
              </w:rPr>
            </w:pPr>
            <w:r w:rsidRPr="00447A92">
              <w:rPr>
                <w:color w:val="000000"/>
                <w:lang w:eastAsia="en-US"/>
              </w:rPr>
              <w:t>Darbus atliko MB „</w:t>
            </w:r>
            <w:r>
              <w:rPr>
                <w:color w:val="000000"/>
                <w:lang w:eastAsia="en-US"/>
              </w:rPr>
              <w:t>Arbora LT</w:t>
            </w:r>
            <w:r w:rsidRPr="00447A92">
              <w:rPr>
                <w:color w:val="000000"/>
                <w:lang w:eastAsia="en-US"/>
              </w:rPr>
              <w:t>“.</w:t>
            </w:r>
          </w:p>
          <w:p w14:paraId="649F95ED" w14:textId="77777777" w:rsidR="00D913E3" w:rsidRDefault="00D913E3" w:rsidP="009A1D42">
            <w:pPr>
              <w:widowControl w:val="0"/>
              <w:suppressAutoHyphens/>
              <w:autoSpaceDE w:val="0"/>
              <w:autoSpaceDN w:val="0"/>
              <w:adjustRightInd w:val="0"/>
              <w:jc w:val="both"/>
              <w:rPr>
                <w:color w:val="000000"/>
                <w:lang w:eastAsia="en-US"/>
              </w:rPr>
            </w:pPr>
            <w:r w:rsidRPr="00447A92">
              <w:rPr>
                <w:lang w:eastAsia="en-US"/>
              </w:rPr>
              <w:t>Savivaldybės administracijos Mosėdžio seniūnijai –</w:t>
            </w:r>
            <w:r w:rsidRPr="00447A92">
              <w:rPr>
                <w:color w:val="000000"/>
                <w:lang w:eastAsia="en-US"/>
              </w:rPr>
              <w:t xml:space="preserve"> pavojų keliančių medžių šalinimo</w:t>
            </w:r>
            <w:r w:rsidR="00FC24EB">
              <w:rPr>
                <w:color w:val="000000"/>
                <w:lang w:eastAsia="en-US"/>
              </w:rPr>
              <w:t xml:space="preserve">, </w:t>
            </w:r>
            <w:r w:rsidR="00FC24EB">
              <w:rPr>
                <w:color w:val="000000"/>
                <w:lang w:eastAsia="en-US"/>
              </w:rPr>
              <w:lastRenderedPageBreak/>
              <w:t>genėjimo</w:t>
            </w:r>
            <w:r w:rsidRPr="00447A92">
              <w:rPr>
                <w:color w:val="000000"/>
                <w:lang w:eastAsia="en-US"/>
              </w:rPr>
              <w:t xml:space="preserve"> darbams skirta </w:t>
            </w:r>
            <w:r w:rsidR="00B01C71">
              <w:rPr>
                <w:color w:val="000000"/>
                <w:lang w:eastAsia="en-US"/>
              </w:rPr>
              <w:t>4</w:t>
            </w:r>
            <w:r w:rsidRPr="00447A92">
              <w:rPr>
                <w:color w:val="000000"/>
                <w:lang w:eastAsia="en-US"/>
              </w:rPr>
              <w:t>00 Eur.</w:t>
            </w:r>
          </w:p>
          <w:p w14:paraId="594781A2" w14:textId="77777777" w:rsidR="00D913E3" w:rsidRPr="00447A92" w:rsidRDefault="00FC24EB" w:rsidP="009A1D42">
            <w:pPr>
              <w:widowControl w:val="0"/>
              <w:suppressAutoHyphens/>
              <w:autoSpaceDE w:val="0"/>
              <w:autoSpaceDN w:val="0"/>
              <w:adjustRightInd w:val="0"/>
              <w:jc w:val="both"/>
              <w:rPr>
                <w:color w:val="000000"/>
                <w:lang w:eastAsia="en-US"/>
              </w:rPr>
            </w:pPr>
            <w:r>
              <w:rPr>
                <w:color w:val="000000"/>
                <w:lang w:eastAsia="en-US"/>
              </w:rPr>
              <w:t xml:space="preserve">Atlikti darbai: </w:t>
            </w:r>
            <w:r w:rsidR="00EE55E8">
              <w:rPr>
                <w:color w:val="000000"/>
                <w:lang w:eastAsia="en-US"/>
              </w:rPr>
              <w:t>Mosėdžio miestelio kapinėse</w:t>
            </w:r>
            <w:r w:rsidR="00407FB0">
              <w:rPr>
                <w:color w:val="000000"/>
                <w:lang w:eastAsia="en-US"/>
              </w:rPr>
              <w:t xml:space="preserve"> nupjauti 2 pavojų keliantys medžiai (klevai); Mosėdžio miestelyje, Mosėdžio II tvenkinio pakrantėje nupjautas 1 pavojų keliantis medis (gluosnis) ir genėti 4 pavojų keliantys medžiai (gluosniai).</w:t>
            </w:r>
          </w:p>
          <w:p w14:paraId="27450A35" w14:textId="77777777" w:rsidR="00EE55E8" w:rsidRDefault="00EE55E8" w:rsidP="00EE55E8">
            <w:pPr>
              <w:widowControl w:val="0"/>
              <w:suppressAutoHyphens/>
              <w:autoSpaceDE w:val="0"/>
              <w:autoSpaceDN w:val="0"/>
              <w:adjustRightInd w:val="0"/>
              <w:jc w:val="both"/>
              <w:rPr>
                <w:color w:val="000000"/>
                <w:lang w:eastAsia="en-US"/>
              </w:rPr>
            </w:pPr>
            <w:r w:rsidRPr="00447A92">
              <w:rPr>
                <w:color w:val="000000"/>
                <w:lang w:eastAsia="en-US"/>
              </w:rPr>
              <w:t>Darbus atliko</w:t>
            </w:r>
            <w:r w:rsidR="00407FB0">
              <w:rPr>
                <w:color w:val="000000"/>
                <w:lang w:eastAsia="en-US"/>
              </w:rPr>
              <w:t xml:space="preserve"> UAB „Dereva“ ir</w:t>
            </w:r>
            <w:r w:rsidRPr="00447A92">
              <w:rPr>
                <w:color w:val="000000"/>
                <w:lang w:eastAsia="en-US"/>
              </w:rPr>
              <w:t xml:space="preserve"> MB „</w:t>
            </w:r>
            <w:r>
              <w:rPr>
                <w:color w:val="000000"/>
                <w:lang w:eastAsia="en-US"/>
              </w:rPr>
              <w:t>Arbora LT</w:t>
            </w:r>
            <w:r w:rsidRPr="00447A92">
              <w:rPr>
                <w:color w:val="000000"/>
                <w:lang w:eastAsia="en-US"/>
              </w:rPr>
              <w:t>“.</w:t>
            </w:r>
          </w:p>
          <w:p w14:paraId="1EA54B61" w14:textId="77777777" w:rsidR="009C2D9C" w:rsidRDefault="009C2D9C" w:rsidP="00EE55E8">
            <w:pPr>
              <w:widowControl w:val="0"/>
              <w:suppressAutoHyphens/>
              <w:autoSpaceDE w:val="0"/>
              <w:autoSpaceDN w:val="0"/>
              <w:adjustRightInd w:val="0"/>
              <w:jc w:val="both"/>
              <w:rPr>
                <w:color w:val="000000"/>
                <w:lang w:eastAsia="en-US"/>
              </w:rPr>
            </w:pPr>
            <w:r w:rsidRPr="009C2D9C">
              <w:rPr>
                <w:color w:val="000000"/>
                <w:lang w:eastAsia="en-US"/>
              </w:rPr>
              <w:t xml:space="preserve">Savivaldybės administracijos </w:t>
            </w:r>
            <w:r>
              <w:rPr>
                <w:color w:val="000000"/>
                <w:lang w:eastAsia="en-US"/>
              </w:rPr>
              <w:t>Notėnų</w:t>
            </w:r>
            <w:r w:rsidRPr="009C2D9C">
              <w:rPr>
                <w:color w:val="000000"/>
                <w:lang w:eastAsia="en-US"/>
              </w:rPr>
              <w:t xml:space="preserve"> seniūnijai – pavojų keliančių medžių genėjimo darbams skirta </w:t>
            </w:r>
            <w:r>
              <w:rPr>
                <w:color w:val="000000"/>
                <w:lang w:eastAsia="en-US"/>
              </w:rPr>
              <w:t>2</w:t>
            </w:r>
            <w:r w:rsidRPr="009C2D9C">
              <w:rPr>
                <w:color w:val="000000"/>
                <w:lang w:eastAsia="en-US"/>
              </w:rPr>
              <w:t>00 Eur.</w:t>
            </w:r>
          </w:p>
          <w:p w14:paraId="46497D96" w14:textId="77777777" w:rsidR="00D913E3" w:rsidRPr="00447A92" w:rsidRDefault="009C2D9C" w:rsidP="009A1D42">
            <w:pPr>
              <w:widowControl w:val="0"/>
              <w:suppressAutoHyphens/>
              <w:autoSpaceDE w:val="0"/>
              <w:autoSpaceDN w:val="0"/>
              <w:adjustRightInd w:val="0"/>
              <w:jc w:val="both"/>
              <w:rPr>
                <w:color w:val="000000"/>
                <w:lang w:eastAsia="en-US"/>
              </w:rPr>
            </w:pPr>
            <w:r>
              <w:rPr>
                <w:color w:val="000000"/>
                <w:lang w:eastAsia="en-US"/>
              </w:rPr>
              <w:t xml:space="preserve">Atlikti darbai: </w:t>
            </w:r>
            <w:r w:rsidR="006D5536">
              <w:rPr>
                <w:color w:val="000000"/>
                <w:lang w:eastAsia="en-US"/>
              </w:rPr>
              <w:t>už Notėnų seniūnijai skirtus 200 Eur pavojų keliančių medžių genėjimo darbams išsinuomota savaeigė kėlimo platforma, kurios nuomos paslaugas suteikė UAB „Ampera“; Notėnų kaimo kapinėse genėti 11 pavojų keliančių medžių (6 klevai ir 5 liepos)</w:t>
            </w:r>
            <w:r w:rsidR="00B3396C">
              <w:rPr>
                <w:color w:val="000000"/>
                <w:lang w:eastAsia="en-US"/>
              </w:rPr>
              <w:t>; Notėnų kaimo Notės gatvėje genėti 14 pavojų keliančių medžių (6 klevai ir 8 liepos); Notėnų kaimo Kapų gatvėje genėtas 1 pavojų keliantis medis (drebulė).</w:t>
            </w:r>
            <w:r w:rsidR="00D913E3" w:rsidRPr="00447A92">
              <w:rPr>
                <w:lang w:eastAsia="en-US"/>
              </w:rPr>
              <w:t>Savivaldybės administracijos Skuodo miesto seniūnijai –</w:t>
            </w:r>
            <w:r w:rsidR="00D913E3" w:rsidRPr="00447A92">
              <w:rPr>
                <w:color w:val="000000"/>
                <w:lang w:eastAsia="en-US"/>
              </w:rPr>
              <w:t xml:space="preserve"> pavojų keliančių medžių šalinimo</w:t>
            </w:r>
            <w:r w:rsidR="0076169D">
              <w:rPr>
                <w:color w:val="000000"/>
                <w:lang w:eastAsia="en-US"/>
              </w:rPr>
              <w:t>, genėjimo</w:t>
            </w:r>
            <w:r w:rsidR="00D913E3" w:rsidRPr="00447A92">
              <w:rPr>
                <w:color w:val="000000"/>
                <w:lang w:eastAsia="en-US"/>
              </w:rPr>
              <w:t xml:space="preserve"> darbams skirta </w:t>
            </w:r>
            <w:r w:rsidR="00CE0AE3">
              <w:rPr>
                <w:color w:val="000000"/>
                <w:lang w:eastAsia="en-US"/>
              </w:rPr>
              <w:t>6</w:t>
            </w:r>
            <w:r w:rsidR="00D913E3">
              <w:rPr>
                <w:color w:val="000000"/>
                <w:lang w:eastAsia="en-US"/>
              </w:rPr>
              <w:t>0</w:t>
            </w:r>
            <w:r w:rsidR="00D913E3" w:rsidRPr="00447A92">
              <w:rPr>
                <w:color w:val="000000"/>
                <w:lang w:eastAsia="en-US"/>
              </w:rPr>
              <w:t>0 Eur.</w:t>
            </w:r>
          </w:p>
          <w:p w14:paraId="0C63C9EC" w14:textId="77777777" w:rsidR="00D913E3" w:rsidRPr="00447A92" w:rsidRDefault="00D913E3" w:rsidP="009A1D42">
            <w:pPr>
              <w:widowControl w:val="0"/>
              <w:suppressAutoHyphens/>
              <w:autoSpaceDE w:val="0"/>
              <w:autoSpaceDN w:val="0"/>
              <w:adjustRightInd w:val="0"/>
              <w:jc w:val="both"/>
              <w:rPr>
                <w:color w:val="000000"/>
                <w:lang w:eastAsia="en-US"/>
              </w:rPr>
            </w:pPr>
            <w:r w:rsidRPr="00447A92">
              <w:rPr>
                <w:color w:val="000000"/>
                <w:lang w:eastAsia="en-US"/>
              </w:rPr>
              <w:t xml:space="preserve">Atlikti darbai: </w:t>
            </w:r>
            <w:r w:rsidR="003861F6">
              <w:rPr>
                <w:color w:val="000000"/>
                <w:lang w:eastAsia="en-US"/>
              </w:rPr>
              <w:t>Narvydžių kaimo kapinėse nupjautas 1 pavojų keliantis medis (pušis) ir genėti 3 pavojų keliantys medžiai (</w:t>
            </w:r>
            <w:r w:rsidR="007C221F">
              <w:rPr>
                <w:color w:val="000000"/>
                <w:lang w:eastAsia="en-US"/>
              </w:rPr>
              <w:t>klevai</w:t>
            </w:r>
            <w:r w:rsidR="003861F6">
              <w:rPr>
                <w:color w:val="000000"/>
                <w:lang w:eastAsia="en-US"/>
              </w:rPr>
              <w:t>).</w:t>
            </w:r>
          </w:p>
          <w:p w14:paraId="6B4621D2" w14:textId="77777777" w:rsidR="00D913E3" w:rsidRPr="00447A92" w:rsidRDefault="00D913E3" w:rsidP="00B15F83">
            <w:pPr>
              <w:widowControl w:val="0"/>
              <w:suppressAutoHyphens/>
              <w:autoSpaceDE w:val="0"/>
              <w:autoSpaceDN w:val="0"/>
              <w:adjustRightInd w:val="0"/>
              <w:jc w:val="both"/>
              <w:rPr>
                <w:color w:val="000000"/>
                <w:lang w:eastAsia="en-US"/>
              </w:rPr>
            </w:pPr>
            <w:r w:rsidRPr="00447A92">
              <w:rPr>
                <w:color w:val="000000"/>
                <w:lang w:eastAsia="en-US"/>
              </w:rPr>
              <w:t xml:space="preserve">Darbus atliko </w:t>
            </w:r>
            <w:r w:rsidR="003861F6">
              <w:rPr>
                <w:color w:val="000000"/>
                <w:lang w:eastAsia="en-US"/>
              </w:rPr>
              <w:t>UAB „Aplinkos darbai“.</w:t>
            </w:r>
          </w:p>
          <w:p w14:paraId="7C8C733D" w14:textId="77777777" w:rsidR="00D913E3" w:rsidRPr="00447A92" w:rsidRDefault="00D913E3" w:rsidP="00F235AA">
            <w:pPr>
              <w:widowControl w:val="0"/>
              <w:suppressAutoHyphens/>
              <w:autoSpaceDE w:val="0"/>
              <w:autoSpaceDN w:val="0"/>
              <w:adjustRightInd w:val="0"/>
              <w:jc w:val="both"/>
              <w:rPr>
                <w:color w:val="000000"/>
                <w:lang w:eastAsia="en-US"/>
              </w:rPr>
            </w:pPr>
            <w:r w:rsidRPr="00447A92">
              <w:rPr>
                <w:lang w:eastAsia="en-US"/>
              </w:rPr>
              <w:t>Savivaldybės administracijos Skuodo seniūnijai –</w:t>
            </w:r>
            <w:r w:rsidRPr="00447A92">
              <w:rPr>
                <w:color w:val="000000"/>
                <w:lang w:eastAsia="en-US"/>
              </w:rPr>
              <w:t xml:space="preserve"> pavojų keliančių medžių šalinimo darbams skirta </w:t>
            </w:r>
            <w:r w:rsidR="00717634">
              <w:rPr>
                <w:color w:val="000000"/>
                <w:lang w:eastAsia="en-US"/>
              </w:rPr>
              <w:t>2</w:t>
            </w:r>
            <w:r w:rsidRPr="00447A92">
              <w:rPr>
                <w:color w:val="000000"/>
                <w:lang w:eastAsia="en-US"/>
              </w:rPr>
              <w:t>00 Eur.</w:t>
            </w:r>
          </w:p>
          <w:p w14:paraId="332DF867" w14:textId="77777777" w:rsidR="00D913E3" w:rsidRPr="00447A92" w:rsidRDefault="00D913E3" w:rsidP="00F235AA">
            <w:pPr>
              <w:widowControl w:val="0"/>
              <w:suppressAutoHyphens/>
              <w:autoSpaceDE w:val="0"/>
              <w:autoSpaceDN w:val="0"/>
              <w:adjustRightInd w:val="0"/>
              <w:jc w:val="both"/>
              <w:rPr>
                <w:color w:val="000000"/>
                <w:lang w:eastAsia="en-US"/>
              </w:rPr>
            </w:pPr>
            <w:r w:rsidRPr="00447A92">
              <w:rPr>
                <w:color w:val="000000"/>
                <w:lang w:eastAsia="en-US"/>
              </w:rPr>
              <w:t xml:space="preserve">Atlikti darbai: </w:t>
            </w:r>
            <w:r w:rsidR="00717634">
              <w:rPr>
                <w:color w:val="000000"/>
                <w:lang w:eastAsia="en-US"/>
              </w:rPr>
              <w:t>Narvydžių latvių kapinaitėse</w:t>
            </w:r>
            <w:r w:rsidRPr="00447A92">
              <w:rPr>
                <w:color w:val="000000"/>
                <w:lang w:eastAsia="en-US"/>
              </w:rPr>
              <w:t xml:space="preserve"> nupjaut</w:t>
            </w:r>
            <w:r w:rsidR="000D3ED9">
              <w:rPr>
                <w:color w:val="000000"/>
                <w:lang w:eastAsia="en-US"/>
              </w:rPr>
              <w:t>i</w:t>
            </w:r>
            <w:r w:rsidRPr="00447A92">
              <w:rPr>
                <w:color w:val="000000"/>
                <w:lang w:eastAsia="en-US"/>
              </w:rPr>
              <w:t xml:space="preserve"> </w:t>
            </w:r>
            <w:r w:rsidR="000D3ED9">
              <w:rPr>
                <w:color w:val="000000"/>
                <w:lang w:eastAsia="en-US"/>
              </w:rPr>
              <w:t>3</w:t>
            </w:r>
            <w:r w:rsidRPr="00447A92">
              <w:rPr>
                <w:color w:val="000000"/>
                <w:lang w:eastAsia="en-US"/>
              </w:rPr>
              <w:t xml:space="preserve"> pavojų keliant</w:t>
            </w:r>
            <w:r w:rsidR="000D3ED9">
              <w:rPr>
                <w:color w:val="000000"/>
                <w:lang w:eastAsia="en-US"/>
              </w:rPr>
              <w:t>y</w:t>
            </w:r>
            <w:r w:rsidRPr="00447A92">
              <w:rPr>
                <w:color w:val="000000"/>
                <w:lang w:eastAsia="en-US"/>
              </w:rPr>
              <w:t>s med</w:t>
            </w:r>
            <w:r w:rsidR="000D3ED9">
              <w:rPr>
                <w:color w:val="000000"/>
                <w:lang w:eastAsia="en-US"/>
              </w:rPr>
              <w:t>žiai</w:t>
            </w:r>
            <w:r w:rsidRPr="00447A92">
              <w:rPr>
                <w:color w:val="000000"/>
                <w:lang w:eastAsia="en-US"/>
              </w:rPr>
              <w:t xml:space="preserve"> (</w:t>
            </w:r>
            <w:r w:rsidR="000D3ED9">
              <w:rPr>
                <w:color w:val="000000"/>
                <w:lang w:eastAsia="en-US"/>
              </w:rPr>
              <w:t>pušys</w:t>
            </w:r>
            <w:r w:rsidRPr="00447A92">
              <w:rPr>
                <w:color w:val="000000"/>
                <w:lang w:eastAsia="en-US"/>
              </w:rPr>
              <w:t>).</w:t>
            </w:r>
          </w:p>
          <w:p w14:paraId="059F4A08" w14:textId="77777777" w:rsidR="00D913E3" w:rsidRPr="00447A92" w:rsidRDefault="00D913E3" w:rsidP="004C01E4">
            <w:pPr>
              <w:widowControl w:val="0"/>
              <w:suppressAutoHyphens/>
              <w:autoSpaceDE w:val="0"/>
              <w:autoSpaceDN w:val="0"/>
              <w:adjustRightInd w:val="0"/>
              <w:jc w:val="both"/>
              <w:rPr>
                <w:color w:val="000000"/>
                <w:lang w:eastAsia="en-US"/>
              </w:rPr>
            </w:pPr>
            <w:r w:rsidRPr="00447A92">
              <w:rPr>
                <w:color w:val="000000"/>
                <w:lang w:eastAsia="en-US"/>
              </w:rPr>
              <w:t xml:space="preserve">Darbus atliko Stanislovas Šakalys, dirbantis pagal verslo liudijimą </w:t>
            </w:r>
            <w:r>
              <w:rPr>
                <w:color w:val="000000"/>
                <w:lang w:eastAsia="en-US"/>
              </w:rPr>
              <w:t>(201</w:t>
            </w:r>
            <w:r w:rsidR="000D3ED9">
              <w:rPr>
                <w:color w:val="000000"/>
                <w:lang w:eastAsia="en-US"/>
              </w:rPr>
              <w:t>9</w:t>
            </w:r>
            <w:r>
              <w:rPr>
                <w:color w:val="000000"/>
                <w:lang w:eastAsia="en-US"/>
              </w:rPr>
              <w:t xml:space="preserve"> m. </w:t>
            </w:r>
            <w:r w:rsidR="000D3ED9">
              <w:rPr>
                <w:color w:val="000000"/>
                <w:lang w:eastAsia="en-US"/>
              </w:rPr>
              <w:t>lapkričio</w:t>
            </w:r>
            <w:r>
              <w:rPr>
                <w:color w:val="000000"/>
                <w:lang w:eastAsia="en-US"/>
              </w:rPr>
              <w:t xml:space="preserve"> </w:t>
            </w:r>
            <w:r w:rsidR="000D3ED9">
              <w:rPr>
                <w:color w:val="000000"/>
                <w:lang w:eastAsia="en-US"/>
              </w:rPr>
              <w:t>12</w:t>
            </w:r>
            <w:r>
              <w:rPr>
                <w:color w:val="000000"/>
                <w:lang w:eastAsia="en-US"/>
              </w:rPr>
              <w:t xml:space="preserve"> d. prekių (paslaugų) pirkimo–pardavimo kvitas Nr</w:t>
            </w:r>
            <w:r w:rsidRPr="00447A92">
              <w:rPr>
                <w:color w:val="000000"/>
                <w:lang w:eastAsia="en-US"/>
              </w:rPr>
              <w:t>.</w:t>
            </w:r>
            <w:r>
              <w:rPr>
                <w:color w:val="000000"/>
                <w:lang w:eastAsia="en-US"/>
              </w:rPr>
              <w:t xml:space="preserve"> </w:t>
            </w:r>
            <w:r w:rsidR="000D3ED9">
              <w:rPr>
                <w:color w:val="000000"/>
                <w:lang w:eastAsia="en-US"/>
              </w:rPr>
              <w:t>7</w:t>
            </w:r>
            <w:r>
              <w:rPr>
                <w:color w:val="000000"/>
                <w:lang w:eastAsia="en-US"/>
              </w:rPr>
              <w:t>).</w:t>
            </w:r>
          </w:p>
          <w:p w14:paraId="4AE7DABD" w14:textId="77777777" w:rsidR="00D913E3" w:rsidRPr="00447A92" w:rsidRDefault="00D913E3" w:rsidP="009A1D42">
            <w:pPr>
              <w:widowControl w:val="0"/>
              <w:suppressAutoHyphens/>
              <w:autoSpaceDE w:val="0"/>
              <w:autoSpaceDN w:val="0"/>
              <w:adjustRightInd w:val="0"/>
              <w:jc w:val="both"/>
              <w:rPr>
                <w:color w:val="000000"/>
                <w:lang w:eastAsia="en-US"/>
              </w:rPr>
            </w:pPr>
            <w:r w:rsidRPr="00447A92">
              <w:rPr>
                <w:lang w:eastAsia="en-US"/>
              </w:rPr>
              <w:t>Savivaldybės administracijos Šačių seniūnijai –</w:t>
            </w:r>
            <w:r w:rsidRPr="00447A92">
              <w:rPr>
                <w:color w:val="000000"/>
                <w:lang w:eastAsia="en-US"/>
              </w:rPr>
              <w:t xml:space="preserve"> pavojų keliančių medžių šalinimo darbams skirta </w:t>
            </w:r>
            <w:r w:rsidR="008F08EE">
              <w:rPr>
                <w:color w:val="000000"/>
                <w:lang w:eastAsia="en-US"/>
              </w:rPr>
              <w:t>2</w:t>
            </w:r>
            <w:r w:rsidRPr="00447A92">
              <w:rPr>
                <w:color w:val="000000"/>
                <w:lang w:eastAsia="en-US"/>
              </w:rPr>
              <w:t>00 Eur.</w:t>
            </w:r>
          </w:p>
          <w:p w14:paraId="3BBF6997" w14:textId="77777777" w:rsidR="00D913E3" w:rsidRPr="00447A92" w:rsidRDefault="00D913E3" w:rsidP="009A1D42">
            <w:pPr>
              <w:widowControl w:val="0"/>
              <w:suppressAutoHyphens/>
              <w:autoSpaceDE w:val="0"/>
              <w:autoSpaceDN w:val="0"/>
              <w:adjustRightInd w:val="0"/>
              <w:jc w:val="both"/>
              <w:rPr>
                <w:color w:val="000000"/>
                <w:lang w:eastAsia="en-US"/>
              </w:rPr>
            </w:pPr>
            <w:r w:rsidRPr="00447A92">
              <w:rPr>
                <w:color w:val="000000"/>
                <w:lang w:eastAsia="en-US"/>
              </w:rPr>
              <w:t xml:space="preserve">Atlikti darbai: Šačių kaimo </w:t>
            </w:r>
            <w:r w:rsidR="00E27285">
              <w:rPr>
                <w:color w:val="000000"/>
                <w:lang w:eastAsia="en-US"/>
              </w:rPr>
              <w:t>Beržo</w:t>
            </w:r>
            <w:r w:rsidR="004E6CD6">
              <w:rPr>
                <w:color w:val="000000"/>
                <w:lang w:eastAsia="en-US"/>
              </w:rPr>
              <w:t xml:space="preserve"> gatvėje</w:t>
            </w:r>
            <w:r w:rsidRPr="00447A92">
              <w:rPr>
                <w:color w:val="000000"/>
                <w:lang w:eastAsia="en-US"/>
              </w:rPr>
              <w:t xml:space="preserve"> nupjaut</w:t>
            </w:r>
            <w:r w:rsidR="00E27285">
              <w:rPr>
                <w:color w:val="000000"/>
                <w:lang w:eastAsia="en-US"/>
              </w:rPr>
              <w:t>as</w:t>
            </w:r>
            <w:r w:rsidRPr="00447A92">
              <w:rPr>
                <w:color w:val="000000"/>
                <w:lang w:eastAsia="en-US"/>
              </w:rPr>
              <w:t xml:space="preserve"> </w:t>
            </w:r>
            <w:r w:rsidR="00E27285">
              <w:rPr>
                <w:color w:val="000000"/>
                <w:lang w:eastAsia="en-US"/>
              </w:rPr>
              <w:t>1</w:t>
            </w:r>
            <w:r w:rsidRPr="00447A92">
              <w:rPr>
                <w:color w:val="000000"/>
                <w:lang w:eastAsia="en-US"/>
              </w:rPr>
              <w:t xml:space="preserve"> pavojų keliant</w:t>
            </w:r>
            <w:r w:rsidR="00E27285">
              <w:rPr>
                <w:color w:val="000000"/>
                <w:lang w:eastAsia="en-US"/>
              </w:rPr>
              <w:t>i</w:t>
            </w:r>
            <w:r w:rsidRPr="00447A92">
              <w:rPr>
                <w:color w:val="000000"/>
                <w:lang w:eastAsia="en-US"/>
              </w:rPr>
              <w:t>s med</w:t>
            </w:r>
            <w:r w:rsidR="00E27285">
              <w:rPr>
                <w:color w:val="000000"/>
                <w:lang w:eastAsia="en-US"/>
              </w:rPr>
              <w:t>is</w:t>
            </w:r>
            <w:r w:rsidRPr="00447A92">
              <w:rPr>
                <w:color w:val="000000"/>
                <w:lang w:eastAsia="en-US"/>
              </w:rPr>
              <w:t xml:space="preserve"> (</w:t>
            </w:r>
            <w:r w:rsidR="00E27285">
              <w:rPr>
                <w:color w:val="000000"/>
                <w:lang w:eastAsia="en-US"/>
              </w:rPr>
              <w:t>beržas</w:t>
            </w:r>
            <w:r w:rsidRPr="00447A92">
              <w:rPr>
                <w:color w:val="000000"/>
                <w:lang w:eastAsia="en-US"/>
              </w:rPr>
              <w:t>).</w:t>
            </w:r>
          </w:p>
          <w:p w14:paraId="39429308" w14:textId="77777777" w:rsidR="00D913E3" w:rsidRPr="00447A92" w:rsidRDefault="004E6CD6" w:rsidP="00E27285">
            <w:pPr>
              <w:widowControl w:val="0"/>
              <w:suppressAutoHyphens/>
              <w:autoSpaceDE w:val="0"/>
              <w:autoSpaceDN w:val="0"/>
              <w:adjustRightInd w:val="0"/>
              <w:jc w:val="both"/>
              <w:rPr>
                <w:color w:val="000000"/>
                <w:lang w:eastAsia="en-US"/>
              </w:rPr>
            </w:pPr>
            <w:r w:rsidRPr="00447A92">
              <w:rPr>
                <w:color w:val="000000"/>
                <w:lang w:eastAsia="en-US"/>
              </w:rPr>
              <w:t xml:space="preserve">Darbus atliko </w:t>
            </w:r>
            <w:r w:rsidR="00E27285">
              <w:rPr>
                <w:color w:val="000000"/>
                <w:lang w:eastAsia="en-US"/>
              </w:rPr>
              <w:t>IV</w:t>
            </w:r>
            <w:r w:rsidRPr="00447A92">
              <w:rPr>
                <w:color w:val="000000"/>
                <w:lang w:eastAsia="en-US"/>
              </w:rPr>
              <w:t xml:space="preserve"> „</w:t>
            </w:r>
            <w:r w:rsidR="00E27285">
              <w:rPr>
                <w:color w:val="000000"/>
                <w:lang w:eastAsia="en-US"/>
              </w:rPr>
              <w:t>Grėblys ir bebras</w:t>
            </w:r>
            <w:r w:rsidRPr="00447A92">
              <w:rPr>
                <w:color w:val="000000"/>
                <w:lang w:eastAsia="en-US"/>
              </w:rPr>
              <w:t>“.</w:t>
            </w:r>
          </w:p>
        </w:tc>
        <w:tc>
          <w:tcPr>
            <w:tcW w:w="0" w:type="auto"/>
          </w:tcPr>
          <w:p w14:paraId="4A0F7731" w14:textId="77777777" w:rsidR="00D913E3" w:rsidRPr="00447A92" w:rsidRDefault="00E26098" w:rsidP="009A1D42">
            <w:pPr>
              <w:widowControl w:val="0"/>
              <w:suppressAutoHyphens/>
              <w:autoSpaceDE w:val="0"/>
              <w:autoSpaceDN w:val="0"/>
              <w:adjustRightInd w:val="0"/>
              <w:jc w:val="center"/>
              <w:rPr>
                <w:lang w:eastAsia="en-US"/>
              </w:rPr>
            </w:pPr>
            <w:r>
              <w:rPr>
                <w:lang w:eastAsia="en-US"/>
              </w:rPr>
              <w:lastRenderedPageBreak/>
              <w:t>2 400</w:t>
            </w:r>
          </w:p>
        </w:tc>
      </w:tr>
      <w:tr w:rsidR="008C19D5" w:rsidRPr="009A1D42" w14:paraId="73DC6686" w14:textId="77777777" w:rsidTr="004F3638">
        <w:tc>
          <w:tcPr>
            <w:tcW w:w="0" w:type="auto"/>
          </w:tcPr>
          <w:p w14:paraId="4B9277CF" w14:textId="77777777" w:rsidR="00D913E3" w:rsidRPr="00447A92" w:rsidRDefault="00D913E3" w:rsidP="009A1D42">
            <w:pPr>
              <w:keepNext/>
              <w:widowControl w:val="0"/>
              <w:suppressAutoHyphens/>
              <w:autoSpaceDE w:val="0"/>
              <w:autoSpaceDN w:val="0"/>
              <w:adjustRightInd w:val="0"/>
              <w:jc w:val="center"/>
              <w:rPr>
                <w:lang w:eastAsia="en-US"/>
              </w:rPr>
            </w:pPr>
          </w:p>
        </w:tc>
        <w:tc>
          <w:tcPr>
            <w:tcW w:w="0" w:type="auto"/>
            <w:gridSpan w:val="2"/>
          </w:tcPr>
          <w:p w14:paraId="4D0B1FA8" w14:textId="77777777" w:rsidR="00D913E3" w:rsidRPr="00447A92" w:rsidRDefault="00D913E3" w:rsidP="009A1D42">
            <w:pPr>
              <w:widowControl w:val="0"/>
              <w:suppressAutoHyphens/>
              <w:autoSpaceDE w:val="0"/>
              <w:autoSpaceDN w:val="0"/>
              <w:adjustRightInd w:val="0"/>
              <w:jc w:val="both"/>
              <w:rPr>
                <w:lang w:eastAsia="en-US"/>
              </w:rPr>
            </w:pPr>
            <w:r w:rsidRPr="00447A92">
              <w:rPr>
                <w:lang w:eastAsia="en-US"/>
              </w:rPr>
              <w:t>Iš viso</w:t>
            </w:r>
          </w:p>
        </w:tc>
        <w:tc>
          <w:tcPr>
            <w:tcW w:w="0" w:type="auto"/>
          </w:tcPr>
          <w:p w14:paraId="3ECA599B" w14:textId="77777777" w:rsidR="00D913E3" w:rsidRPr="00447A92" w:rsidRDefault="00E26098" w:rsidP="00741598">
            <w:pPr>
              <w:widowControl w:val="0"/>
              <w:suppressAutoHyphens/>
              <w:autoSpaceDE w:val="0"/>
              <w:autoSpaceDN w:val="0"/>
              <w:adjustRightInd w:val="0"/>
              <w:jc w:val="center"/>
              <w:rPr>
                <w:lang w:eastAsia="en-US"/>
              </w:rPr>
            </w:pPr>
            <w:r>
              <w:rPr>
                <w:lang w:eastAsia="en-US"/>
              </w:rPr>
              <w:t>9 295</w:t>
            </w:r>
          </w:p>
        </w:tc>
      </w:tr>
    </w:tbl>
    <w:p w14:paraId="69560D00" w14:textId="77777777" w:rsidR="009A1D42" w:rsidRDefault="009A1D42"/>
    <w:p w14:paraId="253DAF9D" w14:textId="77777777" w:rsidR="00996AA2" w:rsidRDefault="00996AA2"/>
    <w:p w14:paraId="4A86E21E" w14:textId="4043F92F" w:rsidR="00ED076B" w:rsidRDefault="00ED076B"/>
    <w:p w14:paraId="0ABB538C" w14:textId="77777777" w:rsidR="00756EC6" w:rsidRDefault="00756EC6"/>
    <w:p w14:paraId="339D68B3" w14:textId="77777777" w:rsidR="009A1D42" w:rsidRPr="0044354C" w:rsidRDefault="009A1D42" w:rsidP="009A1D42">
      <w:pPr>
        <w:pStyle w:val="MAZAS"/>
        <w:ind w:firstLine="1247"/>
        <w:jc w:val="center"/>
        <w:rPr>
          <w:rFonts w:ascii="Times New Roman" w:hAnsi="Times New Roman"/>
          <w:b/>
          <w:color w:val="auto"/>
          <w:sz w:val="24"/>
          <w:szCs w:val="24"/>
          <w:lang w:val="lt-LT"/>
        </w:rPr>
      </w:pPr>
      <w:r w:rsidRPr="0044354C">
        <w:rPr>
          <w:rFonts w:ascii="Times New Roman" w:hAnsi="Times New Roman"/>
          <w:b/>
          <w:color w:val="auto"/>
          <w:sz w:val="24"/>
          <w:szCs w:val="24"/>
          <w:lang w:val="lt-LT"/>
        </w:rPr>
        <w:lastRenderedPageBreak/>
        <w:t>5.</w:t>
      </w:r>
      <w:r w:rsidRPr="0044354C">
        <w:rPr>
          <w:rFonts w:ascii="Times New Roman" w:hAnsi="Times New Roman"/>
          <w:color w:val="auto"/>
          <w:sz w:val="24"/>
          <w:szCs w:val="24"/>
          <w:lang w:val="lt-LT"/>
        </w:rPr>
        <w:t xml:space="preserve"> </w:t>
      </w:r>
      <w:r w:rsidRPr="0044354C">
        <w:rPr>
          <w:rFonts w:ascii="Times New Roman" w:hAnsi="Times New Roman"/>
          <w:b/>
          <w:color w:val="auto"/>
          <w:sz w:val="24"/>
          <w:szCs w:val="24"/>
          <w:lang w:val="lt-LT"/>
        </w:rPr>
        <w:t xml:space="preserve">Ataskaitinio laikotarpio </w:t>
      </w:r>
      <w:r>
        <w:rPr>
          <w:rFonts w:ascii="Times New Roman" w:hAnsi="Times New Roman"/>
          <w:b/>
          <w:color w:val="auto"/>
          <w:sz w:val="24"/>
          <w:szCs w:val="24"/>
          <w:lang w:val="lt-LT"/>
        </w:rPr>
        <w:t>p</w:t>
      </w:r>
      <w:r w:rsidRPr="0044354C">
        <w:rPr>
          <w:rFonts w:ascii="Times New Roman" w:hAnsi="Times New Roman"/>
          <w:b/>
          <w:color w:val="auto"/>
          <w:sz w:val="24"/>
          <w:szCs w:val="24"/>
          <w:lang w:val="lt-LT"/>
        </w:rPr>
        <w:t>rogramos lėšų likučiai (nepanaudotos lėšos)</w:t>
      </w:r>
    </w:p>
    <w:p w14:paraId="38C65FAA" w14:textId="77777777" w:rsidR="009A1D42" w:rsidRPr="0044354C" w:rsidRDefault="009A1D42" w:rsidP="009A1D42">
      <w:pPr>
        <w:pStyle w:val="MAZAS"/>
        <w:ind w:firstLine="1247"/>
        <w:rPr>
          <w:rFonts w:ascii="Times New Roman" w:hAnsi="Times New Roman"/>
          <w:color w:val="auto"/>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6"/>
        <w:gridCol w:w="7776"/>
        <w:gridCol w:w="1382"/>
      </w:tblGrid>
      <w:tr w:rsidR="009A1D42" w:rsidRPr="009A1D42" w14:paraId="5A50F483" w14:textId="77777777" w:rsidTr="004F3638">
        <w:tc>
          <w:tcPr>
            <w:tcW w:w="696" w:type="dxa"/>
            <w:gridSpan w:val="2"/>
          </w:tcPr>
          <w:p w14:paraId="2D50BEEC" w14:textId="77777777" w:rsidR="009A1D42" w:rsidRPr="009A1D42" w:rsidRDefault="009A1D42" w:rsidP="009A1D42">
            <w:pPr>
              <w:widowControl w:val="0"/>
              <w:suppressAutoHyphens/>
              <w:autoSpaceDE w:val="0"/>
              <w:autoSpaceDN w:val="0"/>
              <w:adjustRightInd w:val="0"/>
              <w:jc w:val="center"/>
              <w:rPr>
                <w:b/>
                <w:lang w:eastAsia="en-US"/>
              </w:rPr>
            </w:pPr>
            <w:r w:rsidRPr="009A1D42">
              <w:rPr>
                <w:b/>
                <w:lang w:eastAsia="en-US"/>
              </w:rPr>
              <w:t>Eil. Nr.</w:t>
            </w:r>
          </w:p>
        </w:tc>
        <w:tc>
          <w:tcPr>
            <w:tcW w:w="7776" w:type="dxa"/>
          </w:tcPr>
          <w:p w14:paraId="0DB92620" w14:textId="77777777" w:rsidR="009A1D42" w:rsidRPr="009A1D42" w:rsidRDefault="009A1D42" w:rsidP="009A1D42">
            <w:pPr>
              <w:widowControl w:val="0"/>
              <w:suppressAutoHyphens/>
              <w:autoSpaceDE w:val="0"/>
              <w:autoSpaceDN w:val="0"/>
              <w:adjustRightInd w:val="0"/>
              <w:jc w:val="center"/>
              <w:rPr>
                <w:b/>
                <w:lang w:eastAsia="en-US"/>
              </w:rPr>
            </w:pPr>
            <w:r w:rsidRPr="009A1D42">
              <w:rPr>
                <w:b/>
                <w:lang w:eastAsia="en-US"/>
              </w:rPr>
              <w:t>Programos priemonių grupės pavadinimas</w:t>
            </w:r>
          </w:p>
        </w:tc>
        <w:tc>
          <w:tcPr>
            <w:tcW w:w="1382" w:type="dxa"/>
          </w:tcPr>
          <w:p w14:paraId="12F84A8E" w14:textId="77777777" w:rsidR="009A1D42" w:rsidRPr="009A1D42" w:rsidRDefault="009A1D42" w:rsidP="009A1D42">
            <w:pPr>
              <w:widowControl w:val="0"/>
              <w:suppressAutoHyphens/>
              <w:autoSpaceDE w:val="0"/>
              <w:autoSpaceDN w:val="0"/>
              <w:adjustRightInd w:val="0"/>
              <w:jc w:val="center"/>
              <w:rPr>
                <w:b/>
                <w:lang w:eastAsia="en-US"/>
              </w:rPr>
            </w:pPr>
            <w:r w:rsidRPr="009A1D42">
              <w:rPr>
                <w:b/>
                <w:lang w:eastAsia="en-US"/>
              </w:rPr>
              <w:t>Lėšų likutis, Eur</w:t>
            </w:r>
          </w:p>
        </w:tc>
      </w:tr>
      <w:tr w:rsidR="009A1D42" w:rsidRPr="009A1D42" w14:paraId="29F74B00" w14:textId="77777777" w:rsidTr="004F3638">
        <w:tc>
          <w:tcPr>
            <w:tcW w:w="696" w:type="dxa"/>
            <w:gridSpan w:val="2"/>
          </w:tcPr>
          <w:p w14:paraId="6EC13801" w14:textId="77777777" w:rsidR="009A1D42" w:rsidRPr="009A1D42" w:rsidRDefault="009A1D42" w:rsidP="009A1D42">
            <w:pPr>
              <w:widowControl w:val="0"/>
              <w:suppressAutoHyphens/>
              <w:autoSpaceDE w:val="0"/>
              <w:autoSpaceDN w:val="0"/>
              <w:adjustRightInd w:val="0"/>
              <w:jc w:val="center"/>
              <w:rPr>
                <w:lang w:eastAsia="en-US"/>
              </w:rPr>
            </w:pPr>
            <w:r w:rsidRPr="009A1D42">
              <w:rPr>
                <w:lang w:eastAsia="en-US"/>
              </w:rPr>
              <w:t>5.1.</w:t>
            </w:r>
          </w:p>
        </w:tc>
        <w:tc>
          <w:tcPr>
            <w:tcW w:w="7776" w:type="dxa"/>
          </w:tcPr>
          <w:p w14:paraId="058E6638" w14:textId="77777777" w:rsidR="009A1D42" w:rsidRPr="009A1D42" w:rsidRDefault="009A1D42" w:rsidP="009A1D42">
            <w:pPr>
              <w:widowControl w:val="0"/>
              <w:suppressAutoHyphens/>
              <w:autoSpaceDE w:val="0"/>
              <w:autoSpaceDN w:val="0"/>
              <w:adjustRightInd w:val="0"/>
              <w:jc w:val="both"/>
              <w:rPr>
                <w:lang w:eastAsia="en-US"/>
              </w:rPr>
            </w:pPr>
            <w:r w:rsidRPr="009A1D42">
              <w:rPr>
                <w:lang w:eastAsia="en-US"/>
              </w:rPr>
              <w:t>Programos priemonių grupė, kuriai naudojamos lėšos, surinktos už medžiojamųjų gyvūnų išteklių naudojimą (1.8–2)</w:t>
            </w:r>
          </w:p>
        </w:tc>
        <w:tc>
          <w:tcPr>
            <w:tcW w:w="1382" w:type="dxa"/>
          </w:tcPr>
          <w:p w14:paraId="42F41C87" w14:textId="0ADE1C7A" w:rsidR="009A1D42" w:rsidRPr="009A1D42" w:rsidRDefault="00334F84" w:rsidP="00A043BB">
            <w:pPr>
              <w:widowControl w:val="0"/>
              <w:suppressAutoHyphens/>
              <w:autoSpaceDE w:val="0"/>
              <w:autoSpaceDN w:val="0"/>
              <w:adjustRightInd w:val="0"/>
              <w:jc w:val="center"/>
              <w:rPr>
                <w:lang w:eastAsia="en-US"/>
              </w:rPr>
            </w:pPr>
            <w:r>
              <w:rPr>
                <w:lang w:eastAsia="en-US"/>
              </w:rPr>
              <w:t>3 74</w:t>
            </w:r>
            <w:r w:rsidR="00A043BB">
              <w:rPr>
                <w:lang w:eastAsia="en-US"/>
              </w:rPr>
              <w:t>5</w:t>
            </w:r>
          </w:p>
        </w:tc>
      </w:tr>
      <w:tr w:rsidR="009A1D42" w:rsidRPr="009A1D42" w14:paraId="1A5CC806" w14:textId="77777777" w:rsidTr="004F3638">
        <w:tc>
          <w:tcPr>
            <w:tcW w:w="696" w:type="dxa"/>
            <w:gridSpan w:val="2"/>
          </w:tcPr>
          <w:p w14:paraId="0F04FE51" w14:textId="77777777" w:rsidR="009A1D42" w:rsidRPr="009A1D42" w:rsidRDefault="009A1D42" w:rsidP="009A1D42">
            <w:pPr>
              <w:widowControl w:val="0"/>
              <w:suppressAutoHyphens/>
              <w:autoSpaceDE w:val="0"/>
              <w:autoSpaceDN w:val="0"/>
              <w:adjustRightInd w:val="0"/>
              <w:jc w:val="center"/>
              <w:rPr>
                <w:lang w:eastAsia="en-US"/>
              </w:rPr>
            </w:pPr>
            <w:r w:rsidRPr="009A1D42">
              <w:rPr>
                <w:lang w:eastAsia="en-US"/>
              </w:rPr>
              <w:t>5.2.</w:t>
            </w:r>
          </w:p>
        </w:tc>
        <w:tc>
          <w:tcPr>
            <w:tcW w:w="7776" w:type="dxa"/>
          </w:tcPr>
          <w:p w14:paraId="4D9D2F8F" w14:textId="77777777" w:rsidR="009A1D42" w:rsidRPr="009A1D42" w:rsidRDefault="009A1D42" w:rsidP="009A1D42">
            <w:pPr>
              <w:widowControl w:val="0"/>
              <w:suppressAutoHyphens/>
              <w:autoSpaceDE w:val="0"/>
              <w:autoSpaceDN w:val="0"/>
              <w:adjustRightInd w:val="0"/>
              <w:jc w:val="both"/>
              <w:rPr>
                <w:lang w:eastAsia="en-US"/>
              </w:rPr>
            </w:pPr>
            <w:r w:rsidRPr="009A1D42">
              <w:rPr>
                <w:color w:val="000000"/>
                <w:lang w:eastAsia="en-US"/>
              </w:rPr>
              <w:t xml:space="preserve">Savivaldybės visuomenės sveikatos rėmimo specialioji programa </w:t>
            </w:r>
            <w:r w:rsidRPr="009A1D42">
              <w:rPr>
                <w:lang w:eastAsia="en-US"/>
              </w:rPr>
              <w:t>(1.12–3)</w:t>
            </w:r>
          </w:p>
        </w:tc>
        <w:tc>
          <w:tcPr>
            <w:tcW w:w="1382" w:type="dxa"/>
          </w:tcPr>
          <w:p w14:paraId="22365B64" w14:textId="724EED6B" w:rsidR="009A1D42" w:rsidRPr="009A1D42" w:rsidRDefault="00DF06B0" w:rsidP="009A1D42">
            <w:pPr>
              <w:widowControl w:val="0"/>
              <w:suppressAutoHyphens/>
              <w:autoSpaceDE w:val="0"/>
              <w:autoSpaceDN w:val="0"/>
              <w:adjustRightInd w:val="0"/>
              <w:jc w:val="center"/>
              <w:rPr>
                <w:lang w:eastAsia="en-US"/>
              </w:rPr>
            </w:pPr>
            <w:r>
              <w:rPr>
                <w:lang w:eastAsia="en-US"/>
              </w:rPr>
              <w:t>6 970</w:t>
            </w:r>
          </w:p>
        </w:tc>
      </w:tr>
      <w:tr w:rsidR="009A1D42" w:rsidRPr="009A1D42" w14:paraId="36D87144" w14:textId="77777777" w:rsidTr="004F3638">
        <w:tc>
          <w:tcPr>
            <w:tcW w:w="696" w:type="dxa"/>
            <w:gridSpan w:val="2"/>
          </w:tcPr>
          <w:p w14:paraId="74724699" w14:textId="77777777" w:rsidR="009A1D42" w:rsidRPr="009A1D42" w:rsidRDefault="009A1D42" w:rsidP="009A1D42">
            <w:pPr>
              <w:widowControl w:val="0"/>
              <w:suppressAutoHyphens/>
              <w:autoSpaceDE w:val="0"/>
              <w:autoSpaceDN w:val="0"/>
              <w:adjustRightInd w:val="0"/>
              <w:jc w:val="center"/>
              <w:rPr>
                <w:lang w:eastAsia="en-US"/>
              </w:rPr>
            </w:pPr>
            <w:r w:rsidRPr="009A1D42">
              <w:rPr>
                <w:lang w:eastAsia="en-US"/>
              </w:rPr>
              <w:t>5.3.</w:t>
            </w:r>
          </w:p>
        </w:tc>
        <w:tc>
          <w:tcPr>
            <w:tcW w:w="7776" w:type="dxa"/>
          </w:tcPr>
          <w:p w14:paraId="5F0B532A" w14:textId="77777777" w:rsidR="009A1D42" w:rsidRPr="009A1D42" w:rsidRDefault="009A1D42" w:rsidP="009A1D42">
            <w:pPr>
              <w:widowControl w:val="0"/>
              <w:suppressAutoHyphens/>
              <w:autoSpaceDE w:val="0"/>
              <w:autoSpaceDN w:val="0"/>
              <w:adjustRightInd w:val="0"/>
              <w:jc w:val="both"/>
              <w:rPr>
                <w:lang w:eastAsia="en-US"/>
              </w:rPr>
            </w:pPr>
            <w:r w:rsidRPr="009A1D42">
              <w:rPr>
                <w:lang w:eastAsia="en-US"/>
              </w:rPr>
              <w:t>Kitų programos aplinkosaugos priemonių grupė (1.15–4)</w:t>
            </w:r>
          </w:p>
        </w:tc>
        <w:tc>
          <w:tcPr>
            <w:tcW w:w="1382" w:type="dxa"/>
          </w:tcPr>
          <w:p w14:paraId="50826E90" w14:textId="064269EF" w:rsidR="009A1D42" w:rsidRPr="009A1D42" w:rsidRDefault="00F005F4" w:rsidP="009A1D42">
            <w:pPr>
              <w:widowControl w:val="0"/>
              <w:suppressAutoHyphens/>
              <w:autoSpaceDE w:val="0"/>
              <w:autoSpaceDN w:val="0"/>
              <w:adjustRightInd w:val="0"/>
              <w:jc w:val="center"/>
              <w:rPr>
                <w:lang w:eastAsia="en-US"/>
              </w:rPr>
            </w:pPr>
            <w:r>
              <w:rPr>
                <w:lang w:eastAsia="en-US"/>
              </w:rPr>
              <w:t>5 323</w:t>
            </w:r>
          </w:p>
        </w:tc>
      </w:tr>
      <w:tr w:rsidR="009A1D42" w:rsidRPr="009A1D42" w14:paraId="3F9CFD1D" w14:textId="77777777" w:rsidTr="004F3638">
        <w:tc>
          <w:tcPr>
            <w:tcW w:w="690" w:type="dxa"/>
          </w:tcPr>
          <w:p w14:paraId="287E0736" w14:textId="77777777" w:rsidR="009A1D42" w:rsidRPr="009A1D42" w:rsidRDefault="009A1D42" w:rsidP="009A1D42">
            <w:pPr>
              <w:widowControl w:val="0"/>
              <w:suppressAutoHyphens/>
              <w:autoSpaceDE w:val="0"/>
              <w:autoSpaceDN w:val="0"/>
              <w:adjustRightInd w:val="0"/>
              <w:jc w:val="center"/>
              <w:rPr>
                <w:lang w:eastAsia="en-US"/>
              </w:rPr>
            </w:pPr>
            <w:r w:rsidRPr="009A1D42">
              <w:rPr>
                <w:lang w:eastAsia="en-US"/>
              </w:rPr>
              <w:t>5.4.</w:t>
            </w:r>
          </w:p>
        </w:tc>
        <w:tc>
          <w:tcPr>
            <w:tcW w:w="7782" w:type="dxa"/>
            <w:gridSpan w:val="2"/>
          </w:tcPr>
          <w:p w14:paraId="05E75D5D" w14:textId="77777777" w:rsidR="009A1D42" w:rsidRPr="009A1D42" w:rsidRDefault="009A1D42" w:rsidP="009A1D42">
            <w:pPr>
              <w:widowControl w:val="0"/>
              <w:suppressAutoHyphens/>
              <w:autoSpaceDE w:val="0"/>
              <w:autoSpaceDN w:val="0"/>
              <w:adjustRightInd w:val="0"/>
              <w:jc w:val="both"/>
              <w:rPr>
                <w:lang w:eastAsia="en-US"/>
              </w:rPr>
            </w:pPr>
            <w:r w:rsidRPr="009A1D42">
              <w:rPr>
                <w:lang w:eastAsia="en-US"/>
              </w:rPr>
              <w:t xml:space="preserve">Iš viso </w:t>
            </w:r>
          </w:p>
        </w:tc>
        <w:tc>
          <w:tcPr>
            <w:tcW w:w="1382" w:type="dxa"/>
          </w:tcPr>
          <w:p w14:paraId="17F57BD9" w14:textId="1B030D53" w:rsidR="009A1D42" w:rsidRPr="009A1D42" w:rsidRDefault="00A043BB" w:rsidP="009A1D42">
            <w:pPr>
              <w:widowControl w:val="0"/>
              <w:suppressAutoHyphens/>
              <w:autoSpaceDE w:val="0"/>
              <w:autoSpaceDN w:val="0"/>
              <w:adjustRightInd w:val="0"/>
              <w:jc w:val="center"/>
              <w:rPr>
                <w:lang w:eastAsia="en-US"/>
              </w:rPr>
            </w:pPr>
            <w:r>
              <w:rPr>
                <w:lang w:eastAsia="en-US"/>
              </w:rPr>
              <w:t>16 038</w:t>
            </w:r>
          </w:p>
        </w:tc>
      </w:tr>
    </w:tbl>
    <w:p w14:paraId="04A70DBE" w14:textId="77777777" w:rsidR="009A1D42" w:rsidRPr="0044354C" w:rsidRDefault="009A1D42" w:rsidP="009A1D42">
      <w:pPr>
        <w:jc w:val="center"/>
      </w:pPr>
    </w:p>
    <w:p w14:paraId="17C6DB16" w14:textId="77777777" w:rsidR="009A1D42" w:rsidRPr="0044354C" w:rsidRDefault="009A1D42" w:rsidP="009A1D42">
      <w:pPr>
        <w:jc w:val="center"/>
      </w:pPr>
      <w:r w:rsidRPr="0044354C">
        <w:t xml:space="preserve">__________________________ </w:t>
      </w:r>
    </w:p>
    <w:p w14:paraId="42CFA326" w14:textId="77777777" w:rsidR="009A1D42" w:rsidRPr="0044354C" w:rsidRDefault="009A1D42" w:rsidP="009A1D42">
      <w:pPr>
        <w:jc w:val="center"/>
      </w:pPr>
    </w:p>
    <w:p w14:paraId="32B2BF93" w14:textId="77777777" w:rsidR="00447A92" w:rsidRDefault="00447A92" w:rsidP="009A1D42">
      <w:pPr>
        <w:jc w:val="center"/>
      </w:pPr>
    </w:p>
    <w:p w14:paraId="0E6C2AEB" w14:textId="77777777" w:rsidR="00447A92" w:rsidRPr="0044354C" w:rsidRDefault="00447A92" w:rsidP="009A1D42">
      <w:pPr>
        <w:jc w:val="center"/>
      </w:pPr>
    </w:p>
    <w:p w14:paraId="66B73BE8" w14:textId="77777777" w:rsidR="009A1D42" w:rsidRDefault="009A1D42" w:rsidP="009A1D42">
      <w:pPr>
        <w:jc w:val="center"/>
      </w:pPr>
    </w:p>
    <w:p w14:paraId="1E821883" w14:textId="77777777" w:rsidR="00501D97" w:rsidRDefault="00501D97" w:rsidP="009A1D42">
      <w:pPr>
        <w:jc w:val="center"/>
      </w:pPr>
    </w:p>
    <w:p w14:paraId="7FF31C46" w14:textId="77777777" w:rsidR="009B0A69" w:rsidRDefault="009B0A69" w:rsidP="009A1D42">
      <w:pPr>
        <w:jc w:val="center"/>
      </w:pPr>
    </w:p>
    <w:p w14:paraId="2C909C99" w14:textId="77777777" w:rsidR="009B0A69" w:rsidRDefault="009B0A69" w:rsidP="009A1D42">
      <w:pPr>
        <w:jc w:val="center"/>
      </w:pPr>
    </w:p>
    <w:p w14:paraId="42D4541A" w14:textId="77777777" w:rsidR="009B0A69" w:rsidRDefault="009B0A69" w:rsidP="009A1D42">
      <w:pPr>
        <w:jc w:val="center"/>
      </w:pPr>
    </w:p>
    <w:p w14:paraId="66AB3DF6" w14:textId="77777777" w:rsidR="009B0A69" w:rsidRDefault="009B0A69" w:rsidP="009A1D42">
      <w:pPr>
        <w:jc w:val="center"/>
      </w:pPr>
    </w:p>
    <w:p w14:paraId="5275025F" w14:textId="77777777" w:rsidR="009B0A69" w:rsidRDefault="009B0A69" w:rsidP="009A1D42">
      <w:pPr>
        <w:jc w:val="center"/>
      </w:pPr>
    </w:p>
    <w:p w14:paraId="6DE8E7F3" w14:textId="77777777" w:rsidR="009B0A69" w:rsidRDefault="009B0A69" w:rsidP="009A1D42">
      <w:pPr>
        <w:jc w:val="center"/>
      </w:pPr>
    </w:p>
    <w:p w14:paraId="1B1755A2" w14:textId="77777777" w:rsidR="009B0A69" w:rsidRDefault="009B0A69" w:rsidP="009A1D42">
      <w:pPr>
        <w:jc w:val="center"/>
      </w:pPr>
    </w:p>
    <w:p w14:paraId="693CE12B" w14:textId="77777777" w:rsidR="009B0A69" w:rsidRDefault="009B0A69" w:rsidP="009A1D42">
      <w:pPr>
        <w:jc w:val="center"/>
      </w:pPr>
    </w:p>
    <w:p w14:paraId="5F972D19" w14:textId="77777777" w:rsidR="009B0A69" w:rsidRDefault="009B0A69" w:rsidP="009A1D42">
      <w:pPr>
        <w:jc w:val="center"/>
      </w:pPr>
    </w:p>
    <w:p w14:paraId="45AA094C" w14:textId="77777777" w:rsidR="009B0A69" w:rsidRDefault="009B0A69" w:rsidP="009A1D42">
      <w:pPr>
        <w:jc w:val="center"/>
      </w:pPr>
    </w:p>
    <w:p w14:paraId="2733940F" w14:textId="77777777" w:rsidR="009B0A69" w:rsidRDefault="009B0A69" w:rsidP="009A1D42">
      <w:pPr>
        <w:jc w:val="center"/>
      </w:pPr>
    </w:p>
    <w:p w14:paraId="00C3C910" w14:textId="77777777" w:rsidR="009B0A69" w:rsidRDefault="009B0A69" w:rsidP="009A1D42">
      <w:pPr>
        <w:jc w:val="center"/>
      </w:pPr>
    </w:p>
    <w:p w14:paraId="72051478" w14:textId="77777777" w:rsidR="009B0A69" w:rsidRDefault="009B0A69" w:rsidP="009A1D42">
      <w:pPr>
        <w:jc w:val="center"/>
      </w:pPr>
    </w:p>
    <w:p w14:paraId="47EF3F7F" w14:textId="77777777" w:rsidR="009B0A69" w:rsidRDefault="009B0A69" w:rsidP="009A1D42">
      <w:pPr>
        <w:jc w:val="center"/>
      </w:pPr>
    </w:p>
    <w:p w14:paraId="4063D2EA" w14:textId="77777777" w:rsidR="009B0A69" w:rsidRDefault="009B0A69" w:rsidP="009A1D42">
      <w:pPr>
        <w:jc w:val="center"/>
      </w:pPr>
    </w:p>
    <w:p w14:paraId="509F2470" w14:textId="77777777" w:rsidR="009B0A69" w:rsidRDefault="009B0A69" w:rsidP="009A1D42">
      <w:pPr>
        <w:jc w:val="center"/>
      </w:pPr>
    </w:p>
    <w:p w14:paraId="0445B6D5" w14:textId="77777777" w:rsidR="009B0A69" w:rsidRDefault="009B0A69" w:rsidP="009A1D42">
      <w:pPr>
        <w:jc w:val="center"/>
      </w:pPr>
    </w:p>
    <w:p w14:paraId="0183AA34" w14:textId="77777777" w:rsidR="00E50D0A" w:rsidRDefault="00E50D0A" w:rsidP="009A1D42">
      <w:pPr>
        <w:jc w:val="center"/>
      </w:pPr>
    </w:p>
    <w:p w14:paraId="33252F6F" w14:textId="77777777" w:rsidR="00E50D0A" w:rsidRDefault="00E50D0A" w:rsidP="009A1D42">
      <w:pPr>
        <w:jc w:val="center"/>
      </w:pPr>
    </w:p>
    <w:p w14:paraId="3499850D" w14:textId="77777777" w:rsidR="00E50D0A" w:rsidRDefault="00E50D0A" w:rsidP="009A1D42">
      <w:pPr>
        <w:jc w:val="center"/>
      </w:pPr>
    </w:p>
    <w:p w14:paraId="00920CE5" w14:textId="77777777" w:rsidR="00E50D0A" w:rsidRDefault="00E50D0A" w:rsidP="009A1D42">
      <w:pPr>
        <w:jc w:val="center"/>
      </w:pPr>
    </w:p>
    <w:p w14:paraId="7E055BC2" w14:textId="77777777" w:rsidR="00E50D0A" w:rsidRDefault="00E50D0A" w:rsidP="009A1D42">
      <w:pPr>
        <w:jc w:val="center"/>
      </w:pPr>
    </w:p>
    <w:p w14:paraId="2E9E0A44" w14:textId="77777777" w:rsidR="00D3288F" w:rsidRDefault="00D3288F" w:rsidP="009A1D42">
      <w:pPr>
        <w:jc w:val="center"/>
      </w:pPr>
    </w:p>
    <w:p w14:paraId="7FFCA5CC" w14:textId="77777777" w:rsidR="00E50D0A" w:rsidRDefault="00E50D0A" w:rsidP="009A1D42">
      <w:pPr>
        <w:jc w:val="center"/>
      </w:pPr>
    </w:p>
    <w:p w14:paraId="1A716DCF" w14:textId="77777777" w:rsidR="00E50D0A" w:rsidRDefault="00E50D0A" w:rsidP="009A1D42">
      <w:pPr>
        <w:jc w:val="center"/>
      </w:pPr>
    </w:p>
    <w:p w14:paraId="0C8E6ADB" w14:textId="77777777" w:rsidR="00E50D0A" w:rsidRDefault="00E50D0A" w:rsidP="009A1D42">
      <w:pPr>
        <w:jc w:val="center"/>
      </w:pPr>
    </w:p>
    <w:p w14:paraId="4EA60011" w14:textId="77777777" w:rsidR="00E50D0A" w:rsidRDefault="00E50D0A" w:rsidP="009A1D42">
      <w:pPr>
        <w:jc w:val="center"/>
      </w:pPr>
    </w:p>
    <w:p w14:paraId="515D61F8" w14:textId="77777777" w:rsidR="00E50D0A" w:rsidRDefault="00E50D0A" w:rsidP="009A1D42">
      <w:pPr>
        <w:jc w:val="center"/>
      </w:pPr>
    </w:p>
    <w:p w14:paraId="0684401D" w14:textId="77777777" w:rsidR="00996AA2" w:rsidRDefault="00996AA2" w:rsidP="009A1D42">
      <w:pPr>
        <w:jc w:val="center"/>
      </w:pPr>
    </w:p>
    <w:p w14:paraId="3F545932" w14:textId="77777777" w:rsidR="008E77C0" w:rsidRDefault="008E77C0" w:rsidP="009A1D42">
      <w:pPr>
        <w:jc w:val="center"/>
      </w:pPr>
    </w:p>
    <w:p w14:paraId="1A9C43EC" w14:textId="77777777" w:rsidR="00E50D0A" w:rsidRDefault="00E50D0A" w:rsidP="009A1D42">
      <w:pPr>
        <w:jc w:val="center"/>
      </w:pPr>
    </w:p>
    <w:p w14:paraId="77E66EBA" w14:textId="77777777" w:rsidR="00E50D0A" w:rsidRDefault="00E50D0A" w:rsidP="009A1D42">
      <w:pPr>
        <w:jc w:val="center"/>
      </w:pPr>
    </w:p>
    <w:p w14:paraId="5E32C609" w14:textId="77777777" w:rsidR="00E50D0A" w:rsidRDefault="00E50D0A" w:rsidP="009A1D42">
      <w:pPr>
        <w:jc w:val="center"/>
      </w:pPr>
    </w:p>
    <w:p w14:paraId="5CE439D5" w14:textId="77777777" w:rsidR="009B0A69" w:rsidRDefault="009B0A69" w:rsidP="009A1D42">
      <w:pPr>
        <w:jc w:val="center"/>
      </w:pPr>
    </w:p>
    <w:p w14:paraId="3A8B962B" w14:textId="77777777" w:rsidR="00E50D0A" w:rsidRDefault="00E50D0A" w:rsidP="009A1D42">
      <w:pPr>
        <w:jc w:val="center"/>
      </w:pPr>
    </w:p>
    <w:p w14:paraId="1CBB3A54" w14:textId="77777777" w:rsidR="009A1D42" w:rsidRDefault="009A1D42" w:rsidP="009A1D42">
      <w:r w:rsidRPr="009A1D42">
        <w:rPr>
          <w:lang w:eastAsia="de-DE"/>
        </w:rPr>
        <w:t>Mindaugas Perminas, (8 440) 45 562</w:t>
      </w:r>
    </w:p>
    <w:sectPr w:rsidR="009A1D42" w:rsidSect="00D31822">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0E1C5" w14:textId="77777777" w:rsidR="00FD4630" w:rsidRDefault="00FD4630" w:rsidP="00D31822">
      <w:r>
        <w:separator/>
      </w:r>
    </w:p>
  </w:endnote>
  <w:endnote w:type="continuationSeparator" w:id="0">
    <w:p w14:paraId="6C0D7B8B" w14:textId="77777777" w:rsidR="00FD4630" w:rsidRDefault="00FD4630" w:rsidP="00D31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7891F" w14:textId="77777777" w:rsidR="00FD4630" w:rsidRDefault="00FD4630" w:rsidP="00D31822">
      <w:r>
        <w:separator/>
      </w:r>
    </w:p>
  </w:footnote>
  <w:footnote w:type="continuationSeparator" w:id="0">
    <w:p w14:paraId="175295A7" w14:textId="77777777" w:rsidR="00FD4630" w:rsidRDefault="00FD4630" w:rsidP="00D31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706715"/>
      <w:docPartObj>
        <w:docPartGallery w:val="Page Numbers (Top of Page)"/>
        <w:docPartUnique/>
      </w:docPartObj>
    </w:sdtPr>
    <w:sdtEndPr>
      <w:rPr>
        <w:noProof/>
      </w:rPr>
    </w:sdtEndPr>
    <w:sdtContent>
      <w:p w14:paraId="1B7A5C9C" w14:textId="77777777" w:rsidR="000D5739" w:rsidRDefault="000D5739">
        <w:pPr>
          <w:pStyle w:val="Antrats"/>
          <w:jc w:val="center"/>
        </w:pPr>
        <w:r>
          <w:fldChar w:fldCharType="begin"/>
        </w:r>
        <w:r>
          <w:instrText xml:space="preserve"> PAGE   \* MERGEFORMAT </w:instrText>
        </w:r>
        <w:r>
          <w:fldChar w:fldCharType="separate"/>
        </w:r>
        <w:r w:rsidR="008C7E6A">
          <w:rPr>
            <w:noProof/>
          </w:rPr>
          <w:t>18</w:t>
        </w:r>
        <w:r>
          <w:rPr>
            <w:noProof/>
          </w:rPr>
          <w:fldChar w:fldCharType="end"/>
        </w:r>
      </w:p>
    </w:sdtContent>
  </w:sdt>
  <w:p w14:paraId="403F7B21" w14:textId="77777777" w:rsidR="000D5739" w:rsidRDefault="000D573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37A"/>
    <w:rsid w:val="00002AFD"/>
    <w:rsid w:val="00030559"/>
    <w:rsid w:val="00031077"/>
    <w:rsid w:val="0004018A"/>
    <w:rsid w:val="0005484B"/>
    <w:rsid w:val="00054CB9"/>
    <w:rsid w:val="000600D2"/>
    <w:rsid w:val="00061D34"/>
    <w:rsid w:val="00080271"/>
    <w:rsid w:val="00082048"/>
    <w:rsid w:val="00082950"/>
    <w:rsid w:val="00085323"/>
    <w:rsid w:val="000A2DAB"/>
    <w:rsid w:val="000A3193"/>
    <w:rsid w:val="000B5050"/>
    <w:rsid w:val="000C2F9C"/>
    <w:rsid w:val="000C3247"/>
    <w:rsid w:val="000C5CD0"/>
    <w:rsid w:val="000D3ED9"/>
    <w:rsid w:val="000D5739"/>
    <w:rsid w:val="000F01DE"/>
    <w:rsid w:val="000F1124"/>
    <w:rsid w:val="000F266F"/>
    <w:rsid w:val="00101012"/>
    <w:rsid w:val="001027E0"/>
    <w:rsid w:val="001277D4"/>
    <w:rsid w:val="001365EB"/>
    <w:rsid w:val="00147D93"/>
    <w:rsid w:val="00172169"/>
    <w:rsid w:val="00174A8D"/>
    <w:rsid w:val="00186FC7"/>
    <w:rsid w:val="00190362"/>
    <w:rsid w:val="001A2D19"/>
    <w:rsid w:val="001B100A"/>
    <w:rsid w:val="001B25CD"/>
    <w:rsid w:val="001B6233"/>
    <w:rsid w:val="001C5827"/>
    <w:rsid w:val="001D034D"/>
    <w:rsid w:val="001F301D"/>
    <w:rsid w:val="001F6B6A"/>
    <w:rsid w:val="001F7980"/>
    <w:rsid w:val="00224206"/>
    <w:rsid w:val="002269C0"/>
    <w:rsid w:val="002345AC"/>
    <w:rsid w:val="00241A23"/>
    <w:rsid w:val="002441AA"/>
    <w:rsid w:val="002572AE"/>
    <w:rsid w:val="0027165C"/>
    <w:rsid w:val="00285A99"/>
    <w:rsid w:val="0029205A"/>
    <w:rsid w:val="002A57F8"/>
    <w:rsid w:val="002B0FB3"/>
    <w:rsid w:val="002B747A"/>
    <w:rsid w:val="002C36B7"/>
    <w:rsid w:val="002C4E1B"/>
    <w:rsid w:val="002D4CAD"/>
    <w:rsid w:val="002D69B1"/>
    <w:rsid w:val="002D6EF4"/>
    <w:rsid w:val="002E7DA1"/>
    <w:rsid w:val="002F4B35"/>
    <w:rsid w:val="002F737F"/>
    <w:rsid w:val="003161F1"/>
    <w:rsid w:val="00320FBF"/>
    <w:rsid w:val="003217AD"/>
    <w:rsid w:val="00323043"/>
    <w:rsid w:val="003304AD"/>
    <w:rsid w:val="00334F84"/>
    <w:rsid w:val="00346683"/>
    <w:rsid w:val="003665B6"/>
    <w:rsid w:val="00370267"/>
    <w:rsid w:val="003759BD"/>
    <w:rsid w:val="00385058"/>
    <w:rsid w:val="003859E2"/>
    <w:rsid w:val="003861F6"/>
    <w:rsid w:val="00390FE2"/>
    <w:rsid w:val="003B0EB3"/>
    <w:rsid w:val="003B23C5"/>
    <w:rsid w:val="003B3B08"/>
    <w:rsid w:val="003B6083"/>
    <w:rsid w:val="003C0113"/>
    <w:rsid w:val="003C094E"/>
    <w:rsid w:val="003D00FF"/>
    <w:rsid w:val="003E0BCD"/>
    <w:rsid w:val="003E1A53"/>
    <w:rsid w:val="003E2890"/>
    <w:rsid w:val="00402A08"/>
    <w:rsid w:val="00407FB0"/>
    <w:rsid w:val="00414C73"/>
    <w:rsid w:val="0042315F"/>
    <w:rsid w:val="00430661"/>
    <w:rsid w:val="00430F62"/>
    <w:rsid w:val="00431A9D"/>
    <w:rsid w:val="00447A92"/>
    <w:rsid w:val="00452613"/>
    <w:rsid w:val="004529C3"/>
    <w:rsid w:val="004549C5"/>
    <w:rsid w:val="00472BDD"/>
    <w:rsid w:val="004A0364"/>
    <w:rsid w:val="004A5B8A"/>
    <w:rsid w:val="004A74DC"/>
    <w:rsid w:val="004A7B17"/>
    <w:rsid w:val="004C01E4"/>
    <w:rsid w:val="004C227C"/>
    <w:rsid w:val="004D3A33"/>
    <w:rsid w:val="004D4C07"/>
    <w:rsid w:val="004D5DAC"/>
    <w:rsid w:val="004E08E3"/>
    <w:rsid w:val="004E518D"/>
    <w:rsid w:val="004E6CD6"/>
    <w:rsid w:val="004F3638"/>
    <w:rsid w:val="004F4877"/>
    <w:rsid w:val="005008F7"/>
    <w:rsid w:val="00501D97"/>
    <w:rsid w:val="00514CC3"/>
    <w:rsid w:val="005168B4"/>
    <w:rsid w:val="005173EE"/>
    <w:rsid w:val="00521DED"/>
    <w:rsid w:val="00526126"/>
    <w:rsid w:val="00533663"/>
    <w:rsid w:val="00534A50"/>
    <w:rsid w:val="00536A93"/>
    <w:rsid w:val="00541C6C"/>
    <w:rsid w:val="0055071C"/>
    <w:rsid w:val="00551E90"/>
    <w:rsid w:val="00561D78"/>
    <w:rsid w:val="00565E54"/>
    <w:rsid w:val="005759C4"/>
    <w:rsid w:val="00580CA9"/>
    <w:rsid w:val="00586497"/>
    <w:rsid w:val="0058712A"/>
    <w:rsid w:val="005A7D6E"/>
    <w:rsid w:val="005B315B"/>
    <w:rsid w:val="005B3748"/>
    <w:rsid w:val="005C3D8E"/>
    <w:rsid w:val="00603F70"/>
    <w:rsid w:val="006077EF"/>
    <w:rsid w:val="0061452C"/>
    <w:rsid w:val="00623D51"/>
    <w:rsid w:val="00640B1C"/>
    <w:rsid w:val="00641911"/>
    <w:rsid w:val="00654021"/>
    <w:rsid w:val="00654B1E"/>
    <w:rsid w:val="0065725A"/>
    <w:rsid w:val="00664498"/>
    <w:rsid w:val="0068655B"/>
    <w:rsid w:val="006961D8"/>
    <w:rsid w:val="00697FAC"/>
    <w:rsid w:val="006A2B61"/>
    <w:rsid w:val="006B62E8"/>
    <w:rsid w:val="006C4895"/>
    <w:rsid w:val="006D1883"/>
    <w:rsid w:val="006D1C4B"/>
    <w:rsid w:val="006D274D"/>
    <w:rsid w:val="006D5536"/>
    <w:rsid w:val="006E6EA3"/>
    <w:rsid w:val="006F7A9F"/>
    <w:rsid w:val="006F7C1D"/>
    <w:rsid w:val="00705FC5"/>
    <w:rsid w:val="00710758"/>
    <w:rsid w:val="00710B58"/>
    <w:rsid w:val="00717634"/>
    <w:rsid w:val="00724654"/>
    <w:rsid w:val="007267BC"/>
    <w:rsid w:val="00732064"/>
    <w:rsid w:val="007352F3"/>
    <w:rsid w:val="00741598"/>
    <w:rsid w:val="00744AD5"/>
    <w:rsid w:val="00754BA0"/>
    <w:rsid w:val="00756EC6"/>
    <w:rsid w:val="0076169D"/>
    <w:rsid w:val="00764C2E"/>
    <w:rsid w:val="007650BB"/>
    <w:rsid w:val="00773779"/>
    <w:rsid w:val="00776C81"/>
    <w:rsid w:val="007A22EC"/>
    <w:rsid w:val="007B1A13"/>
    <w:rsid w:val="007B25BD"/>
    <w:rsid w:val="007C221F"/>
    <w:rsid w:val="007D59B5"/>
    <w:rsid w:val="007F5C7F"/>
    <w:rsid w:val="007F714E"/>
    <w:rsid w:val="0080136F"/>
    <w:rsid w:val="008109DE"/>
    <w:rsid w:val="008177F5"/>
    <w:rsid w:val="00845D7D"/>
    <w:rsid w:val="008500AE"/>
    <w:rsid w:val="00856C26"/>
    <w:rsid w:val="00865851"/>
    <w:rsid w:val="00867DA3"/>
    <w:rsid w:val="00885FEC"/>
    <w:rsid w:val="00896C8F"/>
    <w:rsid w:val="008B09FB"/>
    <w:rsid w:val="008B1C32"/>
    <w:rsid w:val="008B1D9D"/>
    <w:rsid w:val="008B7BA5"/>
    <w:rsid w:val="008C19D5"/>
    <w:rsid w:val="008C6A49"/>
    <w:rsid w:val="008C7E6A"/>
    <w:rsid w:val="008D231F"/>
    <w:rsid w:val="008D2AAA"/>
    <w:rsid w:val="008D5852"/>
    <w:rsid w:val="008D5BD1"/>
    <w:rsid w:val="008E06F8"/>
    <w:rsid w:val="008E3B92"/>
    <w:rsid w:val="008E5D83"/>
    <w:rsid w:val="008E6146"/>
    <w:rsid w:val="008E7425"/>
    <w:rsid w:val="008E77C0"/>
    <w:rsid w:val="008E7C29"/>
    <w:rsid w:val="008F08EE"/>
    <w:rsid w:val="008F7D23"/>
    <w:rsid w:val="00910721"/>
    <w:rsid w:val="009152D9"/>
    <w:rsid w:val="00930D93"/>
    <w:rsid w:val="00936904"/>
    <w:rsid w:val="00940C32"/>
    <w:rsid w:val="00961A75"/>
    <w:rsid w:val="00965349"/>
    <w:rsid w:val="00986031"/>
    <w:rsid w:val="00996AA2"/>
    <w:rsid w:val="009A1D42"/>
    <w:rsid w:val="009A4245"/>
    <w:rsid w:val="009A7BCD"/>
    <w:rsid w:val="009B0A69"/>
    <w:rsid w:val="009B483B"/>
    <w:rsid w:val="009C050D"/>
    <w:rsid w:val="009C2D9C"/>
    <w:rsid w:val="009D2D1F"/>
    <w:rsid w:val="009D5394"/>
    <w:rsid w:val="009E52C8"/>
    <w:rsid w:val="009F1003"/>
    <w:rsid w:val="009F6AF6"/>
    <w:rsid w:val="00A0246B"/>
    <w:rsid w:val="00A035D9"/>
    <w:rsid w:val="00A043BB"/>
    <w:rsid w:val="00A37F8F"/>
    <w:rsid w:val="00A46C8F"/>
    <w:rsid w:val="00A46EB9"/>
    <w:rsid w:val="00A52B6E"/>
    <w:rsid w:val="00A575D9"/>
    <w:rsid w:val="00A6265C"/>
    <w:rsid w:val="00A82A1F"/>
    <w:rsid w:val="00A86555"/>
    <w:rsid w:val="00A86C82"/>
    <w:rsid w:val="00A91776"/>
    <w:rsid w:val="00A97E4B"/>
    <w:rsid w:val="00AA194E"/>
    <w:rsid w:val="00AA68C2"/>
    <w:rsid w:val="00AA7DFC"/>
    <w:rsid w:val="00AC7D47"/>
    <w:rsid w:val="00AD0FD8"/>
    <w:rsid w:val="00AD2D35"/>
    <w:rsid w:val="00AD5690"/>
    <w:rsid w:val="00AE400B"/>
    <w:rsid w:val="00AE586E"/>
    <w:rsid w:val="00AF4A21"/>
    <w:rsid w:val="00B01C71"/>
    <w:rsid w:val="00B06FE7"/>
    <w:rsid w:val="00B1378C"/>
    <w:rsid w:val="00B1393E"/>
    <w:rsid w:val="00B15F83"/>
    <w:rsid w:val="00B17B0E"/>
    <w:rsid w:val="00B23EF0"/>
    <w:rsid w:val="00B3396C"/>
    <w:rsid w:val="00B34337"/>
    <w:rsid w:val="00B3513C"/>
    <w:rsid w:val="00B51DE2"/>
    <w:rsid w:val="00B56353"/>
    <w:rsid w:val="00B659A8"/>
    <w:rsid w:val="00B66383"/>
    <w:rsid w:val="00B75113"/>
    <w:rsid w:val="00B75187"/>
    <w:rsid w:val="00B90BB0"/>
    <w:rsid w:val="00B9271E"/>
    <w:rsid w:val="00B9402B"/>
    <w:rsid w:val="00B97B9B"/>
    <w:rsid w:val="00BA2EB3"/>
    <w:rsid w:val="00BA32B3"/>
    <w:rsid w:val="00BD0C77"/>
    <w:rsid w:val="00BD6621"/>
    <w:rsid w:val="00BE1095"/>
    <w:rsid w:val="00BE2B74"/>
    <w:rsid w:val="00BE2F9E"/>
    <w:rsid w:val="00BE6E4D"/>
    <w:rsid w:val="00BE753F"/>
    <w:rsid w:val="00BE76A2"/>
    <w:rsid w:val="00BF2496"/>
    <w:rsid w:val="00BF4B55"/>
    <w:rsid w:val="00C03EA8"/>
    <w:rsid w:val="00C16FE1"/>
    <w:rsid w:val="00C2099E"/>
    <w:rsid w:val="00C34185"/>
    <w:rsid w:val="00C45753"/>
    <w:rsid w:val="00C64773"/>
    <w:rsid w:val="00C73BA6"/>
    <w:rsid w:val="00C83CBA"/>
    <w:rsid w:val="00C85CB4"/>
    <w:rsid w:val="00C86260"/>
    <w:rsid w:val="00CB6850"/>
    <w:rsid w:val="00CC69A1"/>
    <w:rsid w:val="00CE0AE3"/>
    <w:rsid w:val="00CE17B5"/>
    <w:rsid w:val="00CE793D"/>
    <w:rsid w:val="00CF1DE9"/>
    <w:rsid w:val="00CF2DD3"/>
    <w:rsid w:val="00D00791"/>
    <w:rsid w:val="00D055DA"/>
    <w:rsid w:val="00D104F7"/>
    <w:rsid w:val="00D31822"/>
    <w:rsid w:val="00D3288F"/>
    <w:rsid w:val="00D40375"/>
    <w:rsid w:val="00D5598F"/>
    <w:rsid w:val="00D637A3"/>
    <w:rsid w:val="00D71D87"/>
    <w:rsid w:val="00D913E3"/>
    <w:rsid w:val="00D91EEF"/>
    <w:rsid w:val="00D97015"/>
    <w:rsid w:val="00DA2244"/>
    <w:rsid w:val="00DA2EE7"/>
    <w:rsid w:val="00DA5102"/>
    <w:rsid w:val="00DA761D"/>
    <w:rsid w:val="00DB2FC4"/>
    <w:rsid w:val="00DB624A"/>
    <w:rsid w:val="00DB79F2"/>
    <w:rsid w:val="00DD6C13"/>
    <w:rsid w:val="00DF06B0"/>
    <w:rsid w:val="00DF584A"/>
    <w:rsid w:val="00DF5D19"/>
    <w:rsid w:val="00E11840"/>
    <w:rsid w:val="00E13B2A"/>
    <w:rsid w:val="00E15071"/>
    <w:rsid w:val="00E15368"/>
    <w:rsid w:val="00E24BB0"/>
    <w:rsid w:val="00E26098"/>
    <w:rsid w:val="00E27285"/>
    <w:rsid w:val="00E34832"/>
    <w:rsid w:val="00E50D0A"/>
    <w:rsid w:val="00E617A8"/>
    <w:rsid w:val="00E943CF"/>
    <w:rsid w:val="00E965FA"/>
    <w:rsid w:val="00EA3025"/>
    <w:rsid w:val="00ED076B"/>
    <w:rsid w:val="00ED0B42"/>
    <w:rsid w:val="00EE1BD4"/>
    <w:rsid w:val="00EE5278"/>
    <w:rsid w:val="00EE55E8"/>
    <w:rsid w:val="00EF3F7A"/>
    <w:rsid w:val="00F005F4"/>
    <w:rsid w:val="00F063C0"/>
    <w:rsid w:val="00F10942"/>
    <w:rsid w:val="00F10C57"/>
    <w:rsid w:val="00F13CE8"/>
    <w:rsid w:val="00F235AA"/>
    <w:rsid w:val="00F25301"/>
    <w:rsid w:val="00F34929"/>
    <w:rsid w:val="00F37738"/>
    <w:rsid w:val="00F42C15"/>
    <w:rsid w:val="00F5509C"/>
    <w:rsid w:val="00F60AC4"/>
    <w:rsid w:val="00F75925"/>
    <w:rsid w:val="00F80403"/>
    <w:rsid w:val="00F8114D"/>
    <w:rsid w:val="00FA46D6"/>
    <w:rsid w:val="00FB1320"/>
    <w:rsid w:val="00FB509D"/>
    <w:rsid w:val="00FB7921"/>
    <w:rsid w:val="00FC24EB"/>
    <w:rsid w:val="00FD2B15"/>
    <w:rsid w:val="00FD4630"/>
    <w:rsid w:val="00FD737A"/>
    <w:rsid w:val="00FE3990"/>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2DA01"/>
  <w15:docId w15:val="{5D18795E-03E6-4B19-9ABE-5016DEFF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C01E4"/>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AZAS">
    <w:name w:val="MAZAS"/>
    <w:rsid w:val="009A1D42"/>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Antrats">
    <w:name w:val="header"/>
    <w:basedOn w:val="prastasis"/>
    <w:link w:val="AntratsDiagrama"/>
    <w:uiPriority w:val="99"/>
    <w:unhideWhenUsed/>
    <w:rsid w:val="00D31822"/>
    <w:pPr>
      <w:tabs>
        <w:tab w:val="center" w:pos="4819"/>
        <w:tab w:val="right" w:pos="9638"/>
      </w:tabs>
    </w:pPr>
  </w:style>
  <w:style w:type="character" w:customStyle="1" w:styleId="AntratsDiagrama">
    <w:name w:val="Antraštės Diagrama"/>
    <w:basedOn w:val="Numatytasispastraiposriftas"/>
    <w:link w:val="Antrats"/>
    <w:uiPriority w:val="99"/>
    <w:rsid w:val="00D31822"/>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D31822"/>
    <w:pPr>
      <w:tabs>
        <w:tab w:val="center" w:pos="4819"/>
        <w:tab w:val="right" w:pos="9638"/>
      </w:tabs>
    </w:pPr>
  </w:style>
  <w:style w:type="character" w:customStyle="1" w:styleId="PoratDiagrama">
    <w:name w:val="Poraštė Diagrama"/>
    <w:basedOn w:val="Numatytasispastraiposriftas"/>
    <w:link w:val="Porat"/>
    <w:uiPriority w:val="99"/>
    <w:rsid w:val="00D31822"/>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64191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41911"/>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BA5A4-F6AD-46AB-9196-869AA8CF2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18</Pages>
  <Words>22298</Words>
  <Characters>12711</Characters>
  <Application>Microsoft Office Word</Application>
  <DocSecurity>0</DocSecurity>
  <Lines>105</Lines>
  <Paragraphs>69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MindaugasP</dc:creator>
  <cp:lastModifiedBy>Živilė Sendrauskienė</cp:lastModifiedBy>
  <cp:revision>10</cp:revision>
  <dcterms:created xsi:type="dcterms:W3CDTF">2020-02-13T07:26:00Z</dcterms:created>
  <dcterms:modified xsi:type="dcterms:W3CDTF">2020-02-17T07:17:00Z</dcterms:modified>
</cp:coreProperties>
</file>