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291A03D6" w:rsidR="00B07BC5" w:rsidRPr="00294359" w:rsidRDefault="008F6BD0">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23357679">
                <wp:simplePos x="0" y="0"/>
                <wp:positionH relativeFrom="column">
                  <wp:posOffset>4804410</wp:posOffset>
                </wp:positionH>
                <wp:positionV relativeFrom="paragraph">
                  <wp:posOffset>127000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78.3pt;margin-top:10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1315097F"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2019 m. lapkričio 18 d.</w:t>
            </w:r>
          </w:p>
        </w:tc>
        <w:tc>
          <w:tcPr>
            <w:tcW w:w="2618" w:type="dxa"/>
            <w:shd w:val="clear" w:color="auto" w:fill="auto"/>
          </w:tcPr>
          <w:p w14:paraId="02D04B76" w14:textId="77777777" w:rsidR="00B07BC5" w:rsidRDefault="00C60D3D">
            <w:r>
              <w:t>Nr. T10-184</w:t>
            </w:r>
            <w:r w:rsidR="00D60EFA">
              <w:t>/</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02D04B7E" w14:textId="7B21375F" w:rsidR="00B07BC5" w:rsidRDefault="00C60D3D" w:rsidP="000317AF">
      <w:pPr>
        <w:ind w:firstLine="1247"/>
        <w:jc w:val="both"/>
      </w:pPr>
      <w:r>
        <w:t xml:space="preserve">Sprendimo projekto pavadinimas </w:t>
      </w:r>
      <w:r w:rsidR="008C20A1">
        <w:t xml:space="preserve"> </w:t>
      </w:r>
      <w:r w:rsidR="00FF60BE">
        <w:rPr>
          <w:b/>
          <w:lang w:eastAsia="lt-LT"/>
        </w:rPr>
        <w:t xml:space="preserve">DĖL </w:t>
      </w:r>
      <w:r w:rsidR="00FF60BE" w:rsidRPr="00D30F3E">
        <w:rPr>
          <w:b/>
          <w:lang w:eastAsia="lt-LT"/>
        </w:rPr>
        <w:t>SKUODO RAJONO SAVIVALDYBĖS ASMENS SVEIKATOS PRIEŽIŪROS VIEŠŲJŲ ĮSTAIGŲ VADOVŲ</w:t>
      </w:r>
      <w:r w:rsidR="00FF60BE">
        <w:rPr>
          <w:b/>
          <w:lang w:eastAsia="lt-LT"/>
        </w:rPr>
        <w:t xml:space="preserve"> KONKURSŲ ORGANIZAVIMO NUOSTATŲ PATVIRTINIMO</w:t>
      </w:r>
    </w:p>
    <w:p w14:paraId="02D04B7F" w14:textId="77777777" w:rsidR="00B07BC5" w:rsidRDefault="00B07BC5">
      <w:pPr>
        <w:jc w:val="both"/>
      </w:pPr>
    </w:p>
    <w:p w14:paraId="02D04B80" w14:textId="42E2C7D1" w:rsidR="00B07BC5" w:rsidRDefault="00FF60BE">
      <w:pPr>
        <w:jc w:val="both"/>
      </w:pPr>
      <w:r>
        <w:tab/>
        <w:t>Pranešėja Lijana Beinoraitė</w:t>
      </w:r>
      <w:r w:rsidR="00C60D3D">
        <w:t xml:space="preserve"> </w:t>
      </w:r>
    </w:p>
    <w:p w14:paraId="02D04B81" w14:textId="77777777" w:rsidR="00B07BC5" w:rsidRDefault="00B07BC5">
      <w:pPr>
        <w:jc w:val="both"/>
      </w:pPr>
    </w:p>
    <w:p w14:paraId="1434CF5B" w14:textId="0FAFD318" w:rsidR="00FF60BE" w:rsidRDefault="00C60D3D" w:rsidP="00FF60BE">
      <w:pPr>
        <w:ind w:firstLine="720"/>
        <w:jc w:val="both"/>
      </w:pPr>
      <w:r>
        <w:t xml:space="preserve">        1. Rengiamo projekto rengimo tikslas, esama padėtis šiuo klausimu, galimos neigiamos pasekmės priėmus sprendimą ir kokių priemonių reik</w:t>
      </w:r>
      <w:r w:rsidR="008F6BD0">
        <w:t>ė</w:t>
      </w:r>
      <w:r>
        <w:t>tų imtis, kad jų būtų išvengta:</w:t>
      </w:r>
    </w:p>
    <w:p w14:paraId="5A8D6661" w14:textId="49038D21" w:rsidR="00FF60BE" w:rsidRDefault="00FF60BE" w:rsidP="00FF60BE">
      <w:pPr>
        <w:ind w:firstLine="1200"/>
        <w:jc w:val="both"/>
      </w:pPr>
      <w:r w:rsidRPr="00E17003">
        <w:t xml:space="preserve">Lietuvos Respublikos sveikatos priežiūros įstaigų įstatymo 15 straipsnio 1 dalyje </w:t>
      </w:r>
      <w:r w:rsidRPr="00B053B6">
        <w:t xml:space="preserve">nustatyta, kad </w:t>
      </w:r>
      <w:r w:rsidRPr="00B053B6">
        <w:rPr>
          <w:color w:val="000000"/>
        </w:rPr>
        <w:t>Lietuvos nacionalinės sveikatos sistemos valstybės ir savivaldybių biudžetinių ir viešųjų</w:t>
      </w:r>
      <w:r w:rsidRPr="00E17003">
        <w:rPr>
          <w:color w:val="000000"/>
        </w:rPr>
        <w:t xml:space="preserve"> įstaigų vadovai į darbą priimami viešo konkurso būdu. Viešą konkursą organizuoja ir jo nuostatus tvirtina atitinkamos įstaigos steigėjas arba visuotinis dalininkų susirinkimas</w:t>
      </w:r>
      <w:r w:rsidRPr="00E17003">
        <w:t>.</w:t>
      </w:r>
    </w:p>
    <w:p w14:paraId="7D9D774B" w14:textId="6C05FEF5" w:rsidR="00FF60BE" w:rsidRDefault="00FF60BE" w:rsidP="00FF60BE">
      <w:pPr>
        <w:ind w:firstLine="1200"/>
        <w:jc w:val="both"/>
      </w:pPr>
      <w:r w:rsidRPr="00641BF5">
        <w:t>At</w:t>
      </w:r>
      <w:r>
        <w:t>s</w:t>
      </w:r>
      <w:r w:rsidRPr="00641BF5">
        <w:t>ižvelgiant</w:t>
      </w:r>
      <w:r>
        <w:t xml:space="preserve"> į </w:t>
      </w:r>
      <w:r w:rsidRPr="00375A7E">
        <w:t>Lietuvos Respublikos sveikatos apsaugos ministro 2018 m. gegužės 10 d. įsakymo Nr. V-574 „Dėl Lietuvos nacionalinės sveikatos sistemos valstybės biudžetinių ir viešųjų įstaigų vadovų konkursų organizavimo nuostatų ir Lietuvos nacionalinės sveikatos sistemos valstybės ir savivaldybių biudžetinių ir viešųjų įstaigų, jų padalinių ir filialų vadovams keliamų kvalifikacinių re</w:t>
      </w:r>
      <w:r>
        <w:t>ikalavimų patvirtinimo“ 2 punkte  išdėstytą rekomendaciją</w:t>
      </w:r>
      <w:r>
        <w:rPr>
          <w:lang w:eastAsia="hi-IN" w:bidi="hi-IN"/>
        </w:rPr>
        <w:t xml:space="preserve">, </w:t>
      </w:r>
      <w:r>
        <w:t>parengti Skuodo</w:t>
      </w:r>
      <w:r w:rsidRPr="007A3BD2">
        <w:t xml:space="preserve"> rajono savivaldybės asmens sveikatos priežiūros viešųjų įstaigų vadovų konkursų organizavimo </w:t>
      </w:r>
      <w:r>
        <w:t>nuostatai.</w:t>
      </w:r>
    </w:p>
    <w:p w14:paraId="02D04B84" w14:textId="1CF67335" w:rsidR="00B07BC5" w:rsidRDefault="00C60D3D">
      <w:pPr>
        <w:ind w:firstLine="720"/>
        <w:jc w:val="both"/>
      </w:pPr>
      <w:r>
        <w:t xml:space="preserve">        2. Sprendimo projektas suderintas, specialistų vertinimai ir išvados. Ekonominiai skaičiavimai:</w:t>
      </w:r>
      <w:r w:rsidR="00FF60BE">
        <w:t xml:space="preserve"> nėra</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402"/>
        <w:gridCol w:w="2488"/>
        <w:gridCol w:w="2046"/>
        <w:gridCol w:w="1249"/>
      </w:tblGrid>
      <w:tr w:rsidR="00B07BC5" w14:paraId="02D04B8B" w14:textId="77777777" w:rsidTr="000317AF">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0317A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643D4CA6" w:rsidR="00825E3E" w:rsidRPr="0042787C" w:rsidRDefault="0042787C" w:rsidP="00FF60BE">
            <w:pPr>
              <w:rPr>
                <w:sz w:val="22"/>
                <w:szCs w:val="22"/>
              </w:rPr>
            </w:pPr>
            <w:r w:rsidRPr="0042787C">
              <w:rPr>
                <w:sz w:val="22"/>
                <w:szCs w:val="22"/>
              </w:rPr>
              <w:t>Teisės, personalo ir dokumentų valdymo skyri</w:t>
            </w:r>
            <w:r w:rsidR="00FF60BE">
              <w:rPr>
                <w:sz w:val="22"/>
                <w:szCs w:val="22"/>
              </w:rPr>
              <w:t>a</w:t>
            </w:r>
            <w:r w:rsidRPr="0042787C">
              <w:rPr>
                <w:sz w:val="22"/>
                <w:szCs w:val="22"/>
              </w:rPr>
              <w:t>us</w:t>
            </w:r>
            <w:r w:rsidR="00FF60BE">
              <w:rPr>
                <w:sz w:val="22"/>
                <w:szCs w:val="22"/>
              </w:rPr>
              <w:t xml:space="preserve"> v</w:t>
            </w:r>
            <w:r w:rsidR="00825E3E" w:rsidRPr="0042787C">
              <w:rPr>
                <w:sz w:val="22"/>
                <w:szCs w:val="22"/>
              </w:rPr>
              <w:t>edėja</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Lijana Beinoraitė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2787C" w:rsidRDefault="00825E3E" w:rsidP="00825E3E">
            <w:pPr>
              <w:jc w:val="center"/>
              <w:rPr>
                <w:sz w:val="22"/>
                <w:szCs w:val="22"/>
              </w:rPr>
            </w:pPr>
            <w:r w:rsidRPr="0042787C">
              <w:rPr>
                <w:sz w:val="22"/>
                <w:szCs w:val="22"/>
              </w:rPr>
              <w:t>2019-11-18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0317A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D60EFA" w:rsidRDefault="00825E3E" w:rsidP="00825E3E">
            <w:pPr>
              <w:jc w:val="center"/>
              <w:rPr>
                <w:sz w:val="22"/>
                <w:szCs w:val="22"/>
              </w:rPr>
            </w:pPr>
            <w:r w:rsidRPr="00D60EFA">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38C7B610" w:rsidR="00825E3E" w:rsidRPr="0042787C" w:rsidRDefault="00FF60BE" w:rsidP="00FF60BE">
            <w:pPr>
              <w:rPr>
                <w:sz w:val="22"/>
                <w:szCs w:val="22"/>
              </w:rPr>
            </w:pPr>
            <w:r w:rsidRPr="0042787C">
              <w:rPr>
                <w:sz w:val="22"/>
                <w:szCs w:val="22"/>
              </w:rPr>
              <w:t>Teisės, personalo ir dokumentų valdymo skyri</w:t>
            </w:r>
            <w:r>
              <w:rPr>
                <w:sz w:val="22"/>
                <w:szCs w:val="22"/>
              </w:rPr>
              <w:t>a</w:t>
            </w:r>
            <w:r w:rsidRPr="0042787C">
              <w:rPr>
                <w:sz w:val="22"/>
                <w:szCs w:val="22"/>
              </w:rPr>
              <w:t>us</w:t>
            </w:r>
            <w:r>
              <w:rPr>
                <w:sz w:val="22"/>
                <w:szCs w:val="22"/>
              </w:rPr>
              <w:t xml:space="preserve"> vyriausioji specialistė </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57E0860B" w:rsidR="00825E3E" w:rsidRPr="0042787C" w:rsidRDefault="00FF60BE" w:rsidP="00FF60BE">
            <w:pPr>
              <w:jc w:val="center"/>
              <w:rPr>
                <w:sz w:val="22"/>
                <w:szCs w:val="22"/>
              </w:rPr>
            </w:pPr>
            <w:r>
              <w:rPr>
                <w:sz w:val="22"/>
                <w:szCs w:val="22"/>
              </w:rPr>
              <w:t>Reda Lenkytė-Maniukė</w:t>
            </w:r>
            <w:r w:rsidRPr="0042787C">
              <w:rPr>
                <w:sz w:val="22"/>
                <w:szCs w:val="22"/>
              </w:rPr>
              <w:t xml:space="preserve"> </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42787C" w:rsidRDefault="00825E3E" w:rsidP="00825E3E">
            <w:pPr>
              <w:jc w:val="center"/>
              <w:rPr>
                <w:sz w:val="22"/>
                <w:szCs w:val="22"/>
              </w:rPr>
            </w:pPr>
            <w:r w:rsidRPr="0042787C">
              <w:rPr>
                <w:sz w:val="22"/>
                <w:szCs w:val="22"/>
              </w:rPr>
              <w:t>2019-11-18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BE" w14:textId="77777777" w:rsidTr="000317AF">
        <w:trPr>
          <w:trHeight w:val="593"/>
        </w:trPr>
        <w:tc>
          <w:tcPr>
            <w:tcW w:w="3987" w:type="dxa"/>
            <w:gridSpan w:val="2"/>
            <w:tcBorders>
              <w:top w:val="single" w:sz="4" w:space="0" w:color="auto"/>
              <w:left w:val="nil"/>
              <w:bottom w:val="nil"/>
              <w:right w:val="nil"/>
            </w:tcBorders>
            <w:shd w:val="clear" w:color="auto" w:fill="auto"/>
          </w:tcPr>
          <w:p w14:paraId="02D04BB9" w14:textId="24F2A0BD" w:rsidR="00825E3E" w:rsidRPr="00D60EFA" w:rsidRDefault="00825E3E">
            <w:pPr>
              <w:rPr>
                <w:sz w:val="20"/>
                <w:szCs w:val="20"/>
              </w:rPr>
            </w:pPr>
          </w:p>
        </w:tc>
        <w:tc>
          <w:tcPr>
            <w:tcW w:w="5783" w:type="dxa"/>
            <w:gridSpan w:val="3"/>
            <w:tcBorders>
              <w:top w:val="single" w:sz="4" w:space="0" w:color="auto"/>
              <w:left w:val="nil"/>
              <w:bottom w:val="nil"/>
              <w:right w:val="nil"/>
            </w:tcBorders>
            <w:shd w:val="clear" w:color="auto" w:fill="auto"/>
          </w:tcPr>
          <w:p w14:paraId="02D04BBA" w14:textId="29BDC397" w:rsidR="00825E3E" w:rsidRDefault="00825E3E" w:rsidP="00825E3E">
            <w:pPr>
              <w:jc w:val="both"/>
              <w:rPr>
                <w:sz w:val="20"/>
                <w:szCs w:val="20"/>
              </w:rPr>
            </w:pPr>
            <w:r w:rsidRPr="00D60EFA">
              <w:rPr>
                <w:sz w:val="20"/>
                <w:szCs w:val="20"/>
              </w:rPr>
              <w:t>Priimtą sprendimą išsiųsti:</w:t>
            </w:r>
          </w:p>
          <w:p w14:paraId="0E07B778" w14:textId="11FB0911" w:rsidR="008F6BD0" w:rsidRPr="00D60EFA" w:rsidRDefault="008F6BD0" w:rsidP="00825E3E">
            <w:pPr>
              <w:jc w:val="both"/>
              <w:rPr>
                <w:sz w:val="20"/>
                <w:szCs w:val="20"/>
              </w:rPr>
            </w:pPr>
            <w:r>
              <w:rPr>
                <w:sz w:val="20"/>
                <w:szCs w:val="20"/>
              </w:rPr>
              <w:t>1. Vyriausybės atstovo Klaipėdos apskrityje tarnybai el. paštu.</w:t>
            </w:r>
          </w:p>
          <w:p w14:paraId="02D04BBB" w14:textId="70053EF6" w:rsidR="00825E3E" w:rsidRPr="00D60EFA" w:rsidRDefault="008F6BD0" w:rsidP="00825E3E">
            <w:pPr>
              <w:jc w:val="both"/>
              <w:rPr>
                <w:sz w:val="20"/>
                <w:szCs w:val="20"/>
              </w:rPr>
            </w:pPr>
            <w:r>
              <w:rPr>
                <w:sz w:val="20"/>
                <w:szCs w:val="20"/>
              </w:rPr>
              <w:t>2</w:t>
            </w:r>
            <w:r w:rsidR="00825E3E" w:rsidRPr="00D60EFA">
              <w:rPr>
                <w:sz w:val="20"/>
                <w:szCs w:val="20"/>
              </w:rPr>
              <w:t>.</w:t>
            </w:r>
            <w:r w:rsidR="00FF60BE">
              <w:rPr>
                <w:sz w:val="20"/>
                <w:szCs w:val="20"/>
              </w:rPr>
              <w:t xml:space="preserve"> Teisės, personalo ir dokumentų valdymo skyriui</w:t>
            </w:r>
            <w:r>
              <w:rPr>
                <w:sz w:val="20"/>
                <w:szCs w:val="20"/>
              </w:rPr>
              <w:t>,</w:t>
            </w:r>
            <w:r w:rsidR="00FF60BE">
              <w:rPr>
                <w:sz w:val="20"/>
                <w:szCs w:val="20"/>
              </w:rPr>
              <w:t xml:space="preserve"> 1 vnt.</w:t>
            </w:r>
          </w:p>
          <w:p w14:paraId="02D04BBD" w14:textId="7B5FCAC3" w:rsidR="00825E3E" w:rsidRDefault="00825E3E" w:rsidP="00825E3E">
            <w:pPr>
              <w:jc w:val="both"/>
              <w:rPr>
                <w:sz w:val="22"/>
                <w:szCs w:val="22"/>
              </w:rPr>
            </w:pPr>
          </w:p>
        </w:tc>
      </w:tr>
    </w:tbl>
    <w:p w14:paraId="02D04BC0" w14:textId="144D4BAC" w:rsidR="008C20A1" w:rsidRDefault="00D60EFA">
      <w:r>
        <w:t>Projekto autor</w:t>
      </w:r>
      <w:r w:rsidR="008F6BD0">
        <w:t>ė</w:t>
      </w:r>
      <w:r>
        <w:t xml:space="preserve"> </w:t>
      </w:r>
    </w:p>
    <w:tbl>
      <w:tblPr>
        <w:tblW w:w="9781" w:type="dxa"/>
        <w:tblInd w:w="-5" w:type="dxa"/>
        <w:tblLook w:val="0000" w:firstRow="0" w:lastRow="0" w:firstColumn="0" w:lastColumn="0" w:noHBand="0" w:noVBand="0"/>
      </w:tblPr>
      <w:tblGrid>
        <w:gridCol w:w="6379"/>
        <w:gridCol w:w="3402"/>
      </w:tblGrid>
      <w:tr w:rsidR="00825E3E" w14:paraId="02D04BC4" w14:textId="77777777" w:rsidTr="00825E3E">
        <w:trPr>
          <w:trHeight w:val="180"/>
        </w:trPr>
        <w:tc>
          <w:tcPr>
            <w:tcW w:w="6379" w:type="dxa"/>
          </w:tcPr>
          <w:p w14:paraId="02D04BC1" w14:textId="3D12F736" w:rsidR="00825E3E" w:rsidRDefault="00825E3E" w:rsidP="00825E3E">
            <w:pPr>
              <w:pStyle w:val="Antrats"/>
              <w:ind w:left="-105"/>
              <w:rPr>
                <w:lang w:eastAsia="de-DE"/>
              </w:rPr>
            </w:pPr>
            <w:r w:rsidRPr="00C4185E">
              <w:rPr>
                <w:lang w:eastAsia="de-DE"/>
              </w:rPr>
              <w:t>Teisės, personalo ir dokumentų valdymo skyri</w:t>
            </w:r>
            <w:r w:rsidR="00FF60BE">
              <w:rPr>
                <w:lang w:eastAsia="de-DE"/>
              </w:rPr>
              <w:t>a</w:t>
            </w:r>
            <w:r w:rsidRPr="00C4185E">
              <w:rPr>
                <w:lang w:eastAsia="de-DE"/>
              </w:rPr>
              <w:t>us</w:t>
            </w:r>
          </w:p>
          <w:p w14:paraId="02D04BC2" w14:textId="4C3A451B" w:rsidR="00825E3E" w:rsidRDefault="00FF60BE" w:rsidP="00825E3E">
            <w:pPr>
              <w:pStyle w:val="Antrats"/>
              <w:ind w:left="-105"/>
              <w:rPr>
                <w:lang w:eastAsia="de-DE"/>
              </w:rPr>
            </w:pPr>
            <w:r>
              <w:rPr>
                <w:lang w:eastAsia="de-DE"/>
              </w:rPr>
              <w:t>v</w:t>
            </w:r>
            <w:r w:rsidR="00825E3E" w:rsidRPr="00C4185E">
              <w:rPr>
                <w:lang w:eastAsia="de-DE"/>
              </w:rPr>
              <w:t>yriausioji specialistė</w:t>
            </w:r>
          </w:p>
        </w:tc>
        <w:tc>
          <w:tcPr>
            <w:tcW w:w="3402" w:type="dxa"/>
          </w:tcPr>
          <w:p w14:paraId="6E3BC394" w14:textId="77777777" w:rsidR="008F6BD0" w:rsidRDefault="008F6BD0" w:rsidP="00825E3E">
            <w:pPr>
              <w:ind w:right="-105"/>
              <w:jc w:val="right"/>
              <w:rPr>
                <w:lang w:eastAsia="de-DE"/>
              </w:rPr>
            </w:pPr>
          </w:p>
          <w:p w14:paraId="02D04BC3" w14:textId="0127C84C" w:rsidR="00825E3E" w:rsidRDefault="00825E3E" w:rsidP="00825E3E">
            <w:pPr>
              <w:ind w:right="-105"/>
              <w:jc w:val="right"/>
            </w:pPr>
            <w:r w:rsidRPr="00C4185E">
              <w:rPr>
                <w:lang w:eastAsia="de-DE"/>
              </w:rPr>
              <w:t>Alina Beniušienė</w:t>
            </w:r>
          </w:p>
        </w:tc>
      </w:tr>
    </w:tbl>
    <w:p w14:paraId="02D04BC5" w14:textId="77777777" w:rsidR="00825E3E" w:rsidRDefault="00825E3E"/>
    <w:p w14:paraId="02D04BC6" w14:textId="77777777" w:rsidR="00D60EFA" w:rsidRDefault="00D60EFA">
      <w:r>
        <w:tab/>
      </w:r>
      <w:r>
        <w:tab/>
      </w:r>
      <w:r>
        <w:tab/>
      </w:r>
      <w:r>
        <w:tab/>
      </w:r>
    </w:p>
    <w:p w14:paraId="25E91368" w14:textId="77777777" w:rsidR="00D53FD6" w:rsidRDefault="00D53FD6" w:rsidP="005646E8">
      <w:pPr>
        <w:jc w:val="both"/>
      </w:pPr>
    </w:p>
    <w:p w14:paraId="2E8476C3" w14:textId="77777777" w:rsidR="00D53FD6" w:rsidRDefault="00D53FD6" w:rsidP="005646E8">
      <w:pPr>
        <w:jc w:val="both"/>
      </w:pPr>
    </w:p>
    <w:p w14:paraId="02D04BC8" w14:textId="799A4636" w:rsidR="0042787C" w:rsidRDefault="00C60D3D" w:rsidP="005646E8">
      <w:pPr>
        <w:jc w:val="both"/>
      </w:pPr>
      <w:bookmarkStart w:id="0" w:name="_GoBack"/>
      <w:bookmarkEnd w:id="0"/>
      <w:r>
        <w:t>SUDERINTA</w:t>
      </w:r>
      <w:r>
        <w:br/>
      </w:r>
      <w:r w:rsidR="0042787C">
        <w:t>Administracijos direktori</w:t>
      </w:r>
      <w:r w:rsidR="005646E8">
        <w:t>us</w:t>
      </w:r>
    </w:p>
    <w:p w14:paraId="02D04BCA" w14:textId="108AA7E0" w:rsidR="0042787C" w:rsidRDefault="00421AC3">
      <w:pPr>
        <w:jc w:val="both"/>
      </w:pPr>
      <w:r>
        <w:t>Žydrūnas Ramanavičius</w:t>
      </w:r>
    </w:p>
    <w:p w14:paraId="02D04BCB" w14:textId="77777777" w:rsidR="00B07BC5" w:rsidRDefault="00C60D3D">
      <w:pPr>
        <w:jc w:val="both"/>
      </w:pPr>
      <w:r>
        <w:t>2019-11-18</w:t>
      </w:r>
    </w:p>
    <w:sectPr w:rsidR="00B07BC5" w:rsidSect="00D60EFA">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3A17" w14:textId="77777777" w:rsidR="00042F1A" w:rsidRDefault="00042F1A">
      <w:r>
        <w:separator/>
      </w:r>
    </w:p>
  </w:endnote>
  <w:endnote w:type="continuationSeparator" w:id="0">
    <w:p w14:paraId="11B058ED" w14:textId="77777777" w:rsidR="00042F1A" w:rsidRDefault="0004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B066" w14:textId="77777777" w:rsidR="00042F1A" w:rsidRDefault="00042F1A">
      <w:r>
        <w:separator/>
      </w:r>
    </w:p>
  </w:footnote>
  <w:footnote w:type="continuationSeparator" w:id="0">
    <w:p w14:paraId="7CF49C40" w14:textId="77777777" w:rsidR="00042F1A" w:rsidRDefault="0004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317AF"/>
    <w:rsid w:val="00042F1A"/>
    <w:rsid w:val="001D416B"/>
    <w:rsid w:val="00294359"/>
    <w:rsid w:val="003B4A17"/>
    <w:rsid w:val="00421AC3"/>
    <w:rsid w:val="0042787C"/>
    <w:rsid w:val="00507D14"/>
    <w:rsid w:val="005646E8"/>
    <w:rsid w:val="007B42E4"/>
    <w:rsid w:val="00825E3E"/>
    <w:rsid w:val="008C20A1"/>
    <w:rsid w:val="008F6BD0"/>
    <w:rsid w:val="009D6B8B"/>
    <w:rsid w:val="00B07BC5"/>
    <w:rsid w:val="00C60D3D"/>
    <w:rsid w:val="00D036EB"/>
    <w:rsid w:val="00D53FD6"/>
    <w:rsid w:val="00D60EFA"/>
    <w:rsid w:val="00E3360E"/>
    <w:rsid w:val="00EA7894"/>
    <w:rsid w:val="00FF60B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FF60BE"/>
    <w:pPr>
      <w:ind w:left="720"/>
      <w:contextualSpacing/>
    </w:pPr>
  </w:style>
  <w:style w:type="paragraph" w:styleId="Debesliotekstas">
    <w:name w:val="Balloon Text"/>
    <w:basedOn w:val="prastasis"/>
    <w:link w:val="DebesliotekstasDiagrama"/>
    <w:uiPriority w:val="99"/>
    <w:semiHidden/>
    <w:unhideWhenUsed/>
    <w:rsid w:val="000317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17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2019-11-18T14:12:00Z</dcterms:created>
  <dcterms:modified xsi:type="dcterms:W3CDTF">2019-11-18T14:12:00Z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