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F14288">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F14288">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F14288">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MOKESČIO UŽ VAIKŲ, UGDOMŲ PAGAL IKIMOKYKLINIO IR PRIEŠMOKYKLINIO UGDYMO PROGRAMAS, IŠLAIKYMĄ SKUODO RAJONO SAVIVALDYBĖS MOKYKLOSE TVARKOS APRAŠO PATVIRTINIMO</w:t>
            </w:r>
          </w:p>
        </w:tc>
      </w:tr>
      <w:tr w:rsidR="00D52EBA" w14:paraId="03AE1DAF" w14:textId="77777777" w:rsidTr="00F14288">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F14288">
        <w:trPr>
          <w:cantSplit/>
        </w:trPr>
        <w:tc>
          <w:tcPr>
            <w:tcW w:w="9720" w:type="dxa"/>
            <w:gridSpan w:val="2"/>
            <w:shd w:val="clear" w:color="auto" w:fill="auto"/>
          </w:tcPr>
          <w:p w14:paraId="49B57201" w14:textId="732F0712" w:rsidR="00D52EBA" w:rsidRDefault="00D52EBA" w:rsidP="000B1B82">
            <w:pPr>
              <w:jc w:val="center"/>
              <w:rPr>
                <w:color w:val="000000"/>
              </w:rPr>
            </w:pPr>
            <w:r>
              <w:t>2019 m. lapkričio 18 d.</w:t>
            </w:r>
            <w:r w:rsidR="0061034B">
              <w:t xml:space="preserve"> </w:t>
            </w:r>
            <w:r>
              <w:rPr>
                <w:color w:val="000000"/>
              </w:rPr>
              <w:t xml:space="preserve">Nr. </w:t>
            </w:r>
            <w:r>
              <w:t>T10-180</w:t>
            </w:r>
            <w:r>
              <w:rPr>
                <w:color w:val="000000"/>
              </w:rPr>
              <w:t>/T9-</w:t>
            </w:r>
          </w:p>
        </w:tc>
      </w:tr>
      <w:tr w:rsidR="00D52EBA" w14:paraId="4190C6E8" w14:textId="77777777" w:rsidTr="00F14288">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bookmarkStart w:id="0" w:name="_GoBack"/>
      <w:bookmarkEnd w:id="0"/>
      <w:r>
        <w:tab/>
      </w:r>
    </w:p>
    <w:p w14:paraId="2FB4E99D" w14:textId="77777777" w:rsidR="00A730F0" w:rsidRPr="00B72B09" w:rsidRDefault="00A730F0" w:rsidP="00A730F0">
      <w:pPr>
        <w:ind w:firstLine="1440"/>
        <w:jc w:val="both"/>
        <w:rPr>
          <w:lang w:eastAsia="lt-LT"/>
        </w:rPr>
      </w:pPr>
      <w:r>
        <w:t>Vadovaudamasi Lietuvos Respublikos vietos savivaldos įstatymo 16 straipsnio 4 dalimi, 18 straipsnio 1 dalimi, Lietuvos Respublikos švietimo įstatymo 70 straipsnio 11 dalimi, Skuodo rajono savivaldybės taryba  n u s p r e n d ž i a:</w:t>
      </w:r>
    </w:p>
    <w:p w14:paraId="4A72E954" w14:textId="77777777" w:rsidR="00A730F0" w:rsidRPr="00B72B09" w:rsidRDefault="00A730F0" w:rsidP="00A730F0">
      <w:pPr>
        <w:ind w:firstLine="1296"/>
        <w:jc w:val="both"/>
        <w:rPr>
          <w:lang w:eastAsia="lt-LT"/>
        </w:rPr>
      </w:pPr>
      <w:r w:rsidRPr="00B72B09">
        <w:rPr>
          <w:lang w:eastAsia="lt-LT"/>
        </w:rPr>
        <w:t>1. Tvirtinti Mokesčio už vaikų, ugdomų pagal ikimokyklinio ir priešmokyklinio ugdymo programas, išlaikymą Skuodo rajono savivaldybės mokyklose tvarkos aprašą (pridedama).</w:t>
      </w:r>
    </w:p>
    <w:p w14:paraId="356E0552" w14:textId="71C4C92F" w:rsidR="00A730F0" w:rsidRPr="00B72B09" w:rsidRDefault="00A730F0" w:rsidP="00A730F0">
      <w:pPr>
        <w:ind w:firstLine="1296"/>
        <w:jc w:val="both"/>
        <w:rPr>
          <w:lang w:eastAsia="lt-LT"/>
        </w:rPr>
      </w:pPr>
      <w:r w:rsidRPr="00B72B09">
        <w:rPr>
          <w:lang w:eastAsia="lt-LT"/>
        </w:rPr>
        <w:t>2. Pripažinti netekusi</w:t>
      </w:r>
      <w:r>
        <w:rPr>
          <w:lang w:eastAsia="lt-LT"/>
        </w:rPr>
        <w:t>u</w:t>
      </w:r>
      <w:r w:rsidRPr="00B72B09">
        <w:rPr>
          <w:lang w:eastAsia="lt-LT"/>
        </w:rPr>
        <w:t xml:space="preserve"> galios</w:t>
      </w:r>
      <w:r>
        <w:rPr>
          <w:lang w:eastAsia="lt-LT"/>
        </w:rPr>
        <w:t xml:space="preserve"> </w:t>
      </w:r>
      <w:r w:rsidRPr="00B72B09">
        <w:rPr>
          <w:lang w:eastAsia="lt-LT"/>
        </w:rPr>
        <w:t>Skuodo rajono savivaldybės tarybos 201</w:t>
      </w:r>
      <w:r>
        <w:rPr>
          <w:lang w:eastAsia="lt-LT"/>
        </w:rPr>
        <w:t>9</w:t>
      </w:r>
      <w:r w:rsidRPr="00B72B09">
        <w:rPr>
          <w:lang w:eastAsia="lt-LT"/>
        </w:rPr>
        <w:t xml:space="preserve"> m. </w:t>
      </w:r>
      <w:r>
        <w:rPr>
          <w:lang w:eastAsia="lt-LT"/>
        </w:rPr>
        <w:t>rugpjūčio 29</w:t>
      </w:r>
      <w:r w:rsidRPr="00B72B09">
        <w:rPr>
          <w:lang w:eastAsia="lt-LT"/>
        </w:rPr>
        <w:t xml:space="preserve"> d. sprendim</w:t>
      </w:r>
      <w:r>
        <w:rPr>
          <w:lang w:eastAsia="lt-LT"/>
        </w:rPr>
        <w:t>ą</w:t>
      </w:r>
      <w:r w:rsidRPr="00B72B09">
        <w:rPr>
          <w:lang w:eastAsia="lt-LT"/>
        </w:rPr>
        <w:t xml:space="preserve"> Nr. T9-</w:t>
      </w:r>
      <w:r>
        <w:rPr>
          <w:lang w:eastAsia="lt-LT"/>
        </w:rPr>
        <w:t>151</w:t>
      </w:r>
      <w:r w:rsidRPr="00B72B09">
        <w:rPr>
          <w:lang w:eastAsia="lt-LT"/>
        </w:rPr>
        <w:t xml:space="preserve"> „Dėl </w:t>
      </w:r>
      <w:r>
        <w:rPr>
          <w:lang w:eastAsia="lt-LT"/>
        </w:rPr>
        <w:t>M</w:t>
      </w:r>
      <w:r w:rsidRPr="00B72B09">
        <w:rPr>
          <w:lang w:eastAsia="lt-LT"/>
        </w:rPr>
        <w:t>okesčio už vaikų, ugdomų pagal ikimokyklinio ir priešmokyklinio ugdymo programas, išlaikymą Skuodo rajono savivaldybės mokyklose tvarkos aprašo patvirtinimo“.</w:t>
      </w:r>
    </w:p>
    <w:p w14:paraId="58CEF168" w14:textId="5F22E0BA" w:rsidR="00A730F0" w:rsidRPr="00B72B09" w:rsidRDefault="00A730F0" w:rsidP="00A730F0">
      <w:pPr>
        <w:ind w:firstLine="1296"/>
        <w:jc w:val="both"/>
        <w:rPr>
          <w:lang w:eastAsia="lt-LT"/>
        </w:rPr>
      </w:pPr>
      <w:r w:rsidRPr="00B72B09">
        <w:rPr>
          <w:lang w:eastAsia="lt-LT"/>
        </w:rPr>
        <w:t>3. Nustatyti, kad šis sprendimas įsigalioja nuo 201</w:t>
      </w:r>
      <w:r>
        <w:rPr>
          <w:lang w:eastAsia="lt-LT"/>
        </w:rPr>
        <w:t>9</w:t>
      </w:r>
      <w:r w:rsidRPr="00B72B09">
        <w:rPr>
          <w:lang w:eastAsia="lt-LT"/>
        </w:rPr>
        <w:t xml:space="preserve"> m.</w:t>
      </w:r>
      <w:r>
        <w:rPr>
          <w:lang w:eastAsia="lt-LT"/>
        </w:rPr>
        <w:t xml:space="preserve"> gruodžio</w:t>
      </w:r>
      <w:r w:rsidRPr="00B72B09">
        <w:rPr>
          <w:lang w:eastAsia="lt-LT"/>
        </w:rPr>
        <w:t xml:space="preserve"> 1 d.</w:t>
      </w:r>
    </w:p>
    <w:p w14:paraId="160FFBB9" w14:textId="77777777" w:rsidR="00A730F0" w:rsidRDefault="00A730F0" w:rsidP="00A730F0">
      <w:pPr>
        <w:ind w:right="-1" w:firstLine="1276"/>
        <w:jc w:val="both"/>
        <w:rPr>
          <w:color w:val="000000"/>
        </w:rPr>
      </w:pPr>
      <w:r w:rsidRPr="00B72B09">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26F1E886" w:rsidR="005045C3" w:rsidRDefault="005045C3" w:rsidP="005045C3">
      <w:pPr>
        <w:jc w:val="both"/>
      </w:pPr>
    </w:p>
    <w:p w14:paraId="29721D92" w14:textId="19E5290E" w:rsidR="00955FE6" w:rsidRDefault="00955FE6" w:rsidP="005045C3">
      <w:pPr>
        <w:jc w:val="both"/>
      </w:pPr>
    </w:p>
    <w:p w14:paraId="0764CEB6" w14:textId="415AE0AD" w:rsidR="00955FE6" w:rsidRDefault="00955FE6" w:rsidP="005045C3">
      <w:pPr>
        <w:jc w:val="both"/>
      </w:pPr>
    </w:p>
    <w:p w14:paraId="566A2E67" w14:textId="06596AB3" w:rsidR="00955FE6" w:rsidRDefault="00955FE6" w:rsidP="005045C3">
      <w:pPr>
        <w:jc w:val="both"/>
      </w:pPr>
      <w:r>
        <w:t>Savivaldybės meras</w:t>
      </w:r>
      <w:r>
        <w:t xml:space="preserve">                                                                                                      </w:t>
      </w:r>
      <w:r>
        <w:t>Petras Pušinskas</w:t>
      </w: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208B9C25" w:rsidR="00D52EBA" w:rsidRDefault="00D52EBA" w:rsidP="000B1B82">
            <w:pPr>
              <w:pStyle w:val="Antrats"/>
              <w:ind w:left="-105"/>
              <w:rPr>
                <w:lang w:eastAsia="de-DE"/>
              </w:rPr>
            </w:pPr>
          </w:p>
        </w:tc>
        <w:tc>
          <w:tcPr>
            <w:tcW w:w="3259" w:type="dxa"/>
            <w:shd w:val="clear" w:color="auto" w:fill="auto"/>
          </w:tcPr>
          <w:p w14:paraId="04E4C9C5" w14:textId="3B455B64" w:rsidR="00D52EBA" w:rsidRDefault="00D52EBA" w:rsidP="000B1B82">
            <w:pPr>
              <w:ind w:right="-105"/>
              <w:jc w:val="right"/>
            </w:pPr>
          </w:p>
        </w:tc>
      </w:tr>
    </w:tbl>
    <w:p w14:paraId="759435A6" w14:textId="234F8B91" w:rsidR="00D52EBA" w:rsidRDefault="00D52EBA" w:rsidP="00D52EBA">
      <w:pPr>
        <w:jc w:val="both"/>
      </w:pPr>
    </w:p>
    <w:p w14:paraId="3DAA111E" w14:textId="77777777" w:rsidR="0061034B" w:rsidRDefault="0061034B"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3CF2177" w14:textId="2F5EF70C" w:rsidR="00D52EBA" w:rsidRDefault="00D52EBA" w:rsidP="00D52EBA">
      <w:pPr>
        <w:jc w:val="both"/>
      </w:pPr>
    </w:p>
    <w:p w14:paraId="2630AB3B" w14:textId="77777777" w:rsidR="00955FE6" w:rsidRDefault="00955FE6"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1E69145B" w:rsidR="00D52EBA" w:rsidRDefault="00D52EBA" w:rsidP="00D52EBA">
      <w:pPr>
        <w:jc w:val="both"/>
      </w:pPr>
    </w:p>
    <w:p w14:paraId="403E9717" w14:textId="77777777" w:rsidR="00955FE6" w:rsidRDefault="00955FE6"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0CB5CF56" w14:textId="3C371164" w:rsidR="00955FE6" w:rsidRPr="00D52EBA" w:rsidRDefault="00700416" w:rsidP="00700416">
      <w:pPr>
        <w:pStyle w:val="Antrats"/>
        <w:rPr>
          <w:lang w:eastAsia="de-DE"/>
        </w:rPr>
      </w:pPr>
      <w:r>
        <w:rPr>
          <w:lang w:eastAsia="de-DE"/>
        </w:rPr>
        <w:t xml:space="preserve">Birutė Gedrimienė, tel. (8 440) </w:t>
      </w:r>
      <w:r w:rsidR="0061034B">
        <w:rPr>
          <w:lang w:eastAsia="de-DE"/>
        </w:rPr>
        <w:t xml:space="preserve"> </w:t>
      </w:r>
      <w:r>
        <w:rPr>
          <w:lang w:eastAsia="de-DE"/>
        </w:rPr>
        <w:t>73</w:t>
      </w:r>
      <w:r w:rsidR="00955FE6">
        <w:rPr>
          <w:lang w:eastAsia="de-DE"/>
        </w:rPr>
        <w:t> </w:t>
      </w:r>
      <w:r>
        <w:rPr>
          <w:lang w:eastAsia="de-DE"/>
        </w:rPr>
        <w:t>931</w:t>
      </w:r>
    </w:p>
    <w:sectPr w:rsidR="00955FE6"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CBDF1" w14:textId="77777777" w:rsidR="008C3F58" w:rsidRDefault="008C3F58">
      <w:r>
        <w:separator/>
      </w:r>
    </w:p>
  </w:endnote>
  <w:endnote w:type="continuationSeparator" w:id="0">
    <w:p w14:paraId="7DB90F1B" w14:textId="77777777" w:rsidR="008C3F58" w:rsidRDefault="008C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EFCA" w14:textId="77777777" w:rsidR="008C3F58" w:rsidRDefault="008C3F58">
      <w:r>
        <w:separator/>
      </w:r>
    </w:p>
  </w:footnote>
  <w:footnote w:type="continuationSeparator" w:id="0">
    <w:p w14:paraId="17F6F277" w14:textId="77777777" w:rsidR="008C3F58" w:rsidRDefault="008C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435F45"/>
    <w:rsid w:val="004B74A6"/>
    <w:rsid w:val="005045C3"/>
    <w:rsid w:val="005A1C80"/>
    <w:rsid w:val="005A3992"/>
    <w:rsid w:val="0061034B"/>
    <w:rsid w:val="00700416"/>
    <w:rsid w:val="008C3F58"/>
    <w:rsid w:val="00955FE6"/>
    <w:rsid w:val="009D39F9"/>
    <w:rsid w:val="00A318D2"/>
    <w:rsid w:val="00A52F9C"/>
    <w:rsid w:val="00A730F0"/>
    <w:rsid w:val="00B37B98"/>
    <w:rsid w:val="00BE27F2"/>
    <w:rsid w:val="00D52EBA"/>
    <w:rsid w:val="00F1428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865E00CD-5AFE-42D0-A5A1-63A607E4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F1428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4288"/>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2019-11-18T13:15:00Z</dcterms:created>
  <dcterms:modified xsi:type="dcterms:W3CDTF">2019-11-18T13:15:00Z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