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1C1EE310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4D5EE93">
                <wp:simplePos x="0" y="0"/>
                <wp:positionH relativeFrom="column">
                  <wp:posOffset>4852035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6nQ42OEAAAAJ&#10;AQAADwAAAGRycy9kb3ducmV2LnhtbEyPT0vDQBDF74LfYRnBi9jdSOmfNJsiBbGIUEy1520yJsHs&#10;bJrdJvHbOz3Z2zze483vJevRNqLHzteONEQTBQIpd0VNpYbP/cvjAoQPhgrTOEINv+hhnd7eJCYu&#10;3EAf2GehFFxCPjYaqhDaWEqfV2iNn7gWib1v11kTWHalLDozcLlt5JNSM2lNTfyhMi1uKsx/srPV&#10;MOS7/rB/f5W7h8PW0Wl72mRfb1rf343PKxABx/Afhgs+o0PKTEd3psKLRsN8No04qoEHXGwVqTmI&#10;I1/LxRRkmsjrBek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Op0ONjhAAAACQ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balandžio 5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T10-50</w:t>
            </w:r>
            <w:r w:rsidR="00D60EFA">
              <w:t>/</w:t>
            </w:r>
            <w:r>
              <w:t>T9-</w:t>
            </w:r>
          </w:p>
        </w:tc>
      </w:tr>
    </w:tbl>
    <w:p w14:paraId="02D04B79" w14:textId="3CA1FBC2" w:rsidR="00B07BC5" w:rsidRDefault="00C60D3D" w:rsidP="004D2A8B">
      <w:pPr>
        <w:ind w:left="2160"/>
      </w:pPr>
      <w:r>
        <w:rPr>
          <w:sz w:val="20"/>
        </w:rPr>
        <w:tab/>
      </w:r>
      <w:r w:rsidR="004D2A8B">
        <w:rPr>
          <w:sz w:val="20"/>
        </w:rPr>
        <w:t xml:space="preserve">   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0A5F0E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NEGYVENAMŲJŲ PATALPŲ NUOMOS</w:t>
      </w:r>
      <w:r w:rsidR="008C20A1">
        <w:t xml:space="preserve"> </w:t>
      </w:r>
    </w:p>
    <w:p w14:paraId="02D04B7F" w14:textId="77777777" w:rsidR="00B07BC5" w:rsidRDefault="00B07BC5" w:rsidP="000A5F0E">
      <w:pPr>
        <w:ind w:firstLine="1247"/>
        <w:jc w:val="both"/>
      </w:pPr>
    </w:p>
    <w:p w14:paraId="02D04B80" w14:textId="38111F85" w:rsidR="00B07BC5" w:rsidRDefault="00C60D3D" w:rsidP="000A5F0E">
      <w:pPr>
        <w:ind w:firstLine="1247"/>
        <w:jc w:val="both"/>
      </w:pPr>
      <w:r>
        <w:t xml:space="preserve">Pranešėja </w:t>
      </w:r>
      <w:r w:rsidR="000A5F0E">
        <w:t>Ramutė Perminienė</w:t>
      </w:r>
      <w:r>
        <w:t xml:space="preserve"> </w:t>
      </w:r>
    </w:p>
    <w:p w14:paraId="02D04B81" w14:textId="77777777" w:rsidR="00B07BC5" w:rsidRDefault="00B07BC5" w:rsidP="000A5F0E">
      <w:pPr>
        <w:ind w:firstLine="1247"/>
        <w:jc w:val="both"/>
      </w:pPr>
    </w:p>
    <w:p w14:paraId="02D04B82" w14:textId="20F88CAA" w:rsidR="00B07BC5" w:rsidRDefault="00C60D3D" w:rsidP="000A5F0E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4D2A8B">
        <w:t>ė</w:t>
      </w:r>
      <w:r>
        <w:t>tų imtis, kad jų būtų išvengta:</w:t>
      </w:r>
    </w:p>
    <w:p w14:paraId="355E4BD1" w14:textId="0D34783B" w:rsidR="000B4C3B" w:rsidRDefault="000B4C3B" w:rsidP="000A5F0E">
      <w:pPr>
        <w:ind w:firstLine="1247"/>
        <w:jc w:val="both"/>
      </w:pPr>
      <w:r>
        <w:t>Ambulatorijos</w:t>
      </w:r>
      <w:r w:rsidR="006C653A">
        <w:t>–</w:t>
      </w:r>
      <w:r>
        <w:t>vaistin</w:t>
      </w:r>
      <w:r w:rsidR="006C653A">
        <w:t>ės</w:t>
      </w:r>
      <w:r>
        <w:t xml:space="preserve"> pastate</w:t>
      </w:r>
      <w:r w:rsidR="00E2000B">
        <w:t xml:space="preserve"> Barstyčių mstl. Žemaičių Kalvarijos g. 3</w:t>
      </w:r>
      <w:r>
        <w:t xml:space="preserve"> yra nenaudojamų patalpų, kurias norėt</w:t>
      </w:r>
      <w:r w:rsidR="006C653A">
        <w:t>ų</w:t>
      </w:r>
      <w:r>
        <w:t xml:space="preserve"> išsinuomoti vaistinės paslaugas teikianti įmonė. </w:t>
      </w:r>
      <w:r w:rsidR="0083026E">
        <w:t>Skuodo p</w:t>
      </w:r>
      <w:r w:rsidR="00E2000B">
        <w:t>i</w:t>
      </w:r>
      <w:r w:rsidR="0083026E">
        <w:t>rminės sveikatos priežiūros centras neprieštarauja, kad 32,33 kv. m negyvenamosios paskirties patalpos būtų išnuomotos vaistinės paslaugų veiklai vykdyti.</w:t>
      </w:r>
    </w:p>
    <w:p w14:paraId="02D04B84" w14:textId="44553AC0" w:rsidR="00B07BC5" w:rsidRDefault="00C60D3D" w:rsidP="000A5F0E">
      <w:pPr>
        <w:ind w:firstLine="1247"/>
        <w:jc w:val="both"/>
      </w:pPr>
      <w:r>
        <w:t>2. Sprendimo projektas suderintas, specialistų vertinimai ir išvados. Ekonominiai skaičiavimai:</w:t>
      </w:r>
      <w:r w:rsidR="00DD6ED7">
        <w:t xml:space="preserve"> pradinė </w:t>
      </w:r>
      <w:r w:rsidR="0083026E">
        <w:t>32,33</w:t>
      </w:r>
      <w:r w:rsidR="00DD6ED7">
        <w:t xml:space="preserve"> kv. m dydžio patalpų nuomos kaina </w:t>
      </w:r>
      <w:r w:rsidR="0083026E">
        <w:t xml:space="preserve">13 </w:t>
      </w:r>
      <w:r w:rsidR="00DD6ED7">
        <w:t>Eur.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136"/>
      </w:tblGrid>
      <w:tr w:rsidR="00B07BC5" w14:paraId="02D04B8B" w14:textId="77777777" w:rsidTr="00526C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526C05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037BE68D" w:rsidR="00825E3E" w:rsidRPr="0042787C" w:rsidRDefault="0042787C" w:rsidP="000A5F0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0A5F0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A5F0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2019-04-05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526C05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1EE5C4DC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0A5F0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2332F">
              <w:rPr>
                <w:sz w:val="22"/>
                <w:szCs w:val="22"/>
              </w:rPr>
              <w:t xml:space="preserve"> </w:t>
            </w:r>
            <w:r w:rsidR="000A5F0E"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2019-04-05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526C05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E811C6D" w:rsidR="00825E3E" w:rsidRPr="0042787C" w:rsidRDefault="0042787C" w:rsidP="000A5F0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0A5F0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A5F0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0A5F0E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0A5F0E">
              <w:rPr>
                <w:sz w:val="22"/>
                <w:szCs w:val="22"/>
              </w:rPr>
              <w:t>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FBDEE88" w:rsidR="00825E3E" w:rsidRPr="0042787C" w:rsidRDefault="004D2A8B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2019-04-05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526C05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034C5F43" w:rsidR="00825E3E" w:rsidRPr="00D60EFA" w:rsidRDefault="00BB0202" w:rsidP="0082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Savivaldybės gydytoją </w:t>
            </w:r>
            <w:r w:rsidR="00526C05">
              <w:rPr>
                <w:sz w:val="20"/>
                <w:szCs w:val="20"/>
              </w:rPr>
              <w:t xml:space="preserve">(vyriausiąjį specialistą) </w:t>
            </w:r>
            <w:bookmarkStart w:id="0" w:name="_GoBack"/>
            <w:bookmarkEnd w:id="0"/>
            <w:r>
              <w:rPr>
                <w:sz w:val="20"/>
                <w:szCs w:val="20"/>
              </w:rPr>
              <w:t>Paulių Poškį</w:t>
            </w:r>
            <w:r w:rsidR="004D2A8B">
              <w:rPr>
                <w:sz w:val="20"/>
                <w:szCs w:val="20"/>
              </w:rPr>
              <w:t>.</w:t>
            </w:r>
          </w:p>
          <w:p w14:paraId="02D04BB9" w14:textId="20F947C4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E3D3947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4F789AA2" w14:textId="705ACCB1" w:rsidR="004D2A8B" w:rsidRPr="00D60EFA" w:rsidRDefault="004D2A8B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02D04BBB" w14:textId="5EC4DCA4" w:rsidR="00825E3E" w:rsidRPr="00D60EFA" w:rsidRDefault="00526C05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0A5F0E">
              <w:rPr>
                <w:sz w:val="20"/>
                <w:szCs w:val="20"/>
              </w:rPr>
              <w:t xml:space="preserve"> Vietinio ūkio ir investicijų skyriui, 2 vnt.</w:t>
            </w:r>
          </w:p>
          <w:p w14:paraId="02D04BBD" w14:textId="018779B6" w:rsidR="00825E3E" w:rsidRDefault="00825E3E" w:rsidP="000A5F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6D3D9BAA" w14:textId="77777777" w:rsidR="00526C05" w:rsidRDefault="00526C05"/>
    <w:p w14:paraId="1103F8BE" w14:textId="77777777" w:rsidR="00526C05" w:rsidRDefault="00526C05"/>
    <w:p w14:paraId="68682D72" w14:textId="77777777" w:rsidR="00526C05" w:rsidRDefault="00526C05"/>
    <w:p w14:paraId="02D04BC0" w14:textId="606A4865" w:rsidR="008C20A1" w:rsidRDefault="00D60EFA">
      <w:r>
        <w:t>Projekto autor</w:t>
      </w:r>
      <w:r w:rsidR="000A5F0E"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90006B1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0A5F0E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1ED3BB1C" w:rsidR="00825E3E" w:rsidRDefault="000A5F0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3BBDD147" w14:textId="77777777" w:rsidR="000A5F0E" w:rsidRDefault="000A5F0E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Default="00825E3E" w:rsidP="00526C05">
            <w:pPr>
              <w:ind w:right="15"/>
              <w:jc w:val="right"/>
            </w:pPr>
            <w:r w:rsidRPr="00C4185E">
              <w:rPr>
                <w:lang w:eastAsia="de-DE"/>
              </w:rPr>
              <w:t>Ramutė Perminienė</w:t>
            </w:r>
          </w:p>
        </w:tc>
      </w:tr>
    </w:tbl>
    <w:p w14:paraId="02D04BC5" w14:textId="77777777" w:rsidR="00825E3E" w:rsidRDefault="00825E3E"/>
    <w:p w14:paraId="6FDE8661" w14:textId="5F84C1AD" w:rsidR="00BB0202" w:rsidRDefault="00BB0202"/>
    <w:p w14:paraId="46D617AC" w14:textId="77777777" w:rsidR="00BB0202" w:rsidRDefault="00BB0202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6D6CF0EA" w:rsidR="0042787C" w:rsidRDefault="005646E8">
      <w:pPr>
        <w:jc w:val="both"/>
      </w:pPr>
      <w:r>
        <w:t xml:space="preserve">Kazys Viršilas </w:t>
      </w:r>
      <w:r w:rsidR="0042787C">
        <w:t xml:space="preserve"> </w:t>
      </w:r>
    </w:p>
    <w:p w14:paraId="02D04BCB" w14:textId="77777777" w:rsidR="00B07BC5" w:rsidRDefault="00C60D3D">
      <w:pPr>
        <w:jc w:val="both"/>
      </w:pPr>
      <w:r>
        <w:t>2019-04-05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8E76" w14:textId="77777777" w:rsidR="00E67182" w:rsidRDefault="00E67182">
      <w:r>
        <w:separator/>
      </w:r>
    </w:p>
  </w:endnote>
  <w:endnote w:type="continuationSeparator" w:id="0">
    <w:p w14:paraId="07B89D44" w14:textId="77777777" w:rsidR="00E67182" w:rsidRDefault="00E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1A87" w14:textId="77777777" w:rsidR="00E67182" w:rsidRDefault="00E67182">
      <w:r>
        <w:separator/>
      </w:r>
    </w:p>
  </w:footnote>
  <w:footnote w:type="continuationSeparator" w:id="0">
    <w:p w14:paraId="129B4916" w14:textId="77777777" w:rsidR="00E67182" w:rsidRDefault="00E6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575EC"/>
    <w:rsid w:val="000A5F0E"/>
    <w:rsid w:val="000B4C3B"/>
    <w:rsid w:val="00100168"/>
    <w:rsid w:val="00294359"/>
    <w:rsid w:val="003B4A17"/>
    <w:rsid w:val="00421110"/>
    <w:rsid w:val="0042787C"/>
    <w:rsid w:val="004D2A8B"/>
    <w:rsid w:val="00526C05"/>
    <w:rsid w:val="00546468"/>
    <w:rsid w:val="005646E8"/>
    <w:rsid w:val="00587FCA"/>
    <w:rsid w:val="006C653A"/>
    <w:rsid w:val="00825E3E"/>
    <w:rsid w:val="0083026E"/>
    <w:rsid w:val="008C20A1"/>
    <w:rsid w:val="00983F05"/>
    <w:rsid w:val="00A90D0F"/>
    <w:rsid w:val="00B07BC5"/>
    <w:rsid w:val="00BB0202"/>
    <w:rsid w:val="00BC3C33"/>
    <w:rsid w:val="00C2332F"/>
    <w:rsid w:val="00C60D3D"/>
    <w:rsid w:val="00CA666A"/>
    <w:rsid w:val="00CF5B95"/>
    <w:rsid w:val="00D036EB"/>
    <w:rsid w:val="00D60EFA"/>
    <w:rsid w:val="00DD6ED7"/>
    <w:rsid w:val="00E2000B"/>
    <w:rsid w:val="00E3360E"/>
    <w:rsid w:val="00E67182"/>
    <w:rsid w:val="00EA7894"/>
    <w:rsid w:val="00F1228A"/>
    <w:rsid w:val="00F447CF"/>
    <w:rsid w:val="00F76C0B"/>
    <w:rsid w:val="00FC1132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3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3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2019-04-05T10:30:00Z</dcterms:created>
  <dcterms:modified xsi:type="dcterms:W3CDTF">2019-04-05T10:30:00Z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