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088" w:rsidRDefault="00F96088" w:rsidP="00E44954">
      <w:pPr>
        <w:ind w:left="4962"/>
      </w:pPr>
      <w:r>
        <w:t>PATVIRTINTA</w:t>
      </w:r>
    </w:p>
    <w:p w:rsidR="00F96088" w:rsidRDefault="00F96088" w:rsidP="00E44954">
      <w:pPr>
        <w:ind w:left="4962"/>
      </w:pPr>
      <w:r>
        <w:t xml:space="preserve">Skuodo rajono savivaldybės tarybos </w:t>
      </w:r>
    </w:p>
    <w:p w:rsidR="00F96088" w:rsidRDefault="00F96088" w:rsidP="00E44954">
      <w:pPr>
        <w:ind w:left="4962"/>
      </w:pPr>
      <w:r w:rsidRPr="00FD179E">
        <w:t>2019 m. kovo 18 d.</w:t>
      </w:r>
      <w:r>
        <w:t xml:space="preserve"> sprendimu </w:t>
      </w:r>
      <w:bookmarkStart w:id="0" w:name="SHOWS"/>
      <w:r>
        <w:t xml:space="preserve">Nr. </w:t>
      </w:r>
      <w:r w:rsidRPr="00FD179E">
        <w:t>T10-36</w:t>
      </w:r>
      <w:r>
        <w:t>/T9-</w:t>
      </w:r>
      <w:bookmarkEnd w:id="0"/>
    </w:p>
    <w:p w:rsidR="00F96088" w:rsidRDefault="00F96088" w:rsidP="009D3AF5"/>
    <w:p w:rsidR="00FC342D" w:rsidRDefault="00FC342D" w:rsidP="00FC342D">
      <w:pPr>
        <w:jc w:val="center"/>
        <w:rPr>
          <w:b/>
          <w:szCs w:val="28"/>
        </w:rPr>
      </w:pPr>
      <w:r>
        <w:rPr>
          <w:b/>
          <w:szCs w:val="28"/>
        </w:rPr>
        <w:t>SKUODO RAJONO SAVIVALDYBĖS TARYBOS ANTIKORUPCIJOS KOMISIJOS 2018 METŲ VEIKLOS ATASKAITA</w:t>
      </w:r>
    </w:p>
    <w:p w:rsidR="00FC342D" w:rsidRDefault="00FC342D" w:rsidP="00FC342D">
      <w:pPr>
        <w:ind w:firstLine="1247"/>
        <w:jc w:val="both"/>
      </w:pPr>
    </w:p>
    <w:p w:rsidR="00FC342D" w:rsidRDefault="00FC342D" w:rsidP="00FC342D">
      <w:pPr>
        <w:pStyle w:val="Default"/>
        <w:ind w:firstLine="1247"/>
        <w:jc w:val="both"/>
      </w:pPr>
      <w:r>
        <w:t>2018 m. gegužės 10 d. Skuodo rajono savivaldybės patvirtintu sprendimu Nr. T9-106 „Dėl Skuodo rajono savivaldybės tarybos Antikorupcijos komisijos sudarymo“ Skuodo rajono savivaldybės tarybos Antikorupcijos komisiją sudaro 9 nariai. Komisiją sudaro Skuodo rajono savivaldybės tarybos nariai, visuomenės atstovai ir 1/3 gyvenamųjų vietovių bendruomenių atstovai. Antikorupcijos komisijos pirmininku mero teikimu paskirtas Skuodo rajono savivaldybės tarybos narys Vytautas Būtė.</w:t>
      </w:r>
    </w:p>
    <w:p w:rsidR="00FC342D" w:rsidRDefault="00FC342D" w:rsidP="00FC342D">
      <w:pPr>
        <w:pStyle w:val="Default"/>
        <w:ind w:firstLine="1247"/>
        <w:jc w:val="both"/>
      </w:pPr>
      <w:r>
        <w:t>Antikorupcijos komisija veiklą vykdo vadovaudamasi Skuodo rajono savivaldybės Antikorupcijos komisijos nuostatais, patvirtintais Skuodo rajono savivaldybės tarybos 2018 m. sausio 25</w:t>
      </w:r>
      <w:r w:rsidR="008053A6">
        <w:t xml:space="preserve"> </w:t>
      </w:r>
      <w:r>
        <w:t xml:space="preserve">d. </w:t>
      </w:r>
      <w:r w:rsidR="005B49E0">
        <w:t xml:space="preserve">sprendimu </w:t>
      </w:r>
      <w:r>
        <w:t>Nr. T9-4 „Dėl Skuodo rajono savivaldybės tarybos Antikorupcijos komisijos nuostatų patvirtinimo“.</w:t>
      </w:r>
    </w:p>
    <w:p w:rsidR="00FC342D" w:rsidRDefault="00FC342D" w:rsidP="00FC342D">
      <w:pPr>
        <w:pStyle w:val="Default"/>
        <w:ind w:firstLine="1247"/>
        <w:jc w:val="both"/>
      </w:pPr>
      <w:r>
        <w:t xml:space="preserve">2018 m. rugsėjo 27 d. </w:t>
      </w:r>
      <w:r w:rsidR="005B49E0">
        <w:t xml:space="preserve">sprendimu Nr. T9-189 „Dėl Skuodo rajono savivaldybės 2018–2020 metų korupcijos prevencijos programos patvirtinimo“ </w:t>
      </w:r>
      <w:r>
        <w:t>Skuodo rajono savivaldybės taryba pritarė naujai parengtai Skuodo rajono savivaldybės 2018–2020 metų korupcijos prevencijos programai.</w:t>
      </w:r>
    </w:p>
    <w:p w:rsidR="00FC342D" w:rsidRDefault="00FC342D" w:rsidP="00FC342D">
      <w:pPr>
        <w:pStyle w:val="Default"/>
        <w:ind w:firstLine="1247"/>
        <w:jc w:val="both"/>
      </w:pPr>
      <w:r>
        <w:t>2018 metais Skuodo rajono savivaldybės tarybos Antikorupcijos komisija t</w:t>
      </w:r>
      <w:r w:rsidR="008053A6">
        <w:t>u</w:t>
      </w:r>
      <w:r>
        <w:t xml:space="preserve">rėjo 3 komisijos posėdžius. </w:t>
      </w:r>
    </w:p>
    <w:p w:rsidR="00FC342D" w:rsidRDefault="00FC342D" w:rsidP="00FC342D">
      <w:pPr>
        <w:pStyle w:val="Default"/>
        <w:ind w:firstLine="1247"/>
        <w:jc w:val="both"/>
      </w:pPr>
      <w:r>
        <w:t xml:space="preserve">Skuodo rajono savivaldybės tarybos </w:t>
      </w:r>
      <w:r w:rsidR="008053A6">
        <w:t>A</w:t>
      </w:r>
      <w:r>
        <w:t xml:space="preserve">ntikorupcijos komisija 2018 metais nagrinėjo 2 anoniminius skundus. </w:t>
      </w:r>
    </w:p>
    <w:p w:rsidR="00FC342D" w:rsidRDefault="00FC342D" w:rsidP="00FC342D">
      <w:pPr>
        <w:pStyle w:val="Default"/>
        <w:ind w:firstLine="1247"/>
        <w:jc w:val="both"/>
      </w:pPr>
      <w:r>
        <w:t>2018 m. balandžio mėn. komisijos pirmininkas telefonu gavo anoniminį skundą dėl neaiškiai įdarbintos pilietės</w:t>
      </w:r>
      <w:bookmarkStart w:id="1" w:name="_GoBack"/>
      <w:bookmarkEnd w:id="1"/>
      <w:r>
        <w:t xml:space="preserve">  S. Daukanto </w:t>
      </w:r>
      <w:r w:rsidR="008053A6">
        <w:t>klėtel</w:t>
      </w:r>
      <w:r w:rsidR="00773B51">
        <w:t>ėje</w:t>
      </w:r>
      <w:r>
        <w:t>. Moteris teiravosi</w:t>
      </w:r>
      <w:r w:rsidR="00DB1242">
        <w:t>,</w:t>
      </w:r>
      <w:r>
        <w:t xml:space="preserve"> ar buvo skelb</w:t>
      </w:r>
      <w:r w:rsidR="00DB1242">
        <w:t>iamas</w:t>
      </w:r>
      <w:r>
        <w:t xml:space="preserve"> konkursas laisvai darbo vietai</w:t>
      </w:r>
      <w:r w:rsidR="00DB1242">
        <w:t xml:space="preserve"> užimti</w:t>
      </w:r>
      <w:r>
        <w:t>, kada įsteigtas šis etatas. Išklausius Lenkimų Simono Daukanto mokyklos-daugiafunkcio centro direktori</w:t>
      </w:r>
      <w:r w:rsidR="00DB1242">
        <w:t>a</w:t>
      </w:r>
      <w:r>
        <w:t>us Alfonso Palšio</w:t>
      </w:r>
      <w:r>
        <w:rPr>
          <w:rFonts w:eastAsia="Calibri"/>
        </w:rPr>
        <w:t xml:space="preserve"> paaiškin</w:t>
      </w:r>
      <w:r w:rsidR="008053A6">
        <w:rPr>
          <w:rFonts w:eastAsia="Calibri"/>
        </w:rPr>
        <w:t>imą</w:t>
      </w:r>
      <w:r w:rsidR="00773B51">
        <w:rPr>
          <w:rFonts w:eastAsia="Calibri"/>
        </w:rPr>
        <w:t>,</w:t>
      </w:r>
      <w:r>
        <w:rPr>
          <w:rFonts w:eastAsia="Calibri"/>
        </w:rPr>
        <w:t xml:space="preserve"> </w:t>
      </w:r>
      <w:r w:rsidR="008053A6">
        <w:rPr>
          <w:rFonts w:eastAsia="Calibri"/>
        </w:rPr>
        <w:t>A</w:t>
      </w:r>
      <w:r>
        <w:rPr>
          <w:rFonts w:eastAsia="Calibri"/>
        </w:rPr>
        <w:t xml:space="preserve">ntikorupcijos komisija nusprendė, kad </w:t>
      </w:r>
      <w:r>
        <w:t>korupcijos apraiškų nerasta.</w:t>
      </w:r>
    </w:p>
    <w:p w:rsidR="00FC342D" w:rsidRDefault="00FC342D" w:rsidP="008053A6">
      <w:pPr>
        <w:tabs>
          <w:tab w:val="left" w:pos="561"/>
        </w:tabs>
        <w:ind w:firstLine="1247"/>
        <w:jc w:val="both"/>
        <w:rPr>
          <w:color w:val="000000"/>
        </w:rPr>
      </w:pPr>
      <w:r>
        <w:t xml:space="preserve">Taip pat 2018 m. balandžio mėn. gautas </w:t>
      </w:r>
      <w:r>
        <w:rPr>
          <w:rFonts w:eastAsia="DengXian"/>
          <w:color w:val="000000"/>
          <w:lang w:eastAsia="zh-CN"/>
        </w:rPr>
        <w:t>anoniminis skundas, kuriame teigiama, kad UAB Skuodo autobusų stoties direktorius tarnybinį automobilį naudoja asmeninėms reikmėms</w:t>
      </w:r>
      <w:r w:rsidR="00DB1242">
        <w:rPr>
          <w:rFonts w:eastAsia="DengXian"/>
          <w:color w:val="000000"/>
          <w:lang w:eastAsia="zh-CN"/>
        </w:rPr>
        <w:t>:</w:t>
      </w:r>
      <w:r>
        <w:rPr>
          <w:rFonts w:eastAsia="DengXian"/>
          <w:color w:val="000000"/>
          <w:lang w:eastAsia="zh-CN"/>
        </w:rPr>
        <w:t xml:space="preserve"> ne darbo metu važinėja po miestą, automobilį laiko savo kieme. Išklausius </w:t>
      </w:r>
      <w:r>
        <w:rPr>
          <w:color w:val="000000"/>
        </w:rPr>
        <w:t>UAB Skuodo autobusų stoties direktori</w:t>
      </w:r>
      <w:r w:rsidR="008053A6">
        <w:rPr>
          <w:color w:val="000000"/>
        </w:rPr>
        <w:t>a</w:t>
      </w:r>
      <w:r>
        <w:rPr>
          <w:color w:val="000000"/>
        </w:rPr>
        <w:t xml:space="preserve">us Rimanto Pabrėžos </w:t>
      </w:r>
      <w:r w:rsidR="008053A6">
        <w:rPr>
          <w:color w:val="000000"/>
        </w:rPr>
        <w:t>paaiškinimą, A</w:t>
      </w:r>
      <w:r>
        <w:rPr>
          <w:color w:val="000000"/>
        </w:rPr>
        <w:t xml:space="preserve">ntikorupcijos komisija nusprendė pateikti </w:t>
      </w:r>
      <w:r w:rsidR="008053A6">
        <w:rPr>
          <w:color w:val="000000"/>
        </w:rPr>
        <w:t>pasiūlymą</w:t>
      </w:r>
      <w:r>
        <w:rPr>
          <w:color w:val="000000"/>
        </w:rPr>
        <w:t xml:space="preserve"> Savivaldybės merui dėl Tarnybinių automobilių laikymo taisyklių </w:t>
      </w:r>
      <w:r w:rsidR="008053A6">
        <w:t>papildymo, nurodant, kad automobilių žymėjimas yra taikomas ir UAB įstaigoms.</w:t>
      </w:r>
    </w:p>
    <w:p w:rsidR="00FC342D" w:rsidRDefault="00FC342D" w:rsidP="00FC342D">
      <w:pPr>
        <w:ind w:firstLine="1247"/>
        <w:jc w:val="both"/>
        <w:rPr>
          <w:color w:val="000000"/>
        </w:rPr>
      </w:pPr>
      <w:r>
        <w:t>Per 2018 metus į Specialiųjų tyrimų tarnybą buvo kreiptasi dėl 3 asmenų, pretenduojančių eiti vadovauja</w:t>
      </w:r>
      <w:r w:rsidR="00773B51">
        <w:t>m</w:t>
      </w:r>
      <w:r>
        <w:t>as pareigas savivaldybėje arba savivaldybės įstaigose.</w:t>
      </w:r>
    </w:p>
    <w:p w:rsidR="00FC342D" w:rsidRDefault="00FC342D" w:rsidP="00FC342D">
      <w:pPr>
        <w:pStyle w:val="Default"/>
        <w:ind w:firstLine="1247"/>
        <w:jc w:val="both"/>
      </w:pPr>
      <w:r>
        <w:t xml:space="preserve">2018 m. balandžio mėn. </w:t>
      </w:r>
      <w:r w:rsidR="00773B51">
        <w:t>A</w:t>
      </w:r>
      <w:r>
        <w:t xml:space="preserve">ntikorupcijos komisijos nariai kartu </w:t>
      </w:r>
      <w:r w:rsidR="00773B51">
        <w:t xml:space="preserve">su </w:t>
      </w:r>
      <w:r>
        <w:t xml:space="preserve">UAB </w:t>
      </w:r>
      <w:r w:rsidR="00773B51">
        <w:t>„</w:t>
      </w:r>
      <w:r>
        <w:t>Skuodo šiluma</w:t>
      </w:r>
      <w:r w:rsidR="00773B51">
        <w:t>“</w:t>
      </w:r>
      <w:r>
        <w:t xml:space="preserve"> direktoriumi bei VšĮ Skuodo informacijos centro direktore lankėsi diskusijoje „Kaip užtikrinti korupcijai atsparią aplinką vykdant verslo priežiūrą?“.</w:t>
      </w:r>
    </w:p>
    <w:p w:rsidR="00FC342D" w:rsidRDefault="00FC342D" w:rsidP="00FC342D">
      <w:pPr>
        <w:pStyle w:val="Default"/>
        <w:ind w:firstLine="1247"/>
        <w:jc w:val="both"/>
      </w:pPr>
      <w:r>
        <w:t xml:space="preserve">Gegužės mėn. </w:t>
      </w:r>
      <w:r w:rsidR="00545AB9">
        <w:t>A</w:t>
      </w:r>
      <w:r>
        <w:t>ntikorupcijos komisijos nariai bendradarbiaujant su Valstybinio socialinio draudimo fondo valdybos Skuodo skyriaus darbuotojais dalyvavo akcijoje „Šioje šalyje nėra vietos šešėliui“. Akcijos metu buvo dalinti lankstinukai apie tai</w:t>
      </w:r>
      <w:r w:rsidR="00773B51">
        <w:t>,</w:t>
      </w:r>
      <w:r>
        <w:t xml:space="preserve"> kaip sumažinti korupcijos lygį šalyje, dalyvauta trumpose diskusijose su miesto gyventojais.</w:t>
      </w:r>
    </w:p>
    <w:p w:rsidR="00FC342D" w:rsidRDefault="00FC342D" w:rsidP="00FC342D">
      <w:pPr>
        <w:pStyle w:val="Default"/>
        <w:ind w:firstLine="1247"/>
        <w:jc w:val="both"/>
      </w:pPr>
      <w:r>
        <w:t xml:space="preserve">Spalio mėn. </w:t>
      </w:r>
      <w:r w:rsidR="00545AB9">
        <w:t>A</w:t>
      </w:r>
      <w:r>
        <w:t xml:space="preserve">ntikorupcijos komisijos nariai, Skuodo rajono savivaldybės meras, UAB </w:t>
      </w:r>
      <w:r w:rsidR="00773B51">
        <w:t>„</w:t>
      </w:r>
      <w:r>
        <w:t>Skuodo šiluma</w:t>
      </w:r>
      <w:r w:rsidR="00773B51">
        <w:t>“</w:t>
      </w:r>
      <w:r>
        <w:t xml:space="preserve"> direktorius bei UAB Skuodo autobusų parko direktorius dalyvavo diskusijoje „Atsparumo korupcijai  didinimas įmonių valdyme“.</w:t>
      </w:r>
    </w:p>
    <w:p w:rsidR="00FC342D" w:rsidRDefault="00FC342D" w:rsidP="00FC342D">
      <w:pPr>
        <w:pStyle w:val="Default"/>
        <w:ind w:firstLine="1247"/>
        <w:jc w:val="both"/>
      </w:pPr>
      <w:r>
        <w:t>Kaip ir kasmet</w:t>
      </w:r>
      <w:r w:rsidR="00545AB9">
        <w:t>,</w:t>
      </w:r>
      <w:r>
        <w:t xml:space="preserve"> gruodžio mėn. </w:t>
      </w:r>
      <w:r w:rsidR="00545AB9">
        <w:t>A</w:t>
      </w:r>
      <w:r>
        <w:t xml:space="preserve">ntikorupcijos komisijos nariai kartu su Skuodo rajono savivaldybės mero pavaduotoja, </w:t>
      </w:r>
      <w:r w:rsidR="00545AB9">
        <w:t>T</w:t>
      </w:r>
      <w:r>
        <w:t>arybos nariais bei Skuodo vaikų lopšelio</w:t>
      </w:r>
      <w:r w:rsidR="00545AB9">
        <w:t>-</w:t>
      </w:r>
      <w:r>
        <w:t>darželio direktore dalyvavo konferencijoje</w:t>
      </w:r>
      <w:r w:rsidR="00545AB9">
        <w:t>,</w:t>
      </w:r>
      <w:r>
        <w:t xml:space="preserve"> kuri skirta </w:t>
      </w:r>
      <w:r w:rsidR="00545AB9">
        <w:t>Tar</w:t>
      </w:r>
      <w:r w:rsidR="00223011">
        <w:t>p</w:t>
      </w:r>
      <w:r w:rsidR="00545AB9">
        <w:t xml:space="preserve">tautinei </w:t>
      </w:r>
      <w:r>
        <w:t>antikorupcijos dienai paminėti.</w:t>
      </w:r>
    </w:p>
    <w:p w:rsidR="00FC342D" w:rsidRDefault="00FC342D" w:rsidP="00FC342D">
      <w:pPr>
        <w:pStyle w:val="Default"/>
        <w:ind w:firstLine="1247"/>
        <w:jc w:val="both"/>
      </w:pPr>
      <w:r>
        <w:lastRenderedPageBreak/>
        <w:t>2018 metais korupcijos pasireiškimo tikimybės nustatymą nuspręsta atlikti Skuodo rajono savivaldybės socialinio būsto fondo sudarymo ir jo remonto, socialinio būsto nuomos (atkreipiant dėmesį į socialinio būsto įsigijimą teisės aktų nustatyta tvarka) srityje. Tyrimas atliktas dokumentiniu būdu analizuojant Skuodo rajono savivaldybės administracijos struktūrinių padalinių, atsakingų už tyrimui pasirinktų veiklos sričių vykdymą, teisės aktus, kuriais savo veikloje vadovaujasi darbuotojai, kitus su analizuojama veikla susijusius dokumentus. Savivaldybės administracijos Vietinio ūkio ir investicijų skyrius nustato</w:t>
      </w:r>
      <w:r w:rsidR="00545AB9">
        <w:t>,</w:t>
      </w:r>
      <w:r>
        <w:t xml:space="preserve"> ar asmenys ir šeimos turi teisę į socialinio būsto nuomą. Visi duomenys apdorojami socialinės paramos šeimai informacinės sistemos (toliau – SPIS) moduliu „Būstas“. Asmenys ir šeimos, pateikę reikalingus dokumentus ir atitinkantys reikalavimus</w:t>
      </w:r>
      <w:r w:rsidR="00545AB9">
        <w:t>,</w:t>
      </w:r>
      <w:r>
        <w:t xml:space="preserve"> įrašomi į vieną iš Savivaldybės administracijos sudaromų asmenų ir šeimų, turinčių teisę į paramą būstui išsinuomoti, sąrašą.</w:t>
      </w:r>
    </w:p>
    <w:p w:rsidR="00FC342D" w:rsidRDefault="00FC342D" w:rsidP="00FC342D">
      <w:pPr>
        <w:ind w:firstLine="1247"/>
        <w:jc w:val="both"/>
      </w:pPr>
      <w:r>
        <w:t xml:space="preserve">Atliekant korupcijos pasireiškimo tikimybės nustatymą pastebėti šie trūkumai: </w:t>
      </w:r>
    </w:p>
    <w:p w:rsidR="00FC342D" w:rsidRDefault="00FC342D" w:rsidP="00FC342D">
      <w:pPr>
        <w:ind w:firstLine="1247"/>
        <w:jc w:val="both"/>
      </w:pPr>
      <w:r>
        <w:t xml:space="preserve">1. Rekomenduojama parengti ir patvirtinti </w:t>
      </w:r>
      <w:r w:rsidR="00223011">
        <w:t>S</w:t>
      </w:r>
      <w:r>
        <w:t>avivaldybės būsto fondo sąrašą bei paskelbti jį Savivaldybės interneto svetainėje.</w:t>
      </w:r>
    </w:p>
    <w:p w:rsidR="00FC342D" w:rsidRDefault="008053A6" w:rsidP="00FC342D">
      <w:pPr>
        <w:ind w:firstLine="1247"/>
        <w:jc w:val="both"/>
      </w:pPr>
      <w:r>
        <w:t>2</w:t>
      </w:r>
      <w:r w:rsidR="00FC342D">
        <w:t>. Užtikrinti, kad Savivaldybės interneto svetainėje laiku būtų paskelbta visa informacija apie socialinio būsto įsigijimą ar išsinuomojimą.</w:t>
      </w:r>
    </w:p>
    <w:p w:rsidR="00FC342D" w:rsidRDefault="008053A6" w:rsidP="00FC342D">
      <w:pPr>
        <w:ind w:firstLine="1247"/>
        <w:jc w:val="both"/>
      </w:pPr>
      <w:r>
        <w:t xml:space="preserve">3. </w:t>
      </w:r>
      <w:r w:rsidR="00FC342D">
        <w:t xml:space="preserve">Savivaldybės interneto tinklapyje </w:t>
      </w:r>
      <w:hyperlink r:id="rId7" w:history="1">
        <w:r w:rsidR="00FC342D">
          <w:rPr>
            <w:rStyle w:val="Hipersaitas"/>
          </w:rPr>
          <w:t>www.skuodas.lt</w:t>
        </w:r>
      </w:hyperlink>
      <w:r w:rsidR="00FC342D">
        <w:t xml:space="preserve"> skiltyje </w:t>
      </w:r>
      <w:r w:rsidR="00545AB9">
        <w:t>„</w:t>
      </w:r>
      <w:r w:rsidR="00FC342D">
        <w:t>Korupcijos prevencija</w:t>
      </w:r>
      <w:r w:rsidR="00545AB9">
        <w:t>“</w:t>
      </w:r>
      <w:r w:rsidR="00FC342D">
        <w:t xml:space="preserve"> nuolat atnaujin</w:t>
      </w:r>
      <w:r>
        <w:t>ti</w:t>
      </w:r>
      <w:r w:rsidR="00FC342D">
        <w:t xml:space="preserve"> informacij</w:t>
      </w:r>
      <w:r>
        <w:t>ą</w:t>
      </w:r>
      <w:r w:rsidR="00545AB9">
        <w:t>,</w:t>
      </w:r>
      <w:r w:rsidR="00FC342D">
        <w:t xml:space="preserve"> aktuali</w:t>
      </w:r>
      <w:r>
        <w:t>ą</w:t>
      </w:r>
      <w:r w:rsidR="00FC342D">
        <w:t xml:space="preserve"> miesto gyventojams</w:t>
      </w:r>
      <w:r w:rsidR="00545AB9">
        <w:t>,</w:t>
      </w:r>
      <w:r w:rsidR="00FC342D">
        <w:t xml:space="preserve"> korupcijos prevencijos srityje.</w:t>
      </w:r>
    </w:p>
    <w:p w:rsidR="00FC342D" w:rsidRDefault="00FC342D" w:rsidP="00FC342D">
      <w:pPr>
        <w:ind w:firstLine="1247"/>
        <w:jc w:val="both"/>
      </w:pPr>
      <w:r>
        <w:t>Antikorupcijos komisija per ataskaitinį laikotarpį nenustatė korupcijos apraiškų ar korupcinių teisės pažeidimų.</w:t>
      </w:r>
    </w:p>
    <w:p w:rsidR="00FC342D" w:rsidRDefault="00A16B09" w:rsidP="00FC342D">
      <w:pPr>
        <w:ind w:firstLine="1247"/>
        <w:jc w:val="both"/>
      </w:pPr>
      <w:r>
        <w:t xml:space="preserve">Skuodo rajono savivaldybėje </w:t>
      </w:r>
      <w:r w:rsidR="007D216B">
        <w:t>Antikorupcijos k</w:t>
      </w:r>
      <w:r w:rsidR="00FC342D">
        <w:t>omisija ir toliau sieks vykdyti korupcijos prevencijos politiką, plėtoti prevencijos priemonių sistemą, skatinti bendradarbiavimą su visuomene korupcijos prevencijos srityje</w:t>
      </w:r>
      <w:r w:rsidR="007D216B">
        <w:t>, kad</w:t>
      </w:r>
      <w:r w:rsidR="00FC342D">
        <w:t xml:space="preserve"> kuo daugiau rajono gyventojų </w:t>
      </w:r>
      <w:r w:rsidR="007D216B">
        <w:t>įsitrauktų</w:t>
      </w:r>
      <w:r w:rsidR="00FC342D">
        <w:t xml:space="preserve"> į antikorupcinę veiklą.</w:t>
      </w:r>
    </w:p>
    <w:p w:rsidR="00FC342D" w:rsidRDefault="00FC342D" w:rsidP="00FC342D">
      <w:pPr>
        <w:pStyle w:val="Default"/>
        <w:ind w:firstLine="1247"/>
        <w:jc w:val="both"/>
      </w:pPr>
    </w:p>
    <w:p w:rsidR="00F96088" w:rsidRDefault="00F96088" w:rsidP="00FC342D"/>
    <w:p w:rsidR="00F96088" w:rsidRDefault="00F96088" w:rsidP="00F96088">
      <w:pPr>
        <w:jc w:val="center"/>
      </w:pPr>
      <w:r>
        <w:t xml:space="preserve">__________________ </w:t>
      </w: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8053A6" w:rsidRDefault="008053A6" w:rsidP="00F96088">
      <w:pPr>
        <w:jc w:val="center"/>
      </w:pPr>
    </w:p>
    <w:p w:rsidR="008053A6" w:rsidRDefault="008053A6" w:rsidP="00F96088">
      <w:pPr>
        <w:jc w:val="center"/>
      </w:pPr>
    </w:p>
    <w:p w:rsidR="008053A6" w:rsidRDefault="008053A6" w:rsidP="00F96088">
      <w:pPr>
        <w:jc w:val="center"/>
      </w:pPr>
    </w:p>
    <w:p w:rsidR="008053A6" w:rsidRDefault="008053A6" w:rsidP="00F96088">
      <w:pPr>
        <w:jc w:val="center"/>
      </w:pPr>
    </w:p>
    <w:p w:rsidR="008053A6" w:rsidRDefault="008053A6" w:rsidP="00F96088">
      <w:pPr>
        <w:jc w:val="center"/>
      </w:pPr>
    </w:p>
    <w:p w:rsidR="008053A6" w:rsidRDefault="008053A6" w:rsidP="00F96088">
      <w:pPr>
        <w:jc w:val="center"/>
      </w:pPr>
    </w:p>
    <w:p w:rsidR="008053A6" w:rsidRDefault="008053A6" w:rsidP="00F96088">
      <w:pPr>
        <w:jc w:val="center"/>
      </w:pPr>
    </w:p>
    <w:p w:rsidR="00F96088" w:rsidRDefault="00F96088" w:rsidP="00F96088">
      <w:pPr>
        <w:jc w:val="center"/>
      </w:pPr>
    </w:p>
    <w:p w:rsidR="009D3AF5" w:rsidRDefault="009D3AF5" w:rsidP="00E76203"/>
    <w:p w:rsidR="009D3AF5" w:rsidRDefault="009D3AF5" w:rsidP="00E76203"/>
    <w:p w:rsidR="009D3AF5" w:rsidRDefault="009D3AF5" w:rsidP="00E76203"/>
    <w:p w:rsidR="009D3AF5" w:rsidRDefault="009D3AF5" w:rsidP="00E76203"/>
    <w:p w:rsidR="009D3AF5" w:rsidRDefault="009D3AF5" w:rsidP="00E76203"/>
    <w:p w:rsidR="009D3AF5" w:rsidRDefault="009D3AF5" w:rsidP="00E76203"/>
    <w:p w:rsidR="009D3AF5" w:rsidRDefault="009D3AF5" w:rsidP="00E76203"/>
    <w:p w:rsidR="009D3AF5" w:rsidRDefault="009D3AF5" w:rsidP="00E76203"/>
    <w:p w:rsidR="007724E1" w:rsidRDefault="00E76203">
      <w:r>
        <w:t xml:space="preserve">Indrė </w:t>
      </w:r>
      <w:r w:rsidR="004F07A6">
        <w:t>Stasiulienė</w:t>
      </w:r>
      <w:r>
        <w:t xml:space="preserve">, (8 440)  </w:t>
      </w:r>
      <w:r w:rsidR="004F07A6">
        <w:t>45</w:t>
      </w:r>
      <w:r>
        <w:t xml:space="preserve"> </w:t>
      </w:r>
      <w:r w:rsidR="004F07A6">
        <w:t>866</w:t>
      </w:r>
    </w:p>
    <w:sectPr w:rsidR="007724E1" w:rsidSect="00E44954">
      <w:headerReference w:type="even" r:id="rId8"/>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E72" w:rsidRDefault="00C57E72">
      <w:r>
        <w:separator/>
      </w:r>
    </w:p>
  </w:endnote>
  <w:endnote w:type="continuationSeparator" w:id="0">
    <w:p w:rsidR="00C57E72" w:rsidRDefault="00C5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E72" w:rsidRDefault="00C57E72">
      <w:r>
        <w:separator/>
      </w:r>
    </w:p>
  </w:footnote>
  <w:footnote w:type="continuationSeparator" w:id="0">
    <w:p w:rsidR="00C57E72" w:rsidRDefault="00C5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58B2" w:rsidRDefault="00C57E7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F358B2" w:rsidRDefault="00C57E7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1A6FE5"/>
    <w:rsid w:val="00223011"/>
    <w:rsid w:val="00384540"/>
    <w:rsid w:val="004A4F7F"/>
    <w:rsid w:val="004F07A6"/>
    <w:rsid w:val="005061E0"/>
    <w:rsid w:val="00545AB9"/>
    <w:rsid w:val="005B49E0"/>
    <w:rsid w:val="005C1C7A"/>
    <w:rsid w:val="00602704"/>
    <w:rsid w:val="00636B97"/>
    <w:rsid w:val="006C719E"/>
    <w:rsid w:val="007724E1"/>
    <w:rsid w:val="00773B51"/>
    <w:rsid w:val="007B1F83"/>
    <w:rsid w:val="007D216B"/>
    <w:rsid w:val="007D5EE6"/>
    <w:rsid w:val="007F1AE7"/>
    <w:rsid w:val="008053A6"/>
    <w:rsid w:val="009242A4"/>
    <w:rsid w:val="009D3AF5"/>
    <w:rsid w:val="00A16B09"/>
    <w:rsid w:val="00AF6EEF"/>
    <w:rsid w:val="00B0381F"/>
    <w:rsid w:val="00B60400"/>
    <w:rsid w:val="00C57E72"/>
    <w:rsid w:val="00DB1242"/>
    <w:rsid w:val="00E25B5E"/>
    <w:rsid w:val="00E44954"/>
    <w:rsid w:val="00E76203"/>
    <w:rsid w:val="00E90C88"/>
    <w:rsid w:val="00F96088"/>
    <w:rsid w:val="00FC342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1E72"/>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character" w:styleId="Hipersaitas">
    <w:name w:val="Hyperlink"/>
    <w:basedOn w:val="Numatytasispastraiposriftas"/>
    <w:uiPriority w:val="99"/>
    <w:semiHidden/>
    <w:unhideWhenUsed/>
    <w:rsid w:val="00FC342D"/>
    <w:rPr>
      <w:color w:val="0563C1" w:themeColor="hyperlink"/>
      <w:u w:val="single"/>
    </w:rPr>
  </w:style>
  <w:style w:type="paragraph" w:customStyle="1" w:styleId="Default">
    <w:name w:val="Default"/>
    <w:rsid w:val="00FC34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7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uod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4859</Characters>
  <Application>Microsoft Office Word</Application>
  <DocSecurity>0</DocSecurity>
  <Lines>441</Lines>
  <Paragraphs>311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Živilė Sendrauskienė</cp:lastModifiedBy>
  <cp:revision>2</cp:revision>
  <dcterms:created xsi:type="dcterms:W3CDTF">2019-03-18T14:51:00Z</dcterms:created>
  <dcterms:modified xsi:type="dcterms:W3CDTF">2019-03-18T14:51:00Z</dcterms:modified>
</cp:coreProperties>
</file>